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E857" w14:textId="77777777" w:rsidR="0007739B" w:rsidRPr="00C24A22" w:rsidRDefault="0007739B" w:rsidP="00154BE7">
      <w:pPr>
        <w:framePr w:w="8203" w:h="898" w:hSpace="180" w:wrap="around" w:vAnchor="text" w:hAnchor="page" w:x="2501" w:y="75"/>
        <w:autoSpaceDE w:val="0"/>
        <w:autoSpaceDN w:val="0"/>
        <w:adjustRightInd w:val="0"/>
        <w:ind w:left="270" w:right="180"/>
        <w:rPr>
          <w:rFonts w:asciiTheme="minorHAnsi" w:hAnsiTheme="minorHAnsi" w:cstheme="minorHAnsi"/>
          <w:b/>
          <w:caps/>
          <w:color w:val="1F4E79" w:themeColor="accent5" w:themeShade="80"/>
          <w:sz w:val="26"/>
          <w:szCs w:val="26"/>
        </w:rPr>
      </w:pPr>
    </w:p>
    <w:p w14:paraId="290B4BF9" w14:textId="09B7EDD3" w:rsidR="00523B8F" w:rsidRPr="00C24A22" w:rsidRDefault="00F45F38" w:rsidP="00154BE7">
      <w:pPr>
        <w:framePr w:w="8203" w:h="898" w:hSpace="180" w:wrap="around" w:vAnchor="text" w:hAnchor="page" w:x="2501" w:y="75"/>
        <w:autoSpaceDE w:val="0"/>
        <w:autoSpaceDN w:val="0"/>
        <w:adjustRightInd w:val="0"/>
        <w:ind w:left="270" w:right="180"/>
        <w:rPr>
          <w:rFonts w:asciiTheme="minorHAnsi" w:hAnsiTheme="minorHAnsi" w:cstheme="minorHAnsi"/>
          <w:b/>
          <w:bCs/>
          <w:caps/>
          <w:color w:val="1F4E79" w:themeColor="accent5" w:themeShade="80"/>
          <w:sz w:val="26"/>
          <w:szCs w:val="26"/>
        </w:rPr>
      </w:pPr>
      <w:r w:rsidRPr="00C24A22">
        <w:rPr>
          <w:rFonts w:asciiTheme="minorHAnsi" w:hAnsiTheme="minorHAnsi" w:cstheme="minorHAnsi"/>
          <w:b/>
          <w:caps/>
          <w:color w:val="1F4E79" w:themeColor="accent5" w:themeShade="80"/>
          <w:sz w:val="26"/>
          <w:szCs w:val="26"/>
        </w:rPr>
        <w:t xml:space="preserve">GEF-8 </w:t>
      </w:r>
      <w:r w:rsidR="00AB3FDF" w:rsidRPr="00C24A22">
        <w:rPr>
          <w:rFonts w:asciiTheme="minorHAnsi" w:hAnsiTheme="minorHAnsi" w:cstheme="minorHAnsi"/>
          <w:b/>
          <w:caps/>
          <w:color w:val="1F4E79" w:themeColor="accent5" w:themeShade="80"/>
          <w:sz w:val="26"/>
          <w:szCs w:val="26"/>
        </w:rPr>
        <w:t>WOrld Bank PCN Stage/GEF Data sheet</w:t>
      </w:r>
      <w:r w:rsidRPr="00C24A22">
        <w:rPr>
          <w:rFonts w:asciiTheme="minorHAnsi" w:hAnsiTheme="minorHAnsi" w:cstheme="minorHAnsi"/>
          <w:b/>
          <w:caps/>
          <w:color w:val="1F4E79" w:themeColor="accent5" w:themeShade="80"/>
          <w:sz w:val="26"/>
          <w:szCs w:val="26"/>
        </w:rPr>
        <w:t xml:space="preserve"> </w:t>
      </w:r>
    </w:p>
    <w:p w14:paraId="0E50F2BD" w14:textId="77777777" w:rsidR="00252156" w:rsidRPr="00C24A22" w:rsidRDefault="00252156" w:rsidP="00154BE7">
      <w:pPr>
        <w:framePr w:w="8203" w:h="898" w:hSpace="180" w:wrap="around" w:vAnchor="text" w:hAnchor="page" w:x="2501" w:y="75"/>
        <w:autoSpaceDE w:val="0"/>
        <w:autoSpaceDN w:val="0"/>
        <w:adjustRightInd w:val="0"/>
        <w:spacing w:before="120"/>
        <w:ind w:left="270" w:right="180"/>
        <w:rPr>
          <w:rFonts w:asciiTheme="minorHAnsi" w:hAnsiTheme="minorHAnsi" w:cstheme="minorHAnsi"/>
          <w:b/>
          <w:bCs/>
          <w:color w:val="000000"/>
          <w:szCs w:val="22"/>
        </w:rPr>
      </w:pPr>
      <w:bookmarkStart w:id="0" w:name="ProjectType"/>
      <w:bookmarkEnd w:id="0"/>
      <w:r w:rsidRPr="00C24A22">
        <w:rPr>
          <w:rFonts w:asciiTheme="minorHAnsi" w:hAnsiTheme="minorHAnsi" w:cstheme="minorHAnsi"/>
          <w:noProof/>
          <w:color w:val="000000"/>
          <w:sz w:val="20"/>
          <w:szCs w:val="20"/>
        </w:rPr>
        <w:t xml:space="preserve">                  </w:t>
      </w:r>
    </w:p>
    <w:p w14:paraId="527CEA24" w14:textId="3288BB32" w:rsidR="00711B72" w:rsidRPr="00C24A22" w:rsidRDefault="003163DA" w:rsidP="00154BE7">
      <w:pPr>
        <w:pStyle w:val="Footer"/>
        <w:tabs>
          <w:tab w:val="clear" w:pos="4320"/>
          <w:tab w:val="clear" w:pos="8640"/>
        </w:tabs>
        <w:ind w:right="180"/>
        <w:rPr>
          <w:rFonts w:asciiTheme="minorHAnsi" w:hAnsiTheme="minorHAnsi" w:cstheme="minorHAnsi"/>
          <w:color w:val="000000"/>
          <w:szCs w:val="22"/>
        </w:rPr>
      </w:pPr>
      <w:r w:rsidRPr="00C24A22">
        <w:rPr>
          <w:rFonts w:asciiTheme="minorHAnsi" w:hAnsiTheme="minorHAnsi" w:cstheme="minorHAnsi"/>
          <w:noProof/>
          <w:color w:val="000000"/>
          <w:szCs w:val="22"/>
          <w:highlight w:val="yellow"/>
        </w:rPr>
        <w:drawing>
          <wp:anchor distT="0" distB="0" distL="114300" distR="114300" simplePos="0" relativeHeight="251657216" behindDoc="0" locked="0" layoutInCell="1" allowOverlap="1" wp14:anchorId="577600B5" wp14:editId="24AD970E">
            <wp:simplePos x="0" y="0"/>
            <wp:positionH relativeFrom="column">
              <wp:posOffset>163195</wp:posOffset>
            </wp:positionH>
            <wp:positionV relativeFrom="paragraph">
              <wp:posOffset>-13335</wp:posOffset>
            </wp:positionV>
            <wp:extent cx="723900" cy="741680"/>
            <wp:effectExtent l="0" t="0" r="0" b="0"/>
            <wp:wrapSquare wrapText="bothSides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DCC2D" w14:textId="77777777" w:rsidR="002252A3" w:rsidRPr="00C24A22" w:rsidRDefault="002252A3" w:rsidP="00154BE7">
      <w:pPr>
        <w:pStyle w:val="TOC1"/>
        <w:ind w:left="0" w:right="180"/>
        <w:rPr>
          <w:rFonts w:asciiTheme="minorHAnsi" w:hAnsiTheme="minorHAnsi" w:cstheme="minorHAnsi"/>
          <w:color w:val="1F4E79" w:themeColor="accent5" w:themeShade="80"/>
          <w:sz w:val="26"/>
          <w:szCs w:val="26"/>
        </w:rPr>
      </w:pPr>
    </w:p>
    <w:p w14:paraId="104EBB16" w14:textId="77777777" w:rsidR="002252A3" w:rsidRPr="00C24A22" w:rsidRDefault="002252A3" w:rsidP="00154BE7">
      <w:pPr>
        <w:pStyle w:val="TOC1"/>
        <w:ind w:left="0" w:right="180"/>
        <w:rPr>
          <w:rFonts w:asciiTheme="minorHAnsi" w:hAnsiTheme="minorHAnsi" w:cstheme="minorHAnsi"/>
          <w:color w:val="1F4E79" w:themeColor="accent5" w:themeShade="80"/>
          <w:sz w:val="26"/>
          <w:szCs w:val="26"/>
        </w:rPr>
      </w:pPr>
    </w:p>
    <w:p w14:paraId="42A84344" w14:textId="77777777" w:rsidR="002252A3" w:rsidRPr="00C24A22" w:rsidRDefault="002252A3" w:rsidP="00154BE7">
      <w:pPr>
        <w:pStyle w:val="TOC1"/>
        <w:ind w:left="0" w:right="180"/>
        <w:rPr>
          <w:rFonts w:asciiTheme="minorHAnsi" w:hAnsiTheme="minorHAnsi" w:cstheme="minorHAnsi"/>
          <w:color w:val="1F4E79" w:themeColor="accent5" w:themeShade="80"/>
          <w:sz w:val="26"/>
          <w:szCs w:val="26"/>
        </w:rPr>
      </w:pPr>
    </w:p>
    <w:p w14:paraId="6A7EA3F1" w14:textId="77777777" w:rsidR="002252A3" w:rsidRPr="00C24A22" w:rsidRDefault="002252A3" w:rsidP="00154BE7">
      <w:pPr>
        <w:pStyle w:val="TOC1"/>
        <w:ind w:left="0" w:right="180"/>
        <w:rPr>
          <w:rFonts w:asciiTheme="minorHAnsi" w:hAnsiTheme="minorHAnsi" w:cstheme="minorHAnsi"/>
          <w:color w:val="1F4E79" w:themeColor="accent5" w:themeShade="80"/>
          <w:sz w:val="26"/>
          <w:szCs w:val="26"/>
        </w:rPr>
      </w:pPr>
    </w:p>
    <w:p w14:paraId="4C2C55EA" w14:textId="77777777" w:rsidR="008D2F34" w:rsidRPr="00C24A22" w:rsidRDefault="008D2F34" w:rsidP="00154BE7">
      <w:pPr>
        <w:pStyle w:val="TOC1"/>
        <w:ind w:left="0" w:right="180"/>
        <w:rPr>
          <w:rFonts w:asciiTheme="minorHAnsi" w:hAnsiTheme="minorHAnsi" w:cstheme="minorHAnsi"/>
          <w:color w:val="1F4E79" w:themeColor="accent5" w:themeShade="80"/>
          <w:sz w:val="26"/>
          <w:szCs w:val="26"/>
        </w:rPr>
      </w:pPr>
    </w:p>
    <w:p w14:paraId="60042222" w14:textId="7FFA9B7F" w:rsidR="00CB2CB7" w:rsidRPr="00C24A22" w:rsidRDefault="001B4F09" w:rsidP="00154BE7">
      <w:pPr>
        <w:pStyle w:val="TOC1"/>
        <w:tabs>
          <w:tab w:val="clear" w:pos="10790"/>
          <w:tab w:val="right" w:leader="dot" w:pos="10620"/>
        </w:tabs>
        <w:ind w:left="0" w:right="180"/>
        <w:rPr>
          <w:rFonts w:asciiTheme="minorHAnsi" w:hAnsiTheme="minorHAnsi" w:cstheme="minorHAnsi"/>
          <w:smallCaps/>
          <w:color w:val="1F4E79" w:themeColor="accent5" w:themeShade="80"/>
          <w:sz w:val="26"/>
          <w:szCs w:val="26"/>
        </w:rPr>
      </w:pPr>
      <w:r w:rsidRPr="00C24A22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>TABLE OF CONTENTS</w:t>
      </w:r>
    </w:p>
    <w:p w14:paraId="2B9551DD" w14:textId="77777777" w:rsidR="00CB2CB7" w:rsidRPr="00C24A22" w:rsidRDefault="00CB2CB7" w:rsidP="00154BE7">
      <w:pPr>
        <w:pStyle w:val="TOC1"/>
        <w:tabs>
          <w:tab w:val="clear" w:pos="10790"/>
          <w:tab w:val="right" w:leader="dot" w:pos="10620"/>
        </w:tabs>
        <w:ind w:right="180"/>
        <w:rPr>
          <w:rFonts w:asciiTheme="minorHAnsi" w:hAnsiTheme="minorHAnsi" w:cstheme="minorHAnsi"/>
          <w:highlight w:val="yellow"/>
        </w:rPr>
      </w:pPr>
    </w:p>
    <w:p w14:paraId="36CB21A7" w14:textId="2E7B2630" w:rsidR="00EC12AA" w:rsidRPr="00C24A22" w:rsidRDefault="00627C77">
      <w:pPr>
        <w:pStyle w:val="TOC1"/>
        <w:rPr>
          <w:rFonts w:asciiTheme="minorHAnsi" w:eastAsiaTheme="minorEastAsia" w:hAnsiTheme="minorHAnsi" w:cstheme="minorHAnsi"/>
          <w:b w:val="0"/>
          <w:caps w:val="0"/>
          <w:szCs w:val="22"/>
        </w:rPr>
      </w:pPr>
      <w:r w:rsidRPr="00C24A22">
        <w:rPr>
          <w:rFonts w:asciiTheme="minorHAnsi" w:hAnsiTheme="minorHAnsi" w:cstheme="minorHAnsi"/>
          <w:highlight w:val="yellow"/>
        </w:rPr>
        <w:fldChar w:fldCharType="begin"/>
      </w:r>
      <w:r w:rsidRPr="00C24A22">
        <w:rPr>
          <w:rFonts w:asciiTheme="minorHAnsi" w:hAnsiTheme="minorHAnsi" w:cstheme="minorHAnsi"/>
          <w:highlight w:val="yellow"/>
        </w:rPr>
        <w:instrText xml:space="preserve"> TOC \o "1-3" \h \z \u </w:instrText>
      </w:r>
      <w:r w:rsidRPr="00C24A22">
        <w:rPr>
          <w:rFonts w:asciiTheme="minorHAnsi" w:hAnsiTheme="minorHAnsi" w:cstheme="minorHAnsi"/>
          <w:highlight w:val="yellow"/>
        </w:rPr>
        <w:fldChar w:fldCharType="separate"/>
      </w:r>
      <w:hyperlink w:anchor="_Toc111019434" w:history="1">
        <w:r w:rsidR="00EC12AA" w:rsidRPr="00C24A22">
          <w:rPr>
            <w:rStyle w:val="Hyperlink"/>
            <w:rFonts w:asciiTheme="minorHAnsi" w:hAnsiTheme="minorHAnsi" w:cstheme="minorHAnsi"/>
          </w:rPr>
          <w:t>General Project Information</w:t>
        </w:r>
        <w:r w:rsidR="00EC12AA" w:rsidRPr="00C24A22">
          <w:rPr>
            <w:rFonts w:asciiTheme="minorHAnsi" w:hAnsiTheme="minorHAnsi" w:cstheme="minorHAnsi"/>
            <w:webHidden/>
          </w:rPr>
          <w:tab/>
        </w:r>
        <w:r w:rsidR="00EC12AA" w:rsidRPr="00C24A22">
          <w:rPr>
            <w:rFonts w:asciiTheme="minorHAnsi" w:hAnsiTheme="minorHAnsi" w:cstheme="minorHAnsi"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webHidden/>
          </w:rPr>
          <w:instrText xml:space="preserve"> PAGEREF _Toc111019434 \h </w:instrText>
        </w:r>
        <w:r w:rsidR="00EC12AA" w:rsidRPr="00C24A22">
          <w:rPr>
            <w:rFonts w:asciiTheme="minorHAnsi" w:hAnsiTheme="minorHAnsi" w:cstheme="minorHAnsi"/>
            <w:webHidden/>
          </w:rPr>
        </w:r>
        <w:r w:rsidR="00EC12AA" w:rsidRPr="00C24A22">
          <w:rPr>
            <w:rFonts w:asciiTheme="minorHAnsi" w:hAnsiTheme="minorHAnsi" w:cstheme="minorHAnsi"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webHidden/>
          </w:rPr>
          <w:t>1</w:t>
        </w:r>
        <w:r w:rsidR="00EC12AA" w:rsidRPr="00C24A22">
          <w:rPr>
            <w:rFonts w:asciiTheme="minorHAnsi" w:hAnsiTheme="minorHAnsi" w:cstheme="minorHAnsi"/>
            <w:webHidden/>
          </w:rPr>
          <w:fldChar w:fldCharType="end"/>
        </w:r>
      </w:hyperlink>
    </w:p>
    <w:p w14:paraId="29D6CE73" w14:textId="6D85827C" w:rsidR="00EC12AA" w:rsidRPr="00C24A22" w:rsidRDefault="00D46A38">
      <w:pPr>
        <w:pStyle w:val="TOC3"/>
        <w:tabs>
          <w:tab w:val="right" w:leader="dot" w:pos="10790"/>
        </w:tabs>
        <w:rPr>
          <w:rFonts w:asciiTheme="minorHAnsi" w:eastAsiaTheme="minorEastAsia" w:hAnsiTheme="minorHAnsi" w:cstheme="minorHAnsi"/>
          <w:noProof/>
          <w:szCs w:val="22"/>
        </w:rPr>
      </w:pPr>
      <w:hyperlink w:anchor="_Toc111019435" w:history="1">
        <w:r w:rsidR="00EC12AA" w:rsidRPr="00C24A22">
          <w:rPr>
            <w:rStyle w:val="Hyperlink"/>
            <w:rFonts w:asciiTheme="minorHAnsi" w:hAnsiTheme="minorHAnsi" w:cstheme="minorHAnsi"/>
            <w:noProof/>
          </w:rPr>
          <w:t>Project Summary***</w:t>
        </w:r>
        <w:r w:rsidR="00EC12AA" w:rsidRPr="00C24A22">
          <w:rPr>
            <w:rFonts w:asciiTheme="minorHAnsi" w:hAnsiTheme="minorHAnsi" w:cstheme="minorHAnsi"/>
            <w:noProof/>
            <w:webHidden/>
          </w:rPr>
          <w:tab/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noProof/>
            <w:webHidden/>
          </w:rPr>
          <w:instrText xml:space="preserve"> PAGEREF _Toc111019435 \h </w:instrText>
        </w:r>
        <w:r w:rsidR="00EC12AA" w:rsidRPr="00C24A22">
          <w:rPr>
            <w:rFonts w:asciiTheme="minorHAnsi" w:hAnsiTheme="minorHAnsi" w:cstheme="minorHAnsi"/>
            <w:noProof/>
            <w:webHidden/>
          </w:rPr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noProof/>
            <w:webHidden/>
          </w:rPr>
          <w:t>2</w:t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0BACFE5" w14:textId="0865EB65" w:rsidR="00EC12AA" w:rsidRPr="00C24A22" w:rsidRDefault="00D46A38">
      <w:pPr>
        <w:pStyle w:val="TOC3"/>
        <w:tabs>
          <w:tab w:val="right" w:leader="dot" w:pos="10790"/>
        </w:tabs>
        <w:rPr>
          <w:rFonts w:asciiTheme="minorHAnsi" w:eastAsiaTheme="minorEastAsia" w:hAnsiTheme="minorHAnsi" w:cstheme="minorHAnsi"/>
          <w:noProof/>
          <w:szCs w:val="22"/>
        </w:rPr>
      </w:pPr>
      <w:hyperlink w:anchor="_Toc111019436" w:history="1">
        <w:r w:rsidR="00EC12AA" w:rsidRPr="00C24A22">
          <w:rPr>
            <w:rStyle w:val="Hyperlink"/>
            <w:rFonts w:asciiTheme="minorHAnsi" w:hAnsiTheme="minorHAnsi" w:cstheme="minorHAnsi"/>
            <w:noProof/>
          </w:rPr>
          <w:t>Indicative Project Overview</w:t>
        </w:r>
        <w:r w:rsidR="00EC12AA" w:rsidRPr="00C24A22">
          <w:rPr>
            <w:rFonts w:asciiTheme="minorHAnsi" w:hAnsiTheme="minorHAnsi" w:cstheme="minorHAnsi"/>
            <w:noProof/>
            <w:webHidden/>
          </w:rPr>
          <w:tab/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noProof/>
            <w:webHidden/>
          </w:rPr>
          <w:instrText xml:space="preserve"> PAGEREF _Toc111019436 \h </w:instrText>
        </w:r>
        <w:r w:rsidR="00EC12AA" w:rsidRPr="00C24A22">
          <w:rPr>
            <w:rFonts w:asciiTheme="minorHAnsi" w:hAnsiTheme="minorHAnsi" w:cstheme="minorHAnsi"/>
            <w:noProof/>
            <w:webHidden/>
          </w:rPr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noProof/>
            <w:webHidden/>
          </w:rPr>
          <w:t>2</w:t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9C64DED" w14:textId="1B1579B6" w:rsidR="00EC12AA" w:rsidRPr="00C24A22" w:rsidRDefault="00D46A38">
      <w:pPr>
        <w:pStyle w:val="TOC3"/>
        <w:tabs>
          <w:tab w:val="right" w:leader="dot" w:pos="10790"/>
        </w:tabs>
        <w:rPr>
          <w:rFonts w:asciiTheme="minorHAnsi" w:eastAsiaTheme="minorEastAsia" w:hAnsiTheme="minorHAnsi" w:cstheme="minorHAnsi"/>
          <w:noProof/>
          <w:szCs w:val="22"/>
        </w:rPr>
      </w:pPr>
      <w:hyperlink w:anchor="_Toc111019437" w:history="1">
        <w:r w:rsidR="00EC12AA" w:rsidRPr="00C24A22">
          <w:rPr>
            <w:rStyle w:val="Hyperlink"/>
            <w:rFonts w:asciiTheme="minorHAnsi" w:hAnsiTheme="minorHAnsi" w:cstheme="minorHAnsi"/>
            <w:noProof/>
          </w:rPr>
          <w:t>Coordination and Cooperation with Ongoing Initiatives and Project.</w:t>
        </w:r>
        <w:r w:rsidR="00EC12AA" w:rsidRPr="00C24A22">
          <w:rPr>
            <w:rFonts w:asciiTheme="minorHAnsi" w:hAnsiTheme="minorHAnsi" w:cstheme="minorHAnsi"/>
            <w:noProof/>
            <w:webHidden/>
          </w:rPr>
          <w:tab/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noProof/>
            <w:webHidden/>
          </w:rPr>
          <w:instrText xml:space="preserve"> PAGEREF _Toc111019437 \h </w:instrText>
        </w:r>
        <w:r w:rsidR="00EC12AA" w:rsidRPr="00C24A22">
          <w:rPr>
            <w:rFonts w:asciiTheme="minorHAnsi" w:hAnsiTheme="minorHAnsi" w:cstheme="minorHAnsi"/>
            <w:noProof/>
            <w:webHidden/>
          </w:rPr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noProof/>
            <w:webHidden/>
          </w:rPr>
          <w:t>2</w:t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17A82663" w14:textId="4E939A47" w:rsidR="00EC12AA" w:rsidRPr="00C24A22" w:rsidRDefault="00D46A38">
      <w:pPr>
        <w:pStyle w:val="TOC3"/>
        <w:tabs>
          <w:tab w:val="right" w:leader="dot" w:pos="10790"/>
        </w:tabs>
        <w:rPr>
          <w:rFonts w:asciiTheme="minorHAnsi" w:eastAsiaTheme="minorEastAsia" w:hAnsiTheme="minorHAnsi" w:cstheme="minorHAnsi"/>
          <w:noProof/>
          <w:szCs w:val="22"/>
        </w:rPr>
      </w:pPr>
      <w:hyperlink w:anchor="_Toc111019438" w:history="1">
        <w:r w:rsidR="00EC12AA" w:rsidRPr="00C24A22">
          <w:rPr>
            <w:rStyle w:val="Hyperlink"/>
            <w:rFonts w:asciiTheme="minorHAnsi" w:hAnsiTheme="minorHAnsi" w:cstheme="minorHAnsi"/>
            <w:noProof/>
          </w:rPr>
          <w:t>Core Indicators</w:t>
        </w:r>
        <w:r w:rsidR="00EC12AA" w:rsidRPr="00C24A22">
          <w:rPr>
            <w:rFonts w:asciiTheme="minorHAnsi" w:hAnsiTheme="minorHAnsi" w:cstheme="minorHAnsi"/>
            <w:noProof/>
            <w:webHidden/>
          </w:rPr>
          <w:tab/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noProof/>
            <w:webHidden/>
          </w:rPr>
          <w:instrText xml:space="preserve"> PAGEREF _Toc111019438 \h </w:instrText>
        </w:r>
        <w:r w:rsidR="00EC12AA" w:rsidRPr="00C24A22">
          <w:rPr>
            <w:rFonts w:asciiTheme="minorHAnsi" w:hAnsiTheme="minorHAnsi" w:cstheme="minorHAnsi"/>
            <w:noProof/>
            <w:webHidden/>
          </w:rPr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noProof/>
            <w:webHidden/>
          </w:rPr>
          <w:t>3</w:t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8D55AAA" w14:textId="7EC67F53" w:rsidR="00EC12AA" w:rsidRPr="00C24A22" w:rsidRDefault="00D46A38">
      <w:pPr>
        <w:pStyle w:val="TOC3"/>
        <w:tabs>
          <w:tab w:val="right" w:leader="dot" w:pos="10790"/>
        </w:tabs>
        <w:rPr>
          <w:rFonts w:asciiTheme="minorHAnsi" w:eastAsiaTheme="minorEastAsia" w:hAnsiTheme="minorHAnsi" w:cstheme="minorHAnsi"/>
          <w:noProof/>
          <w:szCs w:val="22"/>
        </w:rPr>
      </w:pPr>
      <w:hyperlink w:anchor="_Toc111019439" w:history="1">
        <w:r w:rsidR="00EC12AA" w:rsidRPr="00C24A22">
          <w:rPr>
            <w:rStyle w:val="Hyperlink"/>
            <w:rFonts w:asciiTheme="minorHAnsi" w:hAnsiTheme="minorHAnsi" w:cstheme="minorHAnsi"/>
            <w:noProof/>
          </w:rPr>
          <w:t>NGI (only): Justification of Financial Structure</w:t>
        </w:r>
        <w:r w:rsidR="00EC12AA" w:rsidRPr="00C24A22">
          <w:rPr>
            <w:rFonts w:asciiTheme="minorHAnsi" w:hAnsiTheme="minorHAnsi" w:cstheme="minorHAnsi"/>
            <w:noProof/>
            <w:webHidden/>
          </w:rPr>
          <w:tab/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noProof/>
            <w:webHidden/>
          </w:rPr>
          <w:instrText xml:space="preserve"> PAGEREF _Toc111019439 \h </w:instrText>
        </w:r>
        <w:r w:rsidR="00EC12AA" w:rsidRPr="00C24A22">
          <w:rPr>
            <w:rFonts w:asciiTheme="minorHAnsi" w:hAnsiTheme="minorHAnsi" w:cstheme="minorHAnsi"/>
            <w:noProof/>
            <w:webHidden/>
          </w:rPr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noProof/>
            <w:webHidden/>
          </w:rPr>
          <w:t>3</w:t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1C03F62A" w14:textId="2F0BCFDC" w:rsidR="00EC12AA" w:rsidRPr="00C24A22" w:rsidRDefault="00D46A38">
      <w:pPr>
        <w:pStyle w:val="TOC2"/>
        <w:rPr>
          <w:rFonts w:asciiTheme="minorHAnsi" w:eastAsiaTheme="minorEastAsia" w:hAnsiTheme="minorHAnsi" w:cstheme="minorHAnsi"/>
          <w:b w:val="0"/>
          <w:noProof/>
          <w:szCs w:val="22"/>
        </w:rPr>
      </w:pPr>
      <w:hyperlink w:anchor="_Toc111019440" w:history="1">
        <w:r w:rsidR="00EC12AA" w:rsidRPr="00C24A22">
          <w:rPr>
            <w:rStyle w:val="Hyperlink"/>
            <w:rFonts w:asciiTheme="minorHAnsi" w:hAnsiTheme="minorHAnsi" w:cstheme="minorHAnsi"/>
            <w:noProof/>
          </w:rPr>
          <w:t>A.</w:t>
        </w:r>
        <w:r w:rsidR="00EC12AA" w:rsidRPr="00C24A22">
          <w:rPr>
            <w:rFonts w:asciiTheme="minorHAnsi" w:eastAsiaTheme="minorEastAsia" w:hAnsiTheme="minorHAnsi" w:cstheme="minorHAnsi"/>
            <w:b w:val="0"/>
            <w:noProof/>
            <w:szCs w:val="22"/>
          </w:rPr>
          <w:tab/>
        </w:r>
        <w:r w:rsidR="00EC12AA" w:rsidRPr="00C24A22">
          <w:rPr>
            <w:rStyle w:val="Hyperlink"/>
            <w:rFonts w:asciiTheme="minorHAnsi" w:hAnsiTheme="minorHAnsi" w:cstheme="minorHAnsi"/>
            <w:noProof/>
          </w:rPr>
          <w:t>Alignment with GEF-8 Programming strategies and country/regional priorities</w:t>
        </w:r>
        <w:r w:rsidR="00EC12AA" w:rsidRPr="00C24A22">
          <w:rPr>
            <w:rFonts w:asciiTheme="minorHAnsi" w:hAnsiTheme="minorHAnsi" w:cstheme="minorHAnsi"/>
            <w:noProof/>
            <w:webHidden/>
          </w:rPr>
          <w:tab/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noProof/>
            <w:webHidden/>
          </w:rPr>
          <w:instrText xml:space="preserve"> PAGEREF _Toc111019440 \h </w:instrText>
        </w:r>
        <w:r w:rsidR="00EC12AA" w:rsidRPr="00C24A22">
          <w:rPr>
            <w:rFonts w:asciiTheme="minorHAnsi" w:hAnsiTheme="minorHAnsi" w:cstheme="minorHAnsi"/>
            <w:noProof/>
            <w:webHidden/>
          </w:rPr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noProof/>
            <w:webHidden/>
          </w:rPr>
          <w:t>3</w:t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F076AE5" w14:textId="4A8BB305" w:rsidR="00EC12AA" w:rsidRPr="00C24A22" w:rsidRDefault="00D46A38">
      <w:pPr>
        <w:pStyle w:val="TOC2"/>
        <w:rPr>
          <w:rFonts w:asciiTheme="minorHAnsi" w:eastAsiaTheme="minorEastAsia" w:hAnsiTheme="minorHAnsi" w:cstheme="minorHAnsi"/>
          <w:b w:val="0"/>
          <w:noProof/>
          <w:szCs w:val="22"/>
        </w:rPr>
      </w:pPr>
      <w:hyperlink w:anchor="_Toc111019441" w:history="1">
        <w:r w:rsidR="00EC12AA" w:rsidRPr="00C24A22">
          <w:rPr>
            <w:rStyle w:val="Hyperlink"/>
            <w:rFonts w:asciiTheme="minorHAnsi" w:hAnsiTheme="minorHAnsi" w:cstheme="minorHAnsi"/>
            <w:noProof/>
          </w:rPr>
          <w:t>B.</w:t>
        </w:r>
        <w:r w:rsidR="00EC12AA" w:rsidRPr="00C24A22">
          <w:rPr>
            <w:rFonts w:asciiTheme="minorHAnsi" w:eastAsiaTheme="minorEastAsia" w:hAnsiTheme="minorHAnsi" w:cstheme="minorHAnsi"/>
            <w:b w:val="0"/>
            <w:noProof/>
            <w:szCs w:val="22"/>
          </w:rPr>
          <w:tab/>
        </w:r>
        <w:r w:rsidR="00EC12AA" w:rsidRPr="00C24A22">
          <w:rPr>
            <w:rStyle w:val="Hyperlink"/>
            <w:rFonts w:asciiTheme="minorHAnsi" w:hAnsiTheme="minorHAnsi" w:cstheme="minorHAnsi"/>
            <w:noProof/>
          </w:rPr>
          <w:t>Policy requirements</w:t>
        </w:r>
        <w:r w:rsidR="00EC12AA" w:rsidRPr="00C24A22">
          <w:rPr>
            <w:rFonts w:asciiTheme="minorHAnsi" w:hAnsiTheme="minorHAnsi" w:cstheme="minorHAnsi"/>
            <w:noProof/>
            <w:webHidden/>
          </w:rPr>
          <w:tab/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noProof/>
            <w:webHidden/>
          </w:rPr>
          <w:instrText xml:space="preserve"> PAGEREF _Toc111019441 \h </w:instrText>
        </w:r>
        <w:r w:rsidR="00EC12AA" w:rsidRPr="00C24A22">
          <w:rPr>
            <w:rFonts w:asciiTheme="minorHAnsi" w:hAnsiTheme="minorHAnsi" w:cstheme="minorHAnsi"/>
            <w:noProof/>
            <w:webHidden/>
          </w:rPr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noProof/>
            <w:webHidden/>
          </w:rPr>
          <w:t>4</w:t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A9CB187" w14:textId="528BCE8C" w:rsidR="00EC12AA" w:rsidRPr="00C24A22" w:rsidRDefault="00D46A38">
      <w:pPr>
        <w:pStyle w:val="TOC3"/>
        <w:tabs>
          <w:tab w:val="right" w:leader="dot" w:pos="10790"/>
        </w:tabs>
        <w:rPr>
          <w:rFonts w:asciiTheme="minorHAnsi" w:eastAsiaTheme="minorEastAsia" w:hAnsiTheme="minorHAnsi" w:cstheme="minorHAnsi"/>
          <w:noProof/>
          <w:szCs w:val="22"/>
        </w:rPr>
      </w:pPr>
      <w:hyperlink w:anchor="_Toc111019442" w:history="1">
        <w:r w:rsidR="00EC12AA" w:rsidRPr="00C24A22">
          <w:rPr>
            <w:rStyle w:val="Hyperlink"/>
            <w:rFonts w:asciiTheme="minorHAnsi" w:hAnsiTheme="minorHAnsi" w:cstheme="minorHAnsi"/>
            <w:noProof/>
          </w:rPr>
          <w:t>Gender Equality and Women’s Empowerment***:</w:t>
        </w:r>
        <w:r w:rsidR="00EC12AA" w:rsidRPr="00C24A22">
          <w:rPr>
            <w:rFonts w:asciiTheme="minorHAnsi" w:hAnsiTheme="minorHAnsi" w:cstheme="minorHAnsi"/>
            <w:noProof/>
            <w:webHidden/>
          </w:rPr>
          <w:tab/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noProof/>
            <w:webHidden/>
          </w:rPr>
          <w:instrText xml:space="preserve"> PAGEREF _Toc111019442 \h </w:instrText>
        </w:r>
        <w:r w:rsidR="00EC12AA" w:rsidRPr="00C24A22">
          <w:rPr>
            <w:rFonts w:asciiTheme="minorHAnsi" w:hAnsiTheme="minorHAnsi" w:cstheme="minorHAnsi"/>
            <w:noProof/>
            <w:webHidden/>
          </w:rPr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noProof/>
            <w:webHidden/>
          </w:rPr>
          <w:t>4</w:t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85355D2" w14:textId="568342E5" w:rsidR="00EC12AA" w:rsidRPr="00C24A22" w:rsidRDefault="00D46A38">
      <w:pPr>
        <w:pStyle w:val="TOC3"/>
        <w:tabs>
          <w:tab w:val="right" w:leader="dot" w:pos="10790"/>
        </w:tabs>
        <w:rPr>
          <w:rFonts w:asciiTheme="minorHAnsi" w:eastAsiaTheme="minorEastAsia" w:hAnsiTheme="minorHAnsi" w:cstheme="minorHAnsi"/>
          <w:noProof/>
          <w:szCs w:val="22"/>
        </w:rPr>
      </w:pPr>
      <w:hyperlink w:anchor="_Toc111019443" w:history="1">
        <w:r w:rsidR="00EC12AA" w:rsidRPr="00C24A22">
          <w:rPr>
            <w:rStyle w:val="Hyperlink"/>
            <w:rFonts w:asciiTheme="minorHAnsi" w:hAnsiTheme="minorHAnsi" w:cstheme="minorHAnsi"/>
            <w:noProof/>
          </w:rPr>
          <w:t>Stakeholder Engagement</w:t>
        </w:r>
        <w:r w:rsidR="00EC12AA" w:rsidRPr="00C24A22">
          <w:rPr>
            <w:rFonts w:asciiTheme="minorHAnsi" w:hAnsiTheme="minorHAnsi" w:cstheme="minorHAnsi"/>
            <w:noProof/>
            <w:webHidden/>
          </w:rPr>
          <w:tab/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noProof/>
            <w:webHidden/>
          </w:rPr>
          <w:instrText xml:space="preserve"> PAGEREF _Toc111019443 \h </w:instrText>
        </w:r>
        <w:r w:rsidR="00EC12AA" w:rsidRPr="00C24A22">
          <w:rPr>
            <w:rFonts w:asciiTheme="minorHAnsi" w:hAnsiTheme="minorHAnsi" w:cstheme="minorHAnsi"/>
            <w:noProof/>
            <w:webHidden/>
          </w:rPr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noProof/>
            <w:webHidden/>
          </w:rPr>
          <w:t>4</w:t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0102199" w14:textId="2B60F395" w:rsidR="00EC12AA" w:rsidRPr="00C24A22" w:rsidRDefault="00D46A38">
      <w:pPr>
        <w:pStyle w:val="TOC3"/>
        <w:tabs>
          <w:tab w:val="right" w:leader="dot" w:pos="10790"/>
        </w:tabs>
        <w:rPr>
          <w:rFonts w:asciiTheme="minorHAnsi" w:eastAsiaTheme="minorEastAsia" w:hAnsiTheme="minorHAnsi" w:cstheme="minorHAnsi"/>
          <w:noProof/>
          <w:szCs w:val="22"/>
        </w:rPr>
      </w:pPr>
      <w:hyperlink w:anchor="_Toc111019444" w:history="1">
        <w:r w:rsidR="00EC12AA" w:rsidRPr="00C24A22">
          <w:rPr>
            <w:rStyle w:val="Hyperlink"/>
            <w:rFonts w:asciiTheme="minorHAnsi" w:hAnsiTheme="minorHAnsi" w:cstheme="minorHAnsi"/>
            <w:noProof/>
          </w:rPr>
          <w:t>Private Sector</w:t>
        </w:r>
        <w:r w:rsidR="00EC12AA" w:rsidRPr="00C24A22">
          <w:rPr>
            <w:rFonts w:asciiTheme="minorHAnsi" w:hAnsiTheme="minorHAnsi" w:cstheme="minorHAnsi"/>
            <w:noProof/>
            <w:webHidden/>
          </w:rPr>
          <w:tab/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noProof/>
            <w:webHidden/>
          </w:rPr>
          <w:instrText xml:space="preserve"> PAGEREF _Toc111019444 \h </w:instrText>
        </w:r>
        <w:r w:rsidR="00EC12AA" w:rsidRPr="00C24A22">
          <w:rPr>
            <w:rFonts w:asciiTheme="minorHAnsi" w:hAnsiTheme="minorHAnsi" w:cstheme="minorHAnsi"/>
            <w:noProof/>
            <w:webHidden/>
          </w:rPr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noProof/>
            <w:webHidden/>
          </w:rPr>
          <w:t>5</w:t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5E5A8ED" w14:textId="16333F2E" w:rsidR="00EC12AA" w:rsidRPr="00C24A22" w:rsidRDefault="00D46A38">
      <w:pPr>
        <w:pStyle w:val="TOC3"/>
        <w:tabs>
          <w:tab w:val="right" w:leader="dot" w:pos="10790"/>
        </w:tabs>
        <w:rPr>
          <w:rFonts w:asciiTheme="minorHAnsi" w:eastAsiaTheme="minorEastAsia" w:hAnsiTheme="minorHAnsi" w:cstheme="minorHAnsi"/>
          <w:noProof/>
          <w:szCs w:val="22"/>
        </w:rPr>
      </w:pPr>
      <w:hyperlink w:anchor="_Toc111019445" w:history="1">
        <w:r w:rsidR="00EC12AA" w:rsidRPr="00C24A22">
          <w:rPr>
            <w:rStyle w:val="Hyperlink"/>
            <w:rFonts w:asciiTheme="minorHAnsi" w:hAnsiTheme="minorHAnsi" w:cstheme="minorHAnsi"/>
            <w:noProof/>
          </w:rPr>
          <w:t>Environmental and Social Safeguards</w:t>
        </w:r>
        <w:r w:rsidR="00EC12AA" w:rsidRPr="00C24A22">
          <w:rPr>
            <w:rFonts w:asciiTheme="minorHAnsi" w:hAnsiTheme="minorHAnsi" w:cstheme="minorHAnsi"/>
            <w:noProof/>
            <w:webHidden/>
          </w:rPr>
          <w:tab/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noProof/>
            <w:webHidden/>
          </w:rPr>
          <w:instrText xml:space="preserve"> PAGEREF _Toc111019445 \h </w:instrText>
        </w:r>
        <w:r w:rsidR="00EC12AA" w:rsidRPr="00C24A22">
          <w:rPr>
            <w:rFonts w:asciiTheme="minorHAnsi" w:hAnsiTheme="minorHAnsi" w:cstheme="minorHAnsi"/>
            <w:noProof/>
            <w:webHidden/>
          </w:rPr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noProof/>
            <w:webHidden/>
          </w:rPr>
          <w:t>5</w:t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68E445E" w14:textId="150E5946" w:rsidR="00EC12AA" w:rsidRPr="00C24A22" w:rsidRDefault="00D46A38">
      <w:pPr>
        <w:pStyle w:val="TOC2"/>
        <w:rPr>
          <w:rFonts w:asciiTheme="minorHAnsi" w:eastAsiaTheme="minorEastAsia" w:hAnsiTheme="minorHAnsi" w:cstheme="minorHAnsi"/>
          <w:b w:val="0"/>
          <w:noProof/>
          <w:szCs w:val="22"/>
        </w:rPr>
      </w:pPr>
      <w:hyperlink w:anchor="_Toc111019446" w:history="1">
        <w:r w:rsidR="00EC12AA" w:rsidRPr="00C24A22">
          <w:rPr>
            <w:rStyle w:val="Hyperlink"/>
            <w:rFonts w:asciiTheme="minorHAnsi" w:hAnsiTheme="minorHAnsi" w:cstheme="minorHAnsi"/>
            <w:noProof/>
          </w:rPr>
          <w:t>C.</w:t>
        </w:r>
        <w:r w:rsidR="00EC12AA" w:rsidRPr="00C24A22">
          <w:rPr>
            <w:rFonts w:asciiTheme="minorHAnsi" w:eastAsiaTheme="minorEastAsia" w:hAnsiTheme="minorHAnsi" w:cstheme="minorHAnsi"/>
            <w:b w:val="0"/>
            <w:noProof/>
            <w:szCs w:val="22"/>
          </w:rPr>
          <w:tab/>
        </w:r>
        <w:r w:rsidR="00EC12AA" w:rsidRPr="00C24A22">
          <w:rPr>
            <w:rStyle w:val="Hyperlink"/>
            <w:rFonts w:asciiTheme="minorHAnsi" w:hAnsiTheme="minorHAnsi" w:cstheme="minorHAnsi"/>
            <w:noProof/>
          </w:rPr>
          <w:t>Other requirements</w:t>
        </w:r>
        <w:r w:rsidR="00EC12AA" w:rsidRPr="00C24A22">
          <w:rPr>
            <w:rFonts w:asciiTheme="minorHAnsi" w:hAnsiTheme="minorHAnsi" w:cstheme="minorHAnsi"/>
            <w:noProof/>
            <w:webHidden/>
          </w:rPr>
          <w:tab/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noProof/>
            <w:webHidden/>
          </w:rPr>
          <w:instrText xml:space="preserve"> PAGEREF _Toc111019446 \h </w:instrText>
        </w:r>
        <w:r w:rsidR="00EC12AA" w:rsidRPr="00C24A22">
          <w:rPr>
            <w:rFonts w:asciiTheme="minorHAnsi" w:hAnsiTheme="minorHAnsi" w:cstheme="minorHAnsi"/>
            <w:noProof/>
            <w:webHidden/>
          </w:rPr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noProof/>
            <w:webHidden/>
          </w:rPr>
          <w:t>5</w:t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AE1B3CC" w14:textId="17FADCB1" w:rsidR="00EC12AA" w:rsidRPr="00C24A22" w:rsidRDefault="00D46A38">
      <w:pPr>
        <w:pStyle w:val="TOC3"/>
        <w:tabs>
          <w:tab w:val="right" w:leader="dot" w:pos="10790"/>
        </w:tabs>
        <w:rPr>
          <w:rFonts w:asciiTheme="minorHAnsi" w:eastAsiaTheme="minorEastAsia" w:hAnsiTheme="minorHAnsi" w:cstheme="minorHAnsi"/>
          <w:noProof/>
          <w:szCs w:val="22"/>
        </w:rPr>
      </w:pPr>
      <w:hyperlink w:anchor="_Toc111019447" w:history="1">
        <w:r w:rsidR="00EC12AA" w:rsidRPr="00C24A22">
          <w:rPr>
            <w:rStyle w:val="Hyperlink"/>
            <w:rFonts w:asciiTheme="minorHAnsi" w:hAnsiTheme="minorHAnsi" w:cstheme="minorHAnsi"/>
            <w:noProof/>
          </w:rPr>
          <w:t>Knowledge management</w:t>
        </w:r>
        <w:r w:rsidR="00EC12AA" w:rsidRPr="00C24A22">
          <w:rPr>
            <w:rFonts w:asciiTheme="minorHAnsi" w:hAnsiTheme="minorHAnsi" w:cstheme="minorHAnsi"/>
            <w:noProof/>
            <w:webHidden/>
          </w:rPr>
          <w:tab/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noProof/>
            <w:webHidden/>
          </w:rPr>
          <w:instrText xml:space="preserve"> PAGEREF _Toc111019447 \h </w:instrText>
        </w:r>
        <w:r w:rsidR="00EC12AA" w:rsidRPr="00C24A22">
          <w:rPr>
            <w:rFonts w:asciiTheme="minorHAnsi" w:hAnsiTheme="minorHAnsi" w:cstheme="minorHAnsi"/>
            <w:noProof/>
            <w:webHidden/>
          </w:rPr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noProof/>
            <w:webHidden/>
          </w:rPr>
          <w:t>5</w:t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FBB7772" w14:textId="31D5EE28" w:rsidR="00EC12AA" w:rsidRPr="00C24A22" w:rsidRDefault="00D46A38">
      <w:pPr>
        <w:pStyle w:val="TOC1"/>
        <w:rPr>
          <w:rFonts w:asciiTheme="minorHAnsi" w:eastAsiaTheme="minorEastAsia" w:hAnsiTheme="minorHAnsi" w:cstheme="minorHAnsi"/>
          <w:b w:val="0"/>
          <w:caps w:val="0"/>
          <w:szCs w:val="22"/>
        </w:rPr>
      </w:pPr>
      <w:hyperlink w:anchor="_Toc111019448" w:history="1">
        <w:r w:rsidR="00EC12AA" w:rsidRPr="00C24A22">
          <w:rPr>
            <w:rStyle w:val="Hyperlink"/>
            <w:rFonts w:asciiTheme="minorHAnsi" w:hAnsiTheme="minorHAnsi" w:cstheme="minorHAnsi"/>
          </w:rPr>
          <w:t>Annex a: FINANCING TABLES</w:t>
        </w:r>
        <w:r w:rsidR="00EC12AA" w:rsidRPr="00C24A22">
          <w:rPr>
            <w:rFonts w:asciiTheme="minorHAnsi" w:hAnsiTheme="minorHAnsi" w:cstheme="minorHAnsi"/>
            <w:webHidden/>
          </w:rPr>
          <w:tab/>
        </w:r>
        <w:r w:rsidR="00EC12AA" w:rsidRPr="00C24A22">
          <w:rPr>
            <w:rFonts w:asciiTheme="minorHAnsi" w:hAnsiTheme="minorHAnsi" w:cstheme="minorHAnsi"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webHidden/>
          </w:rPr>
          <w:instrText xml:space="preserve"> PAGEREF _Toc111019448 \h </w:instrText>
        </w:r>
        <w:r w:rsidR="00EC12AA" w:rsidRPr="00C24A22">
          <w:rPr>
            <w:rFonts w:asciiTheme="minorHAnsi" w:hAnsiTheme="minorHAnsi" w:cstheme="minorHAnsi"/>
            <w:webHidden/>
          </w:rPr>
        </w:r>
        <w:r w:rsidR="00EC12AA" w:rsidRPr="00C24A22">
          <w:rPr>
            <w:rFonts w:asciiTheme="minorHAnsi" w:hAnsiTheme="minorHAnsi" w:cstheme="minorHAnsi"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webHidden/>
          </w:rPr>
          <w:t>5</w:t>
        </w:r>
        <w:r w:rsidR="00EC12AA" w:rsidRPr="00C24A22">
          <w:rPr>
            <w:rFonts w:asciiTheme="minorHAnsi" w:hAnsiTheme="minorHAnsi" w:cstheme="minorHAnsi"/>
            <w:webHidden/>
          </w:rPr>
          <w:fldChar w:fldCharType="end"/>
        </w:r>
      </w:hyperlink>
    </w:p>
    <w:p w14:paraId="65E21E30" w14:textId="3AF22986" w:rsidR="00EC12AA" w:rsidRPr="00C24A22" w:rsidRDefault="00D46A38">
      <w:pPr>
        <w:pStyle w:val="TOC3"/>
        <w:tabs>
          <w:tab w:val="right" w:leader="dot" w:pos="10790"/>
        </w:tabs>
        <w:rPr>
          <w:rFonts w:asciiTheme="minorHAnsi" w:eastAsiaTheme="minorEastAsia" w:hAnsiTheme="minorHAnsi" w:cstheme="minorHAnsi"/>
          <w:noProof/>
          <w:szCs w:val="22"/>
        </w:rPr>
      </w:pPr>
      <w:hyperlink w:anchor="_Toc111019449" w:history="1">
        <w:r w:rsidR="00EC12AA" w:rsidRPr="00C24A22">
          <w:rPr>
            <w:rStyle w:val="Hyperlink"/>
            <w:rFonts w:asciiTheme="minorHAnsi" w:hAnsiTheme="minorHAnsi" w:cstheme="minorHAnsi"/>
            <w:noProof/>
          </w:rPr>
          <w:t>GEF Financing Table</w:t>
        </w:r>
        <w:r w:rsidR="00EC12AA" w:rsidRPr="00C24A22">
          <w:rPr>
            <w:rFonts w:asciiTheme="minorHAnsi" w:hAnsiTheme="minorHAnsi" w:cstheme="minorHAnsi"/>
            <w:noProof/>
            <w:webHidden/>
          </w:rPr>
          <w:tab/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noProof/>
            <w:webHidden/>
          </w:rPr>
          <w:instrText xml:space="preserve"> PAGEREF _Toc111019449 \h </w:instrText>
        </w:r>
        <w:r w:rsidR="00EC12AA" w:rsidRPr="00C24A22">
          <w:rPr>
            <w:rFonts w:asciiTheme="minorHAnsi" w:hAnsiTheme="minorHAnsi" w:cstheme="minorHAnsi"/>
            <w:noProof/>
            <w:webHidden/>
          </w:rPr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noProof/>
            <w:webHidden/>
          </w:rPr>
          <w:t>5</w:t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EAD061C" w14:textId="053A99F1" w:rsidR="00EC12AA" w:rsidRPr="00C24A22" w:rsidRDefault="00D46A38">
      <w:pPr>
        <w:pStyle w:val="TOC3"/>
        <w:tabs>
          <w:tab w:val="right" w:leader="dot" w:pos="10790"/>
        </w:tabs>
        <w:rPr>
          <w:rFonts w:asciiTheme="minorHAnsi" w:eastAsiaTheme="minorEastAsia" w:hAnsiTheme="minorHAnsi" w:cstheme="minorHAnsi"/>
          <w:noProof/>
          <w:szCs w:val="22"/>
        </w:rPr>
      </w:pPr>
      <w:hyperlink w:anchor="_Toc111019450" w:history="1">
        <w:r w:rsidR="00EC12AA" w:rsidRPr="00C24A22">
          <w:rPr>
            <w:rStyle w:val="Hyperlink"/>
            <w:rFonts w:asciiTheme="minorHAnsi" w:hAnsiTheme="minorHAnsi" w:cstheme="minorHAnsi"/>
            <w:noProof/>
          </w:rPr>
          <w:t>Project Preparation Grant (PPG)</w:t>
        </w:r>
        <w:r w:rsidR="00EC12AA" w:rsidRPr="00C24A22">
          <w:rPr>
            <w:rFonts w:asciiTheme="minorHAnsi" w:hAnsiTheme="minorHAnsi" w:cstheme="minorHAnsi"/>
            <w:noProof/>
            <w:webHidden/>
          </w:rPr>
          <w:tab/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noProof/>
            <w:webHidden/>
          </w:rPr>
          <w:instrText xml:space="preserve"> PAGEREF _Toc111019450 \h </w:instrText>
        </w:r>
        <w:r w:rsidR="00EC12AA" w:rsidRPr="00C24A22">
          <w:rPr>
            <w:rFonts w:asciiTheme="minorHAnsi" w:hAnsiTheme="minorHAnsi" w:cstheme="minorHAnsi"/>
            <w:noProof/>
            <w:webHidden/>
          </w:rPr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noProof/>
            <w:webHidden/>
          </w:rPr>
          <w:t>5</w:t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ED01E83" w14:textId="413A3313" w:rsidR="00EC12AA" w:rsidRPr="00C24A22" w:rsidRDefault="00D46A38">
      <w:pPr>
        <w:pStyle w:val="TOC3"/>
        <w:tabs>
          <w:tab w:val="right" w:leader="dot" w:pos="10790"/>
        </w:tabs>
        <w:rPr>
          <w:rFonts w:asciiTheme="minorHAnsi" w:eastAsiaTheme="minorEastAsia" w:hAnsiTheme="minorHAnsi" w:cstheme="minorHAnsi"/>
          <w:noProof/>
          <w:szCs w:val="22"/>
        </w:rPr>
      </w:pPr>
      <w:hyperlink w:anchor="_Toc111019451" w:history="1">
        <w:r w:rsidR="00EC12AA" w:rsidRPr="00C24A22">
          <w:rPr>
            <w:rStyle w:val="Hyperlink"/>
            <w:rFonts w:asciiTheme="minorHAnsi" w:hAnsiTheme="minorHAnsi" w:cstheme="minorHAnsi"/>
            <w:noProof/>
          </w:rPr>
          <w:t>Indicative Focal Area Elements</w:t>
        </w:r>
        <w:r w:rsidR="00EC12AA" w:rsidRPr="00C24A22">
          <w:rPr>
            <w:rFonts w:asciiTheme="minorHAnsi" w:hAnsiTheme="minorHAnsi" w:cstheme="minorHAnsi"/>
            <w:noProof/>
            <w:webHidden/>
          </w:rPr>
          <w:tab/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noProof/>
            <w:webHidden/>
          </w:rPr>
          <w:instrText xml:space="preserve"> PAGEREF _Toc111019451 \h </w:instrText>
        </w:r>
        <w:r w:rsidR="00EC12AA" w:rsidRPr="00C24A22">
          <w:rPr>
            <w:rFonts w:asciiTheme="minorHAnsi" w:hAnsiTheme="minorHAnsi" w:cstheme="minorHAnsi"/>
            <w:noProof/>
            <w:webHidden/>
          </w:rPr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noProof/>
            <w:webHidden/>
          </w:rPr>
          <w:t>6</w:t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12F6639" w14:textId="675E6A69" w:rsidR="00EC12AA" w:rsidRPr="00C24A22" w:rsidRDefault="00D46A38">
      <w:pPr>
        <w:pStyle w:val="TOC3"/>
        <w:tabs>
          <w:tab w:val="right" w:leader="dot" w:pos="10790"/>
        </w:tabs>
        <w:rPr>
          <w:rFonts w:asciiTheme="minorHAnsi" w:eastAsiaTheme="minorEastAsia" w:hAnsiTheme="minorHAnsi" w:cstheme="minorHAnsi"/>
          <w:noProof/>
          <w:szCs w:val="22"/>
        </w:rPr>
      </w:pPr>
      <w:hyperlink w:anchor="_Toc111019452" w:history="1">
        <w:r w:rsidR="00EC12AA" w:rsidRPr="00C24A22">
          <w:rPr>
            <w:rStyle w:val="Hyperlink"/>
            <w:rFonts w:asciiTheme="minorHAnsi" w:hAnsiTheme="minorHAnsi" w:cstheme="minorHAnsi"/>
            <w:noProof/>
          </w:rPr>
          <w:t>Indicative Co-financing</w:t>
        </w:r>
        <w:r w:rsidR="00EC12AA" w:rsidRPr="00C24A22">
          <w:rPr>
            <w:rFonts w:asciiTheme="minorHAnsi" w:hAnsiTheme="minorHAnsi" w:cstheme="minorHAnsi"/>
            <w:noProof/>
            <w:webHidden/>
          </w:rPr>
          <w:tab/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noProof/>
            <w:webHidden/>
          </w:rPr>
          <w:instrText xml:space="preserve"> PAGEREF _Toc111019452 \h </w:instrText>
        </w:r>
        <w:r w:rsidR="00EC12AA" w:rsidRPr="00C24A22">
          <w:rPr>
            <w:rFonts w:asciiTheme="minorHAnsi" w:hAnsiTheme="minorHAnsi" w:cstheme="minorHAnsi"/>
            <w:noProof/>
            <w:webHidden/>
          </w:rPr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noProof/>
            <w:webHidden/>
          </w:rPr>
          <w:t>6</w:t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271825C" w14:textId="634D2008" w:rsidR="00EC12AA" w:rsidRPr="00C24A22" w:rsidRDefault="00D46A38">
      <w:pPr>
        <w:pStyle w:val="TOC1"/>
        <w:rPr>
          <w:rFonts w:asciiTheme="minorHAnsi" w:eastAsiaTheme="minorEastAsia" w:hAnsiTheme="minorHAnsi" w:cstheme="minorHAnsi"/>
          <w:b w:val="0"/>
          <w:caps w:val="0"/>
          <w:szCs w:val="22"/>
        </w:rPr>
      </w:pPr>
      <w:hyperlink w:anchor="_Toc111019453" w:history="1">
        <w:r w:rsidR="00EC12AA" w:rsidRPr="00C24A22">
          <w:rPr>
            <w:rStyle w:val="Hyperlink"/>
            <w:rFonts w:asciiTheme="minorHAnsi" w:hAnsiTheme="minorHAnsi" w:cstheme="minorHAnsi"/>
          </w:rPr>
          <w:t>ANNEX b: EndorsementS</w:t>
        </w:r>
        <w:r w:rsidR="00EC12AA" w:rsidRPr="00C24A22">
          <w:rPr>
            <w:rFonts w:asciiTheme="minorHAnsi" w:hAnsiTheme="minorHAnsi" w:cstheme="minorHAnsi"/>
            <w:webHidden/>
          </w:rPr>
          <w:tab/>
        </w:r>
        <w:r w:rsidR="00EC12AA" w:rsidRPr="00C24A22">
          <w:rPr>
            <w:rFonts w:asciiTheme="minorHAnsi" w:hAnsiTheme="minorHAnsi" w:cstheme="minorHAnsi"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webHidden/>
          </w:rPr>
          <w:instrText xml:space="preserve"> PAGEREF _Toc111019453 \h </w:instrText>
        </w:r>
        <w:r w:rsidR="00EC12AA" w:rsidRPr="00C24A22">
          <w:rPr>
            <w:rFonts w:asciiTheme="minorHAnsi" w:hAnsiTheme="minorHAnsi" w:cstheme="minorHAnsi"/>
            <w:webHidden/>
          </w:rPr>
        </w:r>
        <w:r w:rsidR="00EC12AA" w:rsidRPr="00C24A22">
          <w:rPr>
            <w:rFonts w:asciiTheme="minorHAnsi" w:hAnsiTheme="minorHAnsi" w:cstheme="minorHAnsi"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webHidden/>
          </w:rPr>
          <w:t>6</w:t>
        </w:r>
        <w:r w:rsidR="00EC12AA" w:rsidRPr="00C24A22">
          <w:rPr>
            <w:rFonts w:asciiTheme="minorHAnsi" w:hAnsiTheme="minorHAnsi" w:cstheme="minorHAnsi"/>
            <w:webHidden/>
          </w:rPr>
          <w:fldChar w:fldCharType="end"/>
        </w:r>
      </w:hyperlink>
    </w:p>
    <w:p w14:paraId="77A2BB3E" w14:textId="269D1107" w:rsidR="00EC12AA" w:rsidRPr="00C24A22" w:rsidRDefault="00D46A38">
      <w:pPr>
        <w:pStyle w:val="TOC3"/>
        <w:tabs>
          <w:tab w:val="right" w:leader="dot" w:pos="10790"/>
        </w:tabs>
        <w:rPr>
          <w:rFonts w:asciiTheme="minorHAnsi" w:eastAsiaTheme="minorEastAsia" w:hAnsiTheme="minorHAnsi" w:cstheme="minorHAnsi"/>
          <w:noProof/>
          <w:szCs w:val="22"/>
        </w:rPr>
      </w:pPr>
      <w:hyperlink w:anchor="_Toc111019454" w:history="1">
        <w:r w:rsidR="00EC12AA" w:rsidRPr="00C24A22">
          <w:rPr>
            <w:rStyle w:val="Hyperlink"/>
            <w:rFonts w:asciiTheme="minorHAnsi" w:hAnsiTheme="minorHAnsi" w:cstheme="minorHAnsi"/>
            <w:noProof/>
          </w:rPr>
          <w:t>Record of Endorsement of GEF Operational Focal Point (s) on Behalf of the Government(s):</w:t>
        </w:r>
        <w:r w:rsidR="00EC12AA" w:rsidRPr="00C24A22">
          <w:rPr>
            <w:rFonts w:asciiTheme="minorHAnsi" w:hAnsiTheme="minorHAnsi" w:cstheme="minorHAnsi"/>
            <w:noProof/>
            <w:webHidden/>
          </w:rPr>
          <w:tab/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noProof/>
            <w:webHidden/>
          </w:rPr>
          <w:instrText xml:space="preserve"> PAGEREF _Toc111019454 \h </w:instrText>
        </w:r>
        <w:r w:rsidR="00EC12AA" w:rsidRPr="00C24A22">
          <w:rPr>
            <w:rFonts w:asciiTheme="minorHAnsi" w:hAnsiTheme="minorHAnsi" w:cstheme="minorHAnsi"/>
            <w:noProof/>
            <w:webHidden/>
          </w:rPr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noProof/>
            <w:webHidden/>
          </w:rPr>
          <w:t>6</w:t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8F61FBA" w14:textId="638FE5E1" w:rsidR="00EC12AA" w:rsidRPr="00C24A22" w:rsidRDefault="00D46A38">
      <w:pPr>
        <w:pStyle w:val="TOC3"/>
        <w:tabs>
          <w:tab w:val="right" w:leader="dot" w:pos="10790"/>
        </w:tabs>
        <w:rPr>
          <w:rFonts w:asciiTheme="minorHAnsi" w:eastAsiaTheme="minorEastAsia" w:hAnsiTheme="minorHAnsi" w:cstheme="minorHAnsi"/>
          <w:noProof/>
          <w:szCs w:val="22"/>
        </w:rPr>
      </w:pPr>
      <w:hyperlink w:anchor="_Toc111019455" w:history="1">
        <w:r w:rsidR="00EC12AA" w:rsidRPr="00C24A22">
          <w:rPr>
            <w:rStyle w:val="Hyperlink"/>
            <w:rFonts w:asciiTheme="minorHAnsi" w:hAnsiTheme="minorHAnsi" w:cstheme="minorHAnsi"/>
            <w:noProof/>
          </w:rPr>
          <w:t>Compilation of Letters of Endorsement</w:t>
        </w:r>
        <w:r w:rsidR="00EC12AA" w:rsidRPr="00C24A22">
          <w:rPr>
            <w:rFonts w:asciiTheme="minorHAnsi" w:hAnsiTheme="minorHAnsi" w:cstheme="minorHAnsi"/>
            <w:noProof/>
            <w:webHidden/>
          </w:rPr>
          <w:tab/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noProof/>
            <w:webHidden/>
          </w:rPr>
          <w:instrText xml:space="preserve"> PAGEREF _Toc111019455 \h </w:instrText>
        </w:r>
        <w:r w:rsidR="00EC12AA" w:rsidRPr="00C24A22">
          <w:rPr>
            <w:rFonts w:asciiTheme="minorHAnsi" w:hAnsiTheme="minorHAnsi" w:cstheme="minorHAnsi"/>
            <w:noProof/>
            <w:webHidden/>
          </w:rPr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noProof/>
            <w:webHidden/>
          </w:rPr>
          <w:t>6</w:t>
        </w:r>
        <w:r w:rsidR="00EC12AA" w:rsidRPr="00C24A2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52BF31E" w14:textId="3AFD925D" w:rsidR="00EC12AA" w:rsidRPr="00C24A22" w:rsidRDefault="00D46A38">
      <w:pPr>
        <w:pStyle w:val="TOC1"/>
        <w:rPr>
          <w:rFonts w:asciiTheme="minorHAnsi" w:eastAsiaTheme="minorEastAsia" w:hAnsiTheme="minorHAnsi" w:cstheme="minorHAnsi"/>
          <w:b w:val="0"/>
          <w:caps w:val="0"/>
          <w:szCs w:val="22"/>
        </w:rPr>
      </w:pPr>
      <w:hyperlink w:anchor="_Toc111019456" w:history="1">
        <w:r w:rsidR="00EC12AA" w:rsidRPr="00C24A22">
          <w:rPr>
            <w:rStyle w:val="Hyperlink"/>
            <w:rFonts w:asciiTheme="minorHAnsi" w:hAnsiTheme="minorHAnsi" w:cstheme="minorHAnsi"/>
          </w:rPr>
          <w:t>ANNEX C: Project location</w:t>
        </w:r>
        <w:r w:rsidR="00EC12AA" w:rsidRPr="00C24A22">
          <w:rPr>
            <w:rFonts w:asciiTheme="minorHAnsi" w:hAnsiTheme="minorHAnsi" w:cstheme="minorHAnsi"/>
            <w:webHidden/>
          </w:rPr>
          <w:tab/>
        </w:r>
        <w:r w:rsidR="00EC12AA" w:rsidRPr="00C24A22">
          <w:rPr>
            <w:rFonts w:asciiTheme="minorHAnsi" w:hAnsiTheme="minorHAnsi" w:cstheme="minorHAnsi"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webHidden/>
          </w:rPr>
          <w:instrText xml:space="preserve"> PAGEREF _Toc111019456 \h </w:instrText>
        </w:r>
        <w:r w:rsidR="00EC12AA" w:rsidRPr="00C24A22">
          <w:rPr>
            <w:rFonts w:asciiTheme="minorHAnsi" w:hAnsiTheme="minorHAnsi" w:cstheme="minorHAnsi"/>
            <w:webHidden/>
          </w:rPr>
        </w:r>
        <w:r w:rsidR="00EC12AA" w:rsidRPr="00C24A22">
          <w:rPr>
            <w:rFonts w:asciiTheme="minorHAnsi" w:hAnsiTheme="minorHAnsi" w:cstheme="minorHAnsi"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webHidden/>
          </w:rPr>
          <w:t>6</w:t>
        </w:r>
        <w:r w:rsidR="00EC12AA" w:rsidRPr="00C24A22">
          <w:rPr>
            <w:rFonts w:asciiTheme="minorHAnsi" w:hAnsiTheme="minorHAnsi" w:cstheme="minorHAnsi"/>
            <w:webHidden/>
          </w:rPr>
          <w:fldChar w:fldCharType="end"/>
        </w:r>
      </w:hyperlink>
    </w:p>
    <w:p w14:paraId="121AA9DB" w14:textId="5022C217" w:rsidR="00EC12AA" w:rsidRPr="00C24A22" w:rsidRDefault="00D46A38">
      <w:pPr>
        <w:pStyle w:val="TOC1"/>
        <w:rPr>
          <w:rFonts w:asciiTheme="minorHAnsi" w:eastAsiaTheme="minorEastAsia" w:hAnsiTheme="minorHAnsi" w:cstheme="minorHAnsi"/>
          <w:b w:val="0"/>
          <w:caps w:val="0"/>
          <w:szCs w:val="22"/>
        </w:rPr>
      </w:pPr>
      <w:hyperlink w:anchor="_Toc111019457" w:history="1">
        <w:r w:rsidR="00EC12AA" w:rsidRPr="00C24A22">
          <w:rPr>
            <w:rStyle w:val="Hyperlink"/>
            <w:rFonts w:asciiTheme="minorHAnsi" w:hAnsiTheme="minorHAnsi" w:cstheme="minorHAnsi"/>
          </w:rPr>
          <w:t>ANNEX D: Environmental and Social Safeguards Screen and Rating</w:t>
        </w:r>
        <w:r w:rsidR="00EC12AA" w:rsidRPr="00C24A22">
          <w:rPr>
            <w:rFonts w:asciiTheme="minorHAnsi" w:hAnsiTheme="minorHAnsi" w:cstheme="minorHAnsi"/>
            <w:webHidden/>
          </w:rPr>
          <w:tab/>
        </w:r>
        <w:r w:rsidR="00EC12AA" w:rsidRPr="00C24A22">
          <w:rPr>
            <w:rFonts w:asciiTheme="minorHAnsi" w:hAnsiTheme="minorHAnsi" w:cstheme="minorHAnsi"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webHidden/>
          </w:rPr>
          <w:instrText xml:space="preserve"> PAGEREF _Toc111019457 \h </w:instrText>
        </w:r>
        <w:r w:rsidR="00EC12AA" w:rsidRPr="00C24A22">
          <w:rPr>
            <w:rFonts w:asciiTheme="minorHAnsi" w:hAnsiTheme="minorHAnsi" w:cstheme="minorHAnsi"/>
            <w:webHidden/>
          </w:rPr>
        </w:r>
        <w:r w:rsidR="00EC12AA" w:rsidRPr="00C24A22">
          <w:rPr>
            <w:rFonts w:asciiTheme="minorHAnsi" w:hAnsiTheme="minorHAnsi" w:cstheme="minorHAnsi"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webHidden/>
          </w:rPr>
          <w:t>7</w:t>
        </w:r>
        <w:r w:rsidR="00EC12AA" w:rsidRPr="00C24A22">
          <w:rPr>
            <w:rFonts w:asciiTheme="minorHAnsi" w:hAnsiTheme="minorHAnsi" w:cstheme="minorHAnsi"/>
            <w:webHidden/>
          </w:rPr>
          <w:fldChar w:fldCharType="end"/>
        </w:r>
      </w:hyperlink>
    </w:p>
    <w:p w14:paraId="23F2F5E0" w14:textId="6F27E1C8" w:rsidR="00EC12AA" w:rsidRPr="00C24A22" w:rsidRDefault="00D46A38">
      <w:pPr>
        <w:pStyle w:val="TOC1"/>
        <w:rPr>
          <w:rFonts w:asciiTheme="minorHAnsi" w:eastAsiaTheme="minorEastAsia" w:hAnsiTheme="minorHAnsi" w:cstheme="minorHAnsi"/>
          <w:b w:val="0"/>
          <w:caps w:val="0"/>
          <w:szCs w:val="22"/>
        </w:rPr>
      </w:pPr>
      <w:hyperlink w:anchor="_Toc111019458" w:history="1">
        <w:r w:rsidR="00EC12AA" w:rsidRPr="00C24A22">
          <w:rPr>
            <w:rStyle w:val="Hyperlink"/>
            <w:rFonts w:asciiTheme="minorHAnsi" w:hAnsiTheme="minorHAnsi" w:cstheme="minorHAnsi"/>
          </w:rPr>
          <w:t>ANNEX E: Rio Markers</w:t>
        </w:r>
        <w:r w:rsidR="00EC12AA" w:rsidRPr="00C24A22">
          <w:rPr>
            <w:rFonts w:asciiTheme="minorHAnsi" w:hAnsiTheme="minorHAnsi" w:cstheme="minorHAnsi"/>
            <w:webHidden/>
          </w:rPr>
          <w:tab/>
        </w:r>
        <w:r w:rsidR="00EC12AA" w:rsidRPr="00C24A22">
          <w:rPr>
            <w:rFonts w:asciiTheme="minorHAnsi" w:hAnsiTheme="minorHAnsi" w:cstheme="minorHAnsi"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webHidden/>
          </w:rPr>
          <w:instrText xml:space="preserve"> PAGEREF _Toc111019458 \h </w:instrText>
        </w:r>
        <w:r w:rsidR="00EC12AA" w:rsidRPr="00C24A22">
          <w:rPr>
            <w:rFonts w:asciiTheme="minorHAnsi" w:hAnsiTheme="minorHAnsi" w:cstheme="minorHAnsi"/>
            <w:webHidden/>
          </w:rPr>
        </w:r>
        <w:r w:rsidR="00EC12AA" w:rsidRPr="00C24A22">
          <w:rPr>
            <w:rFonts w:asciiTheme="minorHAnsi" w:hAnsiTheme="minorHAnsi" w:cstheme="minorHAnsi"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webHidden/>
          </w:rPr>
          <w:t>7</w:t>
        </w:r>
        <w:r w:rsidR="00EC12AA" w:rsidRPr="00C24A22">
          <w:rPr>
            <w:rFonts w:asciiTheme="minorHAnsi" w:hAnsiTheme="minorHAnsi" w:cstheme="minorHAnsi"/>
            <w:webHidden/>
          </w:rPr>
          <w:fldChar w:fldCharType="end"/>
        </w:r>
      </w:hyperlink>
    </w:p>
    <w:p w14:paraId="3ACF5882" w14:textId="208DD9F3" w:rsidR="00EC12AA" w:rsidRPr="00C24A22" w:rsidRDefault="00D46A38">
      <w:pPr>
        <w:pStyle w:val="TOC1"/>
        <w:rPr>
          <w:rFonts w:asciiTheme="minorHAnsi" w:eastAsiaTheme="minorEastAsia" w:hAnsiTheme="minorHAnsi" w:cstheme="minorHAnsi"/>
          <w:b w:val="0"/>
          <w:caps w:val="0"/>
          <w:szCs w:val="22"/>
        </w:rPr>
      </w:pPr>
      <w:hyperlink w:anchor="_Toc111019459" w:history="1">
        <w:r w:rsidR="00EC12AA" w:rsidRPr="00C24A22">
          <w:rPr>
            <w:rStyle w:val="Hyperlink"/>
            <w:rFonts w:asciiTheme="minorHAnsi" w:hAnsiTheme="minorHAnsi" w:cstheme="minorHAnsi"/>
          </w:rPr>
          <w:t>ANNEX F: Taxonomy Worksheet</w:t>
        </w:r>
        <w:r w:rsidR="00EC12AA" w:rsidRPr="00C24A22">
          <w:rPr>
            <w:rFonts w:asciiTheme="minorHAnsi" w:hAnsiTheme="minorHAnsi" w:cstheme="minorHAnsi"/>
            <w:webHidden/>
          </w:rPr>
          <w:tab/>
        </w:r>
        <w:r w:rsidR="00EC12AA" w:rsidRPr="00C24A22">
          <w:rPr>
            <w:rFonts w:asciiTheme="minorHAnsi" w:hAnsiTheme="minorHAnsi" w:cstheme="minorHAnsi"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webHidden/>
          </w:rPr>
          <w:instrText xml:space="preserve"> PAGEREF _Toc111019459 \h </w:instrText>
        </w:r>
        <w:r w:rsidR="00EC12AA" w:rsidRPr="00C24A22">
          <w:rPr>
            <w:rFonts w:asciiTheme="minorHAnsi" w:hAnsiTheme="minorHAnsi" w:cstheme="minorHAnsi"/>
            <w:webHidden/>
          </w:rPr>
        </w:r>
        <w:r w:rsidR="00EC12AA" w:rsidRPr="00C24A22">
          <w:rPr>
            <w:rFonts w:asciiTheme="minorHAnsi" w:hAnsiTheme="minorHAnsi" w:cstheme="minorHAnsi"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webHidden/>
          </w:rPr>
          <w:t>7</w:t>
        </w:r>
        <w:r w:rsidR="00EC12AA" w:rsidRPr="00C24A22">
          <w:rPr>
            <w:rFonts w:asciiTheme="minorHAnsi" w:hAnsiTheme="minorHAnsi" w:cstheme="minorHAnsi"/>
            <w:webHidden/>
          </w:rPr>
          <w:fldChar w:fldCharType="end"/>
        </w:r>
      </w:hyperlink>
    </w:p>
    <w:p w14:paraId="3F834DAA" w14:textId="18B8A3EB" w:rsidR="00EC12AA" w:rsidRPr="00C24A22" w:rsidRDefault="00D46A38">
      <w:pPr>
        <w:pStyle w:val="TOC1"/>
        <w:rPr>
          <w:rFonts w:asciiTheme="minorHAnsi" w:eastAsiaTheme="minorEastAsia" w:hAnsiTheme="minorHAnsi" w:cstheme="minorHAnsi"/>
          <w:b w:val="0"/>
          <w:caps w:val="0"/>
          <w:szCs w:val="22"/>
        </w:rPr>
      </w:pPr>
      <w:hyperlink w:anchor="_Toc111019460" w:history="1">
        <w:r w:rsidR="00EC12AA" w:rsidRPr="00C24A22">
          <w:rPr>
            <w:rStyle w:val="Hyperlink"/>
            <w:rFonts w:asciiTheme="minorHAnsi" w:hAnsiTheme="minorHAnsi" w:cstheme="minorHAnsi"/>
            <w:lang w:val="fr-FR"/>
          </w:rPr>
          <w:t>ANNEX G: NGI relevant annexes</w:t>
        </w:r>
        <w:r w:rsidR="00EC12AA" w:rsidRPr="00C24A22">
          <w:rPr>
            <w:rFonts w:asciiTheme="minorHAnsi" w:hAnsiTheme="minorHAnsi" w:cstheme="minorHAnsi"/>
            <w:webHidden/>
          </w:rPr>
          <w:tab/>
        </w:r>
        <w:r w:rsidR="00EC12AA" w:rsidRPr="00C24A22">
          <w:rPr>
            <w:rFonts w:asciiTheme="minorHAnsi" w:hAnsiTheme="minorHAnsi" w:cstheme="minorHAnsi"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webHidden/>
          </w:rPr>
          <w:instrText xml:space="preserve"> PAGEREF _Toc111019460 \h </w:instrText>
        </w:r>
        <w:r w:rsidR="00EC12AA" w:rsidRPr="00C24A22">
          <w:rPr>
            <w:rFonts w:asciiTheme="minorHAnsi" w:hAnsiTheme="minorHAnsi" w:cstheme="minorHAnsi"/>
            <w:webHidden/>
          </w:rPr>
        </w:r>
        <w:r w:rsidR="00EC12AA" w:rsidRPr="00C24A22">
          <w:rPr>
            <w:rFonts w:asciiTheme="minorHAnsi" w:hAnsiTheme="minorHAnsi" w:cstheme="minorHAnsi"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webHidden/>
          </w:rPr>
          <w:t>7</w:t>
        </w:r>
        <w:r w:rsidR="00EC12AA" w:rsidRPr="00C24A22">
          <w:rPr>
            <w:rFonts w:asciiTheme="minorHAnsi" w:hAnsiTheme="minorHAnsi" w:cstheme="minorHAnsi"/>
            <w:webHidden/>
          </w:rPr>
          <w:fldChar w:fldCharType="end"/>
        </w:r>
      </w:hyperlink>
    </w:p>
    <w:p w14:paraId="2B4755D1" w14:textId="6F086205" w:rsidR="00EC12AA" w:rsidRPr="00C24A22" w:rsidRDefault="00D46A38">
      <w:pPr>
        <w:pStyle w:val="TOC1"/>
        <w:rPr>
          <w:rFonts w:asciiTheme="minorHAnsi" w:eastAsiaTheme="minorEastAsia" w:hAnsiTheme="minorHAnsi" w:cstheme="minorHAnsi"/>
          <w:b w:val="0"/>
          <w:caps w:val="0"/>
          <w:szCs w:val="22"/>
        </w:rPr>
      </w:pPr>
      <w:hyperlink w:anchor="_Toc111019461" w:history="1">
        <w:r w:rsidR="00EC12AA" w:rsidRPr="00C24A22">
          <w:rPr>
            <w:rStyle w:val="Hyperlink"/>
            <w:rFonts w:asciiTheme="minorHAnsi" w:hAnsiTheme="minorHAnsi" w:cstheme="minorHAnsi"/>
          </w:rPr>
          <w:t>List of key requirements leading to CEO Endorsement submission</w:t>
        </w:r>
        <w:r w:rsidR="00EC12AA" w:rsidRPr="00C24A22">
          <w:rPr>
            <w:rFonts w:asciiTheme="minorHAnsi" w:hAnsiTheme="minorHAnsi" w:cstheme="minorHAnsi"/>
            <w:webHidden/>
          </w:rPr>
          <w:tab/>
        </w:r>
        <w:r w:rsidR="00EC12AA" w:rsidRPr="00C24A22">
          <w:rPr>
            <w:rFonts w:asciiTheme="minorHAnsi" w:hAnsiTheme="minorHAnsi" w:cstheme="minorHAnsi"/>
            <w:webHidden/>
          </w:rPr>
          <w:fldChar w:fldCharType="begin"/>
        </w:r>
        <w:r w:rsidR="00EC12AA" w:rsidRPr="00C24A22">
          <w:rPr>
            <w:rFonts w:asciiTheme="minorHAnsi" w:hAnsiTheme="minorHAnsi" w:cstheme="minorHAnsi"/>
            <w:webHidden/>
          </w:rPr>
          <w:instrText xml:space="preserve"> PAGEREF _Toc111019461 \h </w:instrText>
        </w:r>
        <w:r w:rsidR="00EC12AA" w:rsidRPr="00C24A22">
          <w:rPr>
            <w:rFonts w:asciiTheme="minorHAnsi" w:hAnsiTheme="minorHAnsi" w:cstheme="minorHAnsi"/>
            <w:webHidden/>
          </w:rPr>
        </w:r>
        <w:r w:rsidR="00EC12AA" w:rsidRPr="00C24A22">
          <w:rPr>
            <w:rFonts w:asciiTheme="minorHAnsi" w:hAnsiTheme="minorHAnsi" w:cstheme="minorHAnsi"/>
            <w:webHidden/>
          </w:rPr>
          <w:fldChar w:fldCharType="separate"/>
        </w:r>
        <w:r w:rsidR="00EC12AA" w:rsidRPr="00C24A22">
          <w:rPr>
            <w:rFonts w:asciiTheme="minorHAnsi" w:hAnsiTheme="minorHAnsi" w:cstheme="minorHAnsi"/>
            <w:webHidden/>
          </w:rPr>
          <w:t>7</w:t>
        </w:r>
        <w:r w:rsidR="00EC12AA" w:rsidRPr="00C24A22">
          <w:rPr>
            <w:rFonts w:asciiTheme="minorHAnsi" w:hAnsiTheme="minorHAnsi" w:cstheme="minorHAnsi"/>
            <w:webHidden/>
          </w:rPr>
          <w:fldChar w:fldCharType="end"/>
        </w:r>
      </w:hyperlink>
    </w:p>
    <w:p w14:paraId="41C56B55" w14:textId="743C48C1" w:rsidR="00827FE1" w:rsidRDefault="00627C77" w:rsidP="00154BE7">
      <w:pPr>
        <w:tabs>
          <w:tab w:val="right" w:leader="dot" w:pos="10620"/>
        </w:tabs>
        <w:ind w:right="180"/>
        <w:rPr>
          <w:rFonts w:asciiTheme="minorHAnsi" w:hAnsiTheme="minorHAnsi" w:cstheme="minorHAnsi"/>
          <w:noProof/>
          <w:highlight w:val="yellow"/>
        </w:rPr>
      </w:pPr>
      <w:r w:rsidRPr="00C24A22">
        <w:rPr>
          <w:rFonts w:asciiTheme="minorHAnsi" w:hAnsiTheme="minorHAnsi" w:cstheme="minorHAnsi"/>
          <w:noProof/>
          <w:highlight w:val="yellow"/>
        </w:rPr>
        <w:fldChar w:fldCharType="end"/>
      </w:r>
    </w:p>
    <w:p w14:paraId="47C00841" w14:textId="2262A9D3" w:rsidR="00F47248" w:rsidRDefault="00F47248" w:rsidP="00154BE7">
      <w:pPr>
        <w:tabs>
          <w:tab w:val="right" w:leader="dot" w:pos="10620"/>
        </w:tabs>
        <w:ind w:right="180"/>
        <w:rPr>
          <w:rFonts w:asciiTheme="minorHAnsi" w:hAnsiTheme="minorHAnsi" w:cstheme="minorHAnsi"/>
          <w:noProof/>
          <w:highlight w:val="yellow"/>
        </w:rPr>
      </w:pPr>
    </w:p>
    <w:p w14:paraId="3E19DACB" w14:textId="00EB811B" w:rsidR="00F47248" w:rsidRDefault="00F47248" w:rsidP="00154BE7">
      <w:pPr>
        <w:tabs>
          <w:tab w:val="right" w:leader="dot" w:pos="10620"/>
        </w:tabs>
        <w:ind w:right="180"/>
        <w:rPr>
          <w:rFonts w:asciiTheme="minorHAnsi" w:hAnsiTheme="minorHAnsi" w:cstheme="minorHAnsi"/>
          <w:noProof/>
          <w:highlight w:val="yellow"/>
        </w:rPr>
      </w:pPr>
    </w:p>
    <w:p w14:paraId="65C496BD" w14:textId="41D7B7C3" w:rsidR="00F47248" w:rsidRDefault="00F47248" w:rsidP="00154BE7">
      <w:pPr>
        <w:tabs>
          <w:tab w:val="right" w:leader="dot" w:pos="10620"/>
        </w:tabs>
        <w:ind w:right="180"/>
        <w:rPr>
          <w:rFonts w:asciiTheme="minorHAnsi" w:hAnsiTheme="minorHAnsi" w:cstheme="minorHAnsi"/>
          <w:noProof/>
          <w:highlight w:val="yellow"/>
        </w:rPr>
      </w:pPr>
    </w:p>
    <w:p w14:paraId="0BB196C0" w14:textId="36F0EE3C" w:rsidR="00F47248" w:rsidRDefault="00F47248" w:rsidP="00154BE7">
      <w:pPr>
        <w:tabs>
          <w:tab w:val="right" w:leader="dot" w:pos="10620"/>
        </w:tabs>
        <w:ind w:right="180"/>
        <w:rPr>
          <w:rFonts w:asciiTheme="minorHAnsi" w:hAnsiTheme="minorHAnsi" w:cstheme="minorHAnsi"/>
          <w:noProof/>
          <w:highlight w:val="yellow"/>
        </w:rPr>
      </w:pPr>
    </w:p>
    <w:p w14:paraId="53F04D43" w14:textId="44D0D889" w:rsidR="00F47248" w:rsidRDefault="00F47248" w:rsidP="00154BE7">
      <w:pPr>
        <w:tabs>
          <w:tab w:val="right" w:leader="dot" w:pos="10620"/>
        </w:tabs>
        <w:ind w:right="180"/>
        <w:rPr>
          <w:rFonts w:asciiTheme="minorHAnsi" w:hAnsiTheme="minorHAnsi" w:cstheme="minorHAnsi"/>
          <w:noProof/>
          <w:highlight w:val="yellow"/>
        </w:rPr>
      </w:pPr>
    </w:p>
    <w:p w14:paraId="1B0FC767" w14:textId="476186C5" w:rsidR="00F47248" w:rsidRDefault="00F47248" w:rsidP="00154BE7">
      <w:pPr>
        <w:tabs>
          <w:tab w:val="right" w:leader="dot" w:pos="10620"/>
        </w:tabs>
        <w:ind w:right="180"/>
        <w:rPr>
          <w:rFonts w:asciiTheme="minorHAnsi" w:hAnsiTheme="minorHAnsi" w:cstheme="minorHAnsi"/>
          <w:noProof/>
          <w:highlight w:val="yellow"/>
        </w:rPr>
      </w:pPr>
    </w:p>
    <w:p w14:paraId="037C10EE" w14:textId="77777777" w:rsidR="00F47248" w:rsidRPr="00C24A22" w:rsidRDefault="00F47248" w:rsidP="00154BE7">
      <w:pPr>
        <w:tabs>
          <w:tab w:val="right" w:leader="dot" w:pos="10620"/>
        </w:tabs>
        <w:ind w:right="180"/>
        <w:rPr>
          <w:rFonts w:asciiTheme="minorHAnsi" w:hAnsiTheme="minorHAnsi" w:cstheme="minorHAnsi"/>
          <w:b/>
          <w:caps/>
          <w:noProof/>
          <w:highlight w:val="yellow"/>
        </w:rPr>
      </w:pPr>
    </w:p>
    <w:p w14:paraId="366698EF" w14:textId="77777777" w:rsidR="00C8603F" w:rsidRPr="00C24A22" w:rsidRDefault="00C8603F" w:rsidP="00154BE7">
      <w:pPr>
        <w:ind w:right="180"/>
        <w:rPr>
          <w:rFonts w:asciiTheme="minorHAnsi" w:hAnsiTheme="minorHAnsi" w:cstheme="minorHAnsi"/>
          <w:highlight w:val="yellow"/>
        </w:rPr>
      </w:pPr>
    </w:p>
    <w:p w14:paraId="1D2F4ABC" w14:textId="40085514" w:rsidR="009671D4" w:rsidRPr="00C24A22" w:rsidRDefault="009A6F88" w:rsidP="00154BE7">
      <w:pPr>
        <w:pStyle w:val="Heading1"/>
        <w:ind w:right="180"/>
        <w:rPr>
          <w:rFonts w:asciiTheme="minorHAnsi" w:hAnsiTheme="minorHAnsi" w:cstheme="minorHAnsi"/>
          <w:highlight w:val="yellow"/>
        </w:rPr>
      </w:pPr>
      <w:bookmarkStart w:id="1" w:name="_Toc111019434"/>
      <w:r w:rsidRPr="00C24A22">
        <w:rPr>
          <w:rFonts w:asciiTheme="minorHAnsi" w:hAnsiTheme="minorHAnsi" w:cstheme="minorHAnsi"/>
        </w:rPr>
        <w:lastRenderedPageBreak/>
        <w:t>General Project Information</w:t>
      </w:r>
      <w:bookmarkEnd w:id="1"/>
    </w:p>
    <w:tbl>
      <w:tblPr>
        <w:tblW w:w="4796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2689"/>
        <w:gridCol w:w="2428"/>
        <w:gridCol w:w="2451"/>
      </w:tblGrid>
      <w:tr w:rsidR="00DF24CE" w:rsidRPr="00C24A22" w14:paraId="7678C54C" w14:textId="77777777" w:rsidTr="00DF76A6">
        <w:trPr>
          <w:trHeight w:val="251"/>
        </w:trPr>
        <w:tc>
          <w:tcPr>
            <w:tcW w:w="1344" w:type="pct"/>
          </w:tcPr>
          <w:p w14:paraId="1DA6B416" w14:textId="77777777" w:rsidR="00843C36" w:rsidRPr="00C24A22" w:rsidRDefault="00843C36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Project Title:</w:t>
            </w:r>
          </w:p>
        </w:tc>
        <w:tc>
          <w:tcPr>
            <w:tcW w:w="3656" w:type="pct"/>
            <w:gridSpan w:val="3"/>
          </w:tcPr>
          <w:p w14:paraId="1F5762DF" w14:textId="77777777" w:rsidR="00843C36" w:rsidRPr="00C24A22" w:rsidRDefault="00843C36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fldChar w:fldCharType="begin">
                <w:ffData>
                  <w:name w:val="ProjectTitle"/>
                  <w:enabled/>
                  <w:calcOnExit w:val="0"/>
                  <w:helpText w:type="text" w:val="Project Title: To avoid redundancy, do not include the country name in the project title 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fldChar w:fldCharType="end"/>
            </w:r>
          </w:p>
        </w:tc>
      </w:tr>
      <w:tr w:rsidR="00154BE7" w:rsidRPr="00C24A22" w14:paraId="342B8DEF" w14:textId="77777777" w:rsidTr="00DF76A6">
        <w:trPr>
          <w:trHeight w:val="260"/>
        </w:trPr>
        <w:tc>
          <w:tcPr>
            <w:tcW w:w="1344" w:type="pct"/>
          </w:tcPr>
          <w:p w14:paraId="1235EEF8" w14:textId="718DBD43" w:rsidR="00843C36" w:rsidRPr="00C24A22" w:rsidRDefault="00490FB4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Region</w:t>
            </w:r>
            <w:r w:rsidR="00843C36" w:rsidRPr="00C24A2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299" w:type="pct"/>
          </w:tcPr>
          <w:p w14:paraId="3A1D6B66" w14:textId="2BE8E32D" w:rsidR="00843C36" w:rsidRPr="00C24A22" w:rsidRDefault="00843C36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ountry(ies): Name of country; for a regional or global project, list all countries participating.  Where no country is identified, use “Regional” or “Global”, as applicable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</w:tcPr>
          <w:p w14:paraId="15ADF097" w14:textId="77777777" w:rsidR="00843C36" w:rsidRPr="00C24A22" w:rsidRDefault="00843C36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GEF Project ID:</w:t>
            </w:r>
          </w:p>
        </w:tc>
        <w:tc>
          <w:tcPr>
            <w:tcW w:w="1184" w:type="pct"/>
          </w:tcPr>
          <w:p w14:paraId="4CF37DBD" w14:textId="77777777" w:rsidR="00843C36" w:rsidRPr="00C24A22" w:rsidRDefault="00843C36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fldChar w:fldCharType="begin">
                <w:ffData>
                  <w:name w:val="GEF_ID"/>
                  <w:enabled/>
                  <w:calcOnExit w:val="0"/>
                  <w:helpText w:type="text" w:val="GEF Project ID: Leave this blank. This number will be automatically assigned and generated by the system at the time of first submission of PIF. "/>
                  <w:textInput>
                    <w:type w:val="number"/>
                    <w:format w:val="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fldChar w:fldCharType="end"/>
            </w:r>
          </w:p>
        </w:tc>
      </w:tr>
      <w:tr w:rsidR="00837F0B" w:rsidRPr="00C24A22" w14:paraId="479F73BE" w14:textId="77777777" w:rsidTr="00DF76A6">
        <w:trPr>
          <w:trHeight w:val="260"/>
        </w:trPr>
        <w:tc>
          <w:tcPr>
            <w:tcW w:w="1344" w:type="pct"/>
          </w:tcPr>
          <w:p w14:paraId="316C54F3" w14:textId="434CB693" w:rsidR="00490FB4" w:rsidRPr="00C24A22" w:rsidRDefault="00490FB4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Country(ies):</w:t>
            </w:r>
          </w:p>
        </w:tc>
        <w:tc>
          <w:tcPr>
            <w:tcW w:w="1299" w:type="pct"/>
          </w:tcPr>
          <w:p w14:paraId="2403BC21" w14:textId="75B04338" w:rsidR="00490FB4" w:rsidRPr="00C24A22" w:rsidRDefault="00490FB4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ountry(ies): Name of country; for a regional or global project, list all countries participating.  Where no country is identified, use “Regional” or “Global”, as applicable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</w:tcPr>
          <w:p w14:paraId="3E550D43" w14:textId="6C0CA2A1" w:rsidR="00490FB4" w:rsidRPr="00C24A22" w:rsidRDefault="00CB245B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Type of Project</w:t>
            </w:r>
          </w:p>
        </w:tc>
        <w:tc>
          <w:tcPr>
            <w:tcW w:w="1184" w:type="pct"/>
          </w:tcPr>
          <w:p w14:paraId="5FEAA3EC" w14:textId="53301E8B" w:rsidR="00490FB4" w:rsidRPr="00C24A22" w:rsidRDefault="00CB245B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hoose project type)"/>
                    <w:listEntry w:val="Full-sized Project"/>
                    <w:listEntry w:val="Medium-sized Project two-steps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  <w:fldChar w:fldCharType="end"/>
            </w:r>
          </w:p>
        </w:tc>
      </w:tr>
      <w:tr w:rsidR="00154BE7" w:rsidRPr="00C24A22" w14:paraId="38270DF5" w14:textId="77777777" w:rsidTr="00DF76A6">
        <w:trPr>
          <w:trHeight w:val="251"/>
        </w:trPr>
        <w:tc>
          <w:tcPr>
            <w:tcW w:w="1344" w:type="pct"/>
          </w:tcPr>
          <w:p w14:paraId="05F0CE3D" w14:textId="77777777" w:rsidR="00843C36" w:rsidRPr="00C24A22" w:rsidRDefault="00843C36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GEF Agency(ies):</w:t>
            </w:r>
          </w:p>
        </w:tc>
        <w:tc>
          <w:tcPr>
            <w:tcW w:w="1299" w:type="pct"/>
          </w:tcPr>
          <w:p w14:paraId="0224A76C" w14:textId="1B54DFDF" w:rsidR="00843C36" w:rsidRPr="00C24A22" w:rsidRDefault="00843C36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GEF Agency(ies):  In the dropdown menu, select the GEF Agency.  For multi-agency projects, select the other agency(ies) from the other pull down menu that is also provided"/>
                  <w:ddList>
                    <w:listEntry w:val="(select)"/>
                    <w:listEntry w:val="ADB"/>
                    <w:listEntry w:val="AfDB"/>
                    <w:listEntry w:val="CI"/>
                    <w:listEntry w:val="DBSA"/>
                    <w:listEntry w:val="EBRD"/>
                    <w:listEntry w:val="FAO"/>
                    <w:listEntry w:val="FUNBIO"/>
                    <w:listEntry w:val="IADB"/>
                    <w:listEntry w:val="IFAD"/>
                    <w:listEntry w:val="IUCN"/>
                    <w:listEntry w:val="UNDP"/>
                    <w:listEntry w:val="UNEP"/>
                    <w:listEntry w:val="UNIDO"/>
                    <w:listEntry w:val="WB"/>
                    <w:listEntry w:val="WWF-US"/>
                    <w:listEntry w:val="FECO"/>
                    <w:listEntry w:val="CAF"/>
                    <w:listEntry w:val="BOAD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GEF Agency(ies):  In the dropdown menu, select the GEF Agency.  For multi-agency projects, select the other agency(ies) from the other pull down menu that is also provided"/>
                  <w:ddList>
                    <w:listEntry w:val="(select)"/>
                    <w:listEntry w:val="ADB"/>
                    <w:listEntry w:val="AfDB"/>
                    <w:listEntry w:val="CI"/>
                    <w:listEntry w:val="DBSA"/>
                    <w:listEntry w:val="EBRD"/>
                    <w:listEntry w:val="FAO"/>
                    <w:listEntry w:val="FUNBIO"/>
                    <w:listEntry w:val="IADB"/>
                    <w:listEntry w:val="IFAD"/>
                    <w:listEntry w:val="IUCN"/>
                    <w:listEntry w:val="UNDP"/>
                    <w:listEntry w:val="UNEP"/>
                    <w:listEntry w:val="UNIDO"/>
                    <w:listEntry w:val="WB"/>
                    <w:listEntry w:val="WWF-US"/>
                    <w:listEntry w:val="FECO"/>
                    <w:listEntry w:val="CAF"/>
                    <w:listEntry w:val="BOAD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GEF Agency(ies):  In the dropdown menu, select the GEF Agency.  For multi-agency projects, select the other agency(ies) from the other pull down menu that is also provided"/>
                  <w:ddList>
                    <w:listEntry w:val="(select)"/>
                    <w:listEntry w:val="ADB"/>
                    <w:listEntry w:val="AfDB"/>
                    <w:listEntry w:val="CI"/>
                    <w:listEntry w:val="DBSA"/>
                    <w:listEntry w:val="EBRD"/>
                    <w:listEntry w:val="FAO"/>
                    <w:listEntry w:val="FUNBIO"/>
                    <w:listEntry w:val="IADB"/>
                    <w:listEntry w:val="IFAD"/>
                    <w:listEntry w:val="IUCN"/>
                    <w:listEntry w:val="UNDP"/>
                    <w:listEntry w:val="UNEP"/>
                    <w:listEntry w:val="UNIDO"/>
                    <w:listEntry w:val="WB"/>
                    <w:listEntry w:val="WWF-US"/>
                    <w:listEntry w:val="FECO"/>
                    <w:listEntry w:val="CAF"/>
                    <w:listEntry w:val="BOAD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</w:tcPr>
          <w:p w14:paraId="5337829F" w14:textId="77777777" w:rsidR="00843C36" w:rsidRPr="00C24A22" w:rsidRDefault="00843C36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GEF Agency Project ID:</w:t>
            </w:r>
          </w:p>
        </w:tc>
        <w:tc>
          <w:tcPr>
            <w:tcW w:w="1184" w:type="pct"/>
          </w:tcPr>
          <w:p w14:paraId="139AE3EF" w14:textId="77777777" w:rsidR="00843C36" w:rsidRPr="00C24A22" w:rsidRDefault="00843C36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agencyID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23890" w:rsidRPr="00C24A22" w14:paraId="40CF1ADD" w14:textId="77777777" w:rsidTr="00DF76A6">
        <w:trPr>
          <w:trHeight w:val="301"/>
        </w:trPr>
        <w:tc>
          <w:tcPr>
            <w:tcW w:w="1344" w:type="pct"/>
            <w:vMerge w:val="restart"/>
          </w:tcPr>
          <w:p w14:paraId="4D4F4A71" w14:textId="5F3512A2" w:rsidR="00023890" w:rsidRPr="00C24A22" w:rsidRDefault="00023890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Anticipated Executing Entity(s) and Type:</w:t>
            </w:r>
          </w:p>
        </w:tc>
        <w:tc>
          <w:tcPr>
            <w:tcW w:w="1299" w:type="pct"/>
          </w:tcPr>
          <w:p w14:paraId="3FF5CEAF" w14:textId="41E299EE" w:rsidR="00023890" w:rsidRPr="00C24A22" w:rsidRDefault="00023890" w:rsidP="00154BE7">
            <w:pPr>
              <w:shd w:val="clear" w:color="auto" w:fill="FFFFFF"/>
              <w:spacing w:after="40"/>
              <w:ind w:right="180"/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ountry(ies): Name of country; for a regional or global project, list all countries participating.  Where no country is identified, use “Regional” or “Global”, as applicable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fldChar w:fldCharType="end"/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357" w:type="pct"/>
            <w:gridSpan w:val="2"/>
          </w:tcPr>
          <w:p w14:paraId="61D4EE84" w14:textId="3C6E4904" w:rsidR="00023890" w:rsidRPr="00C24A22" w:rsidRDefault="00023890" w:rsidP="00154BE7">
            <w:pPr>
              <w:shd w:val="clear" w:color="auto" w:fill="FFFFFF"/>
              <w:spacing w:after="40"/>
              <w:ind w:right="180"/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hoose executing agency type)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  <w:fldChar w:fldCharType="end"/>
            </w:r>
          </w:p>
        </w:tc>
      </w:tr>
      <w:tr w:rsidR="00023890" w:rsidRPr="00C24A22" w14:paraId="5CC1325B" w14:textId="77777777" w:rsidTr="00DF76A6">
        <w:trPr>
          <w:trHeight w:val="301"/>
        </w:trPr>
        <w:tc>
          <w:tcPr>
            <w:tcW w:w="1344" w:type="pct"/>
            <w:vMerge/>
          </w:tcPr>
          <w:p w14:paraId="45D5C3DA" w14:textId="77777777" w:rsidR="00023890" w:rsidRPr="00C24A22" w:rsidRDefault="00023890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9" w:type="pct"/>
          </w:tcPr>
          <w:p w14:paraId="7F78A7C4" w14:textId="77777777" w:rsidR="00023890" w:rsidRPr="00C24A22" w:rsidRDefault="00023890" w:rsidP="00154BE7">
            <w:pPr>
              <w:shd w:val="clear" w:color="auto" w:fill="FFFFFF"/>
              <w:spacing w:after="40"/>
              <w:ind w:right="18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ountry(ies): Name of country; for a regional or global project, list all countries participating.  Where no country is identified, use “Regional” or “Global”, as applicable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fldChar w:fldCharType="end"/>
            </w:r>
            <w:r w:rsidRPr="00C24A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357" w:type="pct"/>
            <w:gridSpan w:val="2"/>
          </w:tcPr>
          <w:p w14:paraId="34C74C27" w14:textId="6016B860" w:rsidR="00023890" w:rsidRPr="00C24A22" w:rsidRDefault="00023890" w:rsidP="00154BE7">
            <w:pPr>
              <w:shd w:val="clear" w:color="auto" w:fill="FFFFFF"/>
              <w:spacing w:after="40"/>
              <w:ind w:right="18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hoose executing agency type)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  <w:fldChar w:fldCharType="end"/>
            </w:r>
          </w:p>
        </w:tc>
      </w:tr>
      <w:tr w:rsidR="00154BE7" w:rsidRPr="00C24A22" w14:paraId="41EBA6F9" w14:textId="77777777" w:rsidTr="00DF76A6">
        <w:trPr>
          <w:trHeight w:val="259"/>
        </w:trPr>
        <w:tc>
          <w:tcPr>
            <w:tcW w:w="1344" w:type="pct"/>
          </w:tcPr>
          <w:p w14:paraId="6446731D" w14:textId="77777777" w:rsidR="00A774D0" w:rsidRPr="00C24A22" w:rsidRDefault="00A774D0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GEF Focal Area(s):</w:t>
            </w:r>
          </w:p>
        </w:tc>
        <w:tc>
          <w:tcPr>
            <w:tcW w:w="1299" w:type="pct"/>
          </w:tcPr>
          <w:p w14:paraId="7DBB0FC6" w14:textId="77777777" w:rsidR="00A774D0" w:rsidRPr="00C24A22" w:rsidRDefault="00A774D0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focalArea"/>
                  <w:enabled/>
                  <w:calcOnExit w:val="0"/>
                  <w:ddList>
                    <w:listEntry w:val="(select)"/>
                    <w:listEntry w:val="Biodiversity"/>
                    <w:listEntry w:val="Climate Change"/>
                    <w:listEntry w:val="Chemicals and Wastes"/>
                    <w:listEntry w:val="International Waters"/>
                    <w:listEntry w:val="Land Degradation"/>
                    <w:listEntry w:val="Multi-focal Areas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73" w:type="pct"/>
          </w:tcPr>
          <w:p w14:paraId="0C5922E2" w14:textId="263211D0" w:rsidR="00A774D0" w:rsidRPr="00C24A22" w:rsidRDefault="00A774D0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Submission Date:</w:t>
            </w:r>
          </w:p>
        </w:tc>
        <w:tc>
          <w:tcPr>
            <w:tcW w:w="1184" w:type="pct"/>
          </w:tcPr>
          <w:p w14:paraId="529BE6A2" w14:textId="69E21A92" w:rsidR="00A774D0" w:rsidRPr="00C24A22" w:rsidRDefault="00A774D0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ubmissionDate"/>
                  <w:enabled/>
                  <w:calcOnExit/>
                  <w:textInput>
                    <w:type w:val="date"/>
                    <w:format w:val="yyyy-MM-dd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4BE7" w:rsidRPr="00C24A22" w14:paraId="40E22D2D" w14:textId="77777777" w:rsidTr="00DF76A6">
        <w:trPr>
          <w:trHeight w:val="260"/>
        </w:trPr>
        <w:tc>
          <w:tcPr>
            <w:tcW w:w="1344" w:type="pct"/>
          </w:tcPr>
          <w:p w14:paraId="02212A14" w14:textId="121351FC" w:rsidR="00A774D0" w:rsidRPr="00C77CF8" w:rsidRDefault="00A774D0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77CF8">
              <w:rPr>
                <w:rFonts w:asciiTheme="minorHAnsi" w:hAnsiTheme="minorHAnsi" w:cstheme="minorHAnsi"/>
                <w:sz w:val="20"/>
                <w:szCs w:val="20"/>
              </w:rPr>
              <w:t>Type of Trust Fund:</w:t>
            </w:r>
          </w:p>
        </w:tc>
        <w:tc>
          <w:tcPr>
            <w:tcW w:w="1299" w:type="pct"/>
          </w:tcPr>
          <w:p w14:paraId="4D57E395" w14:textId="4322FAEF" w:rsidR="00A774D0" w:rsidRPr="00C77CF8" w:rsidRDefault="00A774D0" w:rsidP="00154BE7">
            <w:pPr>
              <w:autoSpaceDE w:val="0"/>
              <w:autoSpaceDN w:val="0"/>
              <w:adjustRightInd w:val="0"/>
              <w:ind w:right="180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C77CF8"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  <w:fldChar w:fldCharType="begin">
                <w:ffData>
                  <w:name w:val="TFType"/>
                  <w:enabled/>
                  <w:calcOnExit w:val="0"/>
                  <w:ddList>
                    <w:listEntry w:val="(choose fund type)"/>
                    <w:listEntry w:val="GEF Trust Fund"/>
                    <w:listEntry w:val="Multi-Trust Fund"/>
                    <w:listEntry w:val="Least Developed Countries Fund"/>
                    <w:listEntry w:val="Special Climate Change Fund"/>
                  </w:ddList>
                </w:ffData>
              </w:fldChar>
            </w:r>
            <w:bookmarkStart w:id="2" w:name="TFType"/>
            <w:r w:rsidRPr="00C77CF8"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  <w:fldChar w:fldCharType="separate"/>
            </w:r>
            <w:r w:rsidRPr="00C77CF8"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73" w:type="pct"/>
          </w:tcPr>
          <w:p w14:paraId="3FC2AC50" w14:textId="22225438" w:rsidR="00A774D0" w:rsidRPr="00C77CF8" w:rsidRDefault="00A774D0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77CF8">
              <w:rPr>
                <w:rFonts w:asciiTheme="minorHAnsi" w:hAnsiTheme="minorHAnsi" w:cstheme="minorHAnsi"/>
                <w:sz w:val="20"/>
                <w:szCs w:val="20"/>
              </w:rPr>
              <w:t>Project Duration (Months)</w:t>
            </w:r>
          </w:p>
        </w:tc>
        <w:tc>
          <w:tcPr>
            <w:tcW w:w="1184" w:type="pct"/>
          </w:tcPr>
          <w:p w14:paraId="2A595A19" w14:textId="1A05A184" w:rsidR="00A774D0" w:rsidRPr="00C77CF8" w:rsidRDefault="00A774D0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77CF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ubmissionDate"/>
                  <w:enabled/>
                  <w:calcOnExit/>
                  <w:textInput>
                    <w:type w:val="date"/>
                    <w:format w:val="yyyy-MM-dd"/>
                  </w:textInput>
                </w:ffData>
              </w:fldChar>
            </w:r>
            <w:r w:rsidRPr="00C77CF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77CF8">
              <w:rPr>
                <w:rFonts w:asciiTheme="minorHAnsi" w:hAnsiTheme="minorHAnsi" w:cstheme="minorHAnsi"/>
                <w:sz w:val="20"/>
                <w:szCs w:val="20"/>
              </w:rPr>
            </w:r>
            <w:r w:rsidRPr="00C77CF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77CF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77CF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77CF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77CF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77CF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77CF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92492" w:rsidRPr="00C24A22" w14:paraId="1263D10C" w14:textId="77777777" w:rsidTr="00F54C47">
        <w:trPr>
          <w:trHeight w:val="260"/>
        </w:trPr>
        <w:tc>
          <w:tcPr>
            <w:tcW w:w="1344" w:type="pct"/>
            <w:shd w:val="clear" w:color="auto" w:fill="FFFF00"/>
          </w:tcPr>
          <w:p w14:paraId="2FB2DFA2" w14:textId="64E989D6" w:rsidR="00E92492" w:rsidRPr="00C77CF8" w:rsidRDefault="00DF24CE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77CF8">
              <w:rPr>
                <w:rFonts w:asciiTheme="minorHAnsi" w:hAnsiTheme="minorHAnsi" w:cstheme="minorHAnsi"/>
                <w:sz w:val="20"/>
                <w:szCs w:val="20"/>
              </w:rPr>
              <w:t xml:space="preserve">GEF </w:t>
            </w:r>
            <w:r w:rsidR="004964C1" w:rsidRPr="00C77CF8">
              <w:rPr>
                <w:rFonts w:asciiTheme="minorHAnsi" w:hAnsiTheme="minorHAnsi" w:cstheme="minorHAnsi"/>
                <w:sz w:val="20"/>
                <w:szCs w:val="20"/>
              </w:rPr>
              <w:t>Project Grant</w:t>
            </w:r>
            <w:r w:rsidR="008D767C" w:rsidRPr="00C77CF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C16DB" w:rsidRPr="00C77C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6DB" w:rsidRPr="00C77CF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(a</w:t>
            </w:r>
            <w:r w:rsidR="008D767C" w:rsidRPr="00C77CF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99" w:type="pct"/>
            <w:shd w:val="clear" w:color="auto" w:fill="FFFF00"/>
          </w:tcPr>
          <w:p w14:paraId="7C3A1BF8" w14:textId="228A8FC3" w:rsidR="00E92492" w:rsidRPr="00C77CF8" w:rsidRDefault="000761D2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77CF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ountry(ies): Name of country; for a regional or global project, list all countries participating.  Where no country is identified, use “Regional” or “Global”, as applicable"/>
                  <w:textInput/>
                </w:ffData>
              </w:fldChar>
            </w:r>
            <w:r w:rsidRPr="00C77CF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77CF8">
              <w:rPr>
                <w:rFonts w:asciiTheme="minorHAnsi" w:hAnsiTheme="minorHAnsi" w:cstheme="minorHAnsi"/>
                <w:sz w:val="20"/>
                <w:szCs w:val="20"/>
              </w:rPr>
            </w:r>
            <w:r w:rsidRPr="00C77CF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77CF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77CF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77CF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77CF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77CF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77CF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77CF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73" w:type="pct"/>
            <w:shd w:val="clear" w:color="auto" w:fill="FFFF00"/>
          </w:tcPr>
          <w:p w14:paraId="09657754" w14:textId="799EA4EC" w:rsidR="00E92492" w:rsidRPr="00C77CF8" w:rsidRDefault="00450D35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FR"/>
              </w:rPr>
            </w:pPr>
            <w:r w:rsidRPr="00C77CF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GEF Project Non-Grant </w:t>
            </w:r>
            <w:r w:rsidR="008D767C" w:rsidRPr="00C77CF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FR"/>
              </w:rPr>
              <w:t>(b)</w:t>
            </w:r>
          </w:p>
        </w:tc>
        <w:tc>
          <w:tcPr>
            <w:tcW w:w="1184" w:type="pct"/>
          </w:tcPr>
          <w:p w14:paraId="038EA530" w14:textId="2BB149D9" w:rsidR="00E92492" w:rsidRPr="00C77CF8" w:rsidRDefault="00DF24CE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77CF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ountry(ies): Name of country; for a regional or global project, list all countries participating.  Where no country is identified, use “Regional” or “Global”, as applicable"/>
                  <w:textInput/>
                </w:ffData>
              </w:fldChar>
            </w:r>
            <w:r w:rsidRPr="00C77CF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77CF8">
              <w:rPr>
                <w:rFonts w:asciiTheme="minorHAnsi" w:hAnsiTheme="minorHAnsi" w:cstheme="minorHAnsi"/>
                <w:sz w:val="20"/>
                <w:szCs w:val="20"/>
              </w:rPr>
            </w:r>
            <w:r w:rsidRPr="00C77CF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77CF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77CF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77CF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77CF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77CF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77CF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77CF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282C03" w:rsidRPr="00C24A22" w14:paraId="723EEAFC" w14:textId="77777777" w:rsidTr="00F54C47">
        <w:trPr>
          <w:trHeight w:val="260"/>
        </w:trPr>
        <w:tc>
          <w:tcPr>
            <w:tcW w:w="1344" w:type="pct"/>
            <w:shd w:val="clear" w:color="auto" w:fill="FFFF00"/>
          </w:tcPr>
          <w:p w14:paraId="37400ECB" w14:textId="2914AC33" w:rsidR="00282C03" w:rsidRPr="00C77CF8" w:rsidRDefault="00450D35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77CF8">
              <w:rPr>
                <w:rFonts w:asciiTheme="minorHAnsi" w:hAnsiTheme="minorHAnsi" w:cstheme="minorHAnsi"/>
                <w:sz w:val="20"/>
                <w:szCs w:val="20"/>
              </w:rPr>
              <w:t>Agency Fee(s)</w:t>
            </w:r>
            <w:r w:rsidR="00972AED" w:rsidRPr="00C77CF8">
              <w:rPr>
                <w:rFonts w:asciiTheme="minorHAnsi" w:hAnsiTheme="minorHAnsi" w:cstheme="minorHAnsi"/>
                <w:sz w:val="20"/>
                <w:szCs w:val="20"/>
              </w:rPr>
              <w:t xml:space="preserve"> Grant</w:t>
            </w:r>
            <w:r w:rsidRPr="00C77CF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282C03" w:rsidRPr="00C77CF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(c)</w:t>
            </w:r>
          </w:p>
        </w:tc>
        <w:tc>
          <w:tcPr>
            <w:tcW w:w="1299" w:type="pct"/>
            <w:shd w:val="clear" w:color="auto" w:fill="FFFF00"/>
          </w:tcPr>
          <w:p w14:paraId="2F844003" w14:textId="0DDB8A11" w:rsidR="00282C03" w:rsidRPr="00C77CF8" w:rsidRDefault="00450D35" w:rsidP="00450D35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C77CF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ountry(ies): Name of country; for a regional or global project, list all countries participating.  Where no country is identified, use “Regional” or “Global”, as applicable"/>
                  <w:textInput/>
                </w:ffData>
              </w:fldChar>
            </w:r>
            <w:r w:rsidRPr="00C77CF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77CF8">
              <w:rPr>
                <w:rFonts w:asciiTheme="minorHAnsi" w:hAnsiTheme="minorHAnsi" w:cstheme="minorHAnsi"/>
                <w:sz w:val="20"/>
                <w:szCs w:val="20"/>
              </w:rPr>
            </w:r>
            <w:r w:rsidRPr="00C77CF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77CF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77CF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77CF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77CF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77CF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77CF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shd w:val="clear" w:color="auto" w:fill="FFFF00"/>
          </w:tcPr>
          <w:p w14:paraId="7F988AC1" w14:textId="58315200" w:rsidR="00282C03" w:rsidRPr="00C77CF8" w:rsidRDefault="00AB46E5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77CF8">
              <w:rPr>
                <w:rFonts w:asciiTheme="minorHAnsi" w:hAnsiTheme="minorHAnsi" w:cstheme="minorHAnsi"/>
                <w:sz w:val="20"/>
                <w:szCs w:val="20"/>
              </w:rPr>
              <w:t xml:space="preserve">Agency Fee(s) </w:t>
            </w:r>
            <w:proofErr w:type="gramStart"/>
            <w:r w:rsidR="00F26FC5" w:rsidRPr="00C77CF8">
              <w:rPr>
                <w:rFonts w:asciiTheme="minorHAnsi" w:hAnsiTheme="minorHAnsi" w:cstheme="minorHAnsi"/>
                <w:sz w:val="20"/>
                <w:szCs w:val="20"/>
              </w:rPr>
              <w:t>Non-</w:t>
            </w:r>
            <w:r w:rsidRPr="00C77CF8">
              <w:rPr>
                <w:rFonts w:asciiTheme="minorHAnsi" w:hAnsiTheme="minorHAnsi" w:cstheme="minorHAnsi"/>
                <w:sz w:val="20"/>
                <w:szCs w:val="20"/>
              </w:rPr>
              <w:t>Grant</w:t>
            </w:r>
            <w:proofErr w:type="gramEnd"/>
            <w:r w:rsidRPr="00C77CF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C77CF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C2732B" w:rsidRPr="00C77CF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d)</w:t>
            </w:r>
          </w:p>
        </w:tc>
        <w:tc>
          <w:tcPr>
            <w:tcW w:w="1184" w:type="pct"/>
          </w:tcPr>
          <w:p w14:paraId="1A0FFBE3" w14:textId="77777777" w:rsidR="00282C03" w:rsidRPr="00C77CF8" w:rsidRDefault="00282C03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3BC" w:rsidRPr="00C24A22" w14:paraId="5F0741FA" w14:textId="77777777" w:rsidTr="00DF76A6">
        <w:trPr>
          <w:trHeight w:val="260"/>
        </w:trPr>
        <w:tc>
          <w:tcPr>
            <w:tcW w:w="1344" w:type="pct"/>
          </w:tcPr>
          <w:p w14:paraId="7786846C" w14:textId="30118118" w:rsidR="008A73BC" w:rsidRPr="00C24A22" w:rsidRDefault="004964C1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  <w:r w:rsidR="00DF24CE" w:rsidRPr="00C24A22">
              <w:rPr>
                <w:rFonts w:asciiTheme="minorHAnsi" w:hAnsiTheme="minorHAnsi" w:cstheme="minorHAnsi"/>
                <w:sz w:val="20"/>
                <w:szCs w:val="20"/>
              </w:rPr>
              <w:t>GEF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Financing</w:t>
            </w:r>
            <w:r w:rsidR="008D767C" w:rsidRPr="00C24A2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C16DB"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6DB" w:rsidRPr="00C24A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(a+b</w:t>
            </w:r>
            <w:r w:rsidR="00282C03" w:rsidRPr="00C24A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+c</w:t>
            </w:r>
            <w:r w:rsidR="00F26FC5" w:rsidRPr="00C24A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+d</w:t>
            </w:r>
            <w:r w:rsidR="0020681A" w:rsidRPr="00C24A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99" w:type="pct"/>
          </w:tcPr>
          <w:p w14:paraId="7E9327A1" w14:textId="1D307C65" w:rsidR="008A73BC" w:rsidRPr="00C24A22" w:rsidRDefault="00BB7303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ountry(ies): Name of country; for a regional or global project, list all countries participating.  Where no country is identified, use “Regional” or “Global”, as applicable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73" w:type="pct"/>
          </w:tcPr>
          <w:p w14:paraId="6E644A31" w14:textId="63493421" w:rsidR="008A73BC" w:rsidRPr="00C24A22" w:rsidRDefault="004964C1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Total Co-financing:</w:t>
            </w:r>
          </w:p>
        </w:tc>
        <w:tc>
          <w:tcPr>
            <w:tcW w:w="1184" w:type="pct"/>
          </w:tcPr>
          <w:p w14:paraId="187F19A3" w14:textId="5479B049" w:rsidR="008A73BC" w:rsidRPr="00C24A22" w:rsidRDefault="00BB7303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ountry(ies): Name of country; for a regional or global project, list all countries participating.  Where no country is identified, use “Regional” or “Global”, as applicable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DF76A6" w:rsidRPr="00C24A22" w14:paraId="6F9F8A93" w14:textId="77777777" w:rsidTr="00DF76A6">
        <w:trPr>
          <w:trHeight w:val="260"/>
        </w:trPr>
        <w:tc>
          <w:tcPr>
            <w:tcW w:w="1344" w:type="pct"/>
          </w:tcPr>
          <w:p w14:paraId="780643D2" w14:textId="0AD15485" w:rsidR="00DF76A6" w:rsidRPr="00C24A22" w:rsidRDefault="00DF76A6" w:rsidP="00F34B07">
            <w:pPr>
              <w:shd w:val="clear" w:color="auto" w:fill="FFFFFF"/>
              <w:ind w:left="0"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PPG Amount</w:t>
            </w:r>
            <w:r w:rsidR="00620FDB"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0FDB" w:rsidRPr="00C24A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2840F7" w:rsidRPr="00C24A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</w:t>
            </w:r>
            <w:r w:rsidR="00620FDB" w:rsidRPr="00C24A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  <w:r w:rsidRPr="00C24A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299" w:type="pct"/>
          </w:tcPr>
          <w:p w14:paraId="2364D483" w14:textId="77777777" w:rsidR="00DF76A6" w:rsidRPr="00C24A22" w:rsidRDefault="00DF76A6" w:rsidP="002D1DB0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ountry(ies): Name of country; for a regional or global project, list all countries participating.  Where no country is identified, use “Regional” or “Global”, as applicable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73" w:type="pct"/>
          </w:tcPr>
          <w:p w14:paraId="6E397DEE" w14:textId="1BA42BDD" w:rsidR="00DF76A6" w:rsidRPr="00C24A22" w:rsidRDefault="00DF76A6" w:rsidP="002D1DB0">
            <w:pPr>
              <w:shd w:val="clear" w:color="auto" w:fill="FFFFFF"/>
              <w:ind w:right="18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PPG Agency Fee(s)</w:t>
            </w:r>
            <w:r w:rsidR="00593220"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3220" w:rsidRPr="00C24A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2840F7" w:rsidRPr="00C24A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</w:t>
            </w:r>
            <w:r w:rsidR="00593220" w:rsidRPr="00C24A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184" w:type="pct"/>
          </w:tcPr>
          <w:p w14:paraId="2EA0F338" w14:textId="77777777" w:rsidR="00DF76A6" w:rsidRPr="00C24A22" w:rsidRDefault="00DF76A6" w:rsidP="002D1DB0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ountry(ies): Name of country; for a regional or global project, list all countries participating.  Where no country is identified, use “Regional” or “Global”, as applicable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620FDB" w:rsidRPr="00C24A22" w14:paraId="1E88C279" w14:textId="77777777" w:rsidTr="00DF76A6">
        <w:trPr>
          <w:trHeight w:val="260"/>
        </w:trPr>
        <w:tc>
          <w:tcPr>
            <w:tcW w:w="1344" w:type="pct"/>
          </w:tcPr>
          <w:p w14:paraId="1A59EAA2" w14:textId="43A0F0C8" w:rsidR="00620FDB" w:rsidRPr="00C24A22" w:rsidRDefault="00620FDB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Total GEF Resources (a+b+c</w:t>
            </w:r>
            <w:r w:rsidR="00282C03" w:rsidRPr="00C24A22">
              <w:rPr>
                <w:rFonts w:asciiTheme="minorHAnsi" w:hAnsiTheme="minorHAnsi" w:cstheme="minorHAnsi"/>
                <w:sz w:val="20"/>
                <w:szCs w:val="20"/>
              </w:rPr>
              <w:t>+d</w:t>
            </w:r>
            <w:r w:rsidR="00593220" w:rsidRPr="00C24A22">
              <w:rPr>
                <w:rFonts w:asciiTheme="minorHAnsi" w:hAnsiTheme="minorHAnsi" w:cstheme="minorHAnsi"/>
                <w:sz w:val="20"/>
                <w:szCs w:val="20"/>
              </w:rPr>
              <w:t>+e</w:t>
            </w:r>
            <w:r w:rsidR="003E0E52" w:rsidRPr="00C24A22">
              <w:rPr>
                <w:rFonts w:asciiTheme="minorHAnsi" w:hAnsiTheme="minorHAnsi" w:cstheme="minorHAnsi"/>
                <w:sz w:val="20"/>
                <w:szCs w:val="20"/>
              </w:rPr>
              <w:t>+f</w:t>
            </w:r>
            <w:r w:rsidR="00593220" w:rsidRPr="00C24A2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656" w:type="pct"/>
            <w:gridSpan w:val="3"/>
          </w:tcPr>
          <w:p w14:paraId="068B0699" w14:textId="656BBDF4" w:rsidR="00620FDB" w:rsidRPr="00C24A22" w:rsidRDefault="00C0332C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ountry(ies): Name of country; for a regional or global project, list all countries participating.  Where no country is identified, use “Regional” or “Global”, as applicable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E2371" w:rsidRPr="00C24A22" w14:paraId="4D2CB3AF" w14:textId="77777777" w:rsidTr="00DF76A6">
        <w:trPr>
          <w:trHeight w:val="260"/>
        </w:trPr>
        <w:tc>
          <w:tcPr>
            <w:tcW w:w="1344" w:type="pct"/>
          </w:tcPr>
          <w:p w14:paraId="3FB34B5D" w14:textId="28C507B0" w:rsidR="00BE2371" w:rsidRPr="00C24A22" w:rsidRDefault="00BE2371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Project Tags: </w:t>
            </w:r>
          </w:p>
        </w:tc>
        <w:tc>
          <w:tcPr>
            <w:tcW w:w="3656" w:type="pct"/>
            <w:gridSpan w:val="3"/>
          </w:tcPr>
          <w:p w14:paraId="1F103E24" w14:textId="62E53DC3" w:rsidR="00BE2371" w:rsidRPr="00C24A22" w:rsidRDefault="003A77EA" w:rsidP="00154BE7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onvn_comp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vn_comply_yes"/>
            <w:r w:rsidRPr="00C24A2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46A38">
              <w:rPr>
                <w:rFonts w:asciiTheme="minorHAnsi" w:hAnsiTheme="minorHAnsi" w:cstheme="minorHAnsi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2371"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CBIT          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46A38">
              <w:rPr>
                <w:rFonts w:asciiTheme="minorHAnsi" w:hAnsiTheme="minorHAnsi" w:cstheme="minorHAnsi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2371"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NGI              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onvn_comp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46A38">
              <w:rPr>
                <w:rFonts w:asciiTheme="minorHAnsi" w:hAnsiTheme="minorHAnsi" w:cstheme="minorHAnsi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2371"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SGP               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onvn_comp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46A38">
              <w:rPr>
                <w:rFonts w:asciiTheme="minorHAnsi" w:hAnsiTheme="minorHAnsi" w:cstheme="minorHAnsi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86C24" w:rsidRPr="00C24A22">
              <w:rPr>
                <w:rFonts w:asciiTheme="minorHAnsi" w:hAnsiTheme="minorHAnsi" w:cstheme="minorHAnsi"/>
                <w:sz w:val="20"/>
                <w:szCs w:val="20"/>
              </w:rPr>
              <w:t>Innovation</w:t>
            </w:r>
          </w:p>
        </w:tc>
      </w:tr>
      <w:tr w:rsidR="00596627" w:rsidRPr="00C24A22" w14:paraId="19946BAE" w14:textId="77777777" w:rsidTr="00596627">
        <w:trPr>
          <w:trHeight w:val="260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DF78" w14:textId="294FBA16" w:rsidR="00596627" w:rsidRPr="00C24A22" w:rsidRDefault="00596627" w:rsidP="00D61DB1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Project Sector </w:t>
            </w:r>
            <w:r w:rsidRPr="00C24A22">
              <w:rPr>
                <w:rStyle w:val="FootnoteReference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14:paraId="1B66AD80" w14:textId="77777777" w:rsidR="00596627" w:rsidRPr="00C24A22" w:rsidRDefault="00596627" w:rsidP="00D61DB1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(CCM only)</w:t>
            </w:r>
          </w:p>
        </w:tc>
        <w:tc>
          <w:tcPr>
            <w:tcW w:w="3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D619" w14:textId="14B3DA2A" w:rsidR="00596627" w:rsidRPr="00C24A22" w:rsidRDefault="00B50FFA" w:rsidP="00D61DB1">
            <w:pPr>
              <w:shd w:val="clear" w:color="auto" w:fill="FFFFFF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focalArea"/>
                  <w:enabled/>
                  <w:calcOnExit w:val="0"/>
                  <w:ddList>
                    <w:listEntry w:val="(select)"/>
                    <w:listEntry w:val="Biodiversity"/>
                    <w:listEntry w:val="Climate Change"/>
                    <w:listEntry w:val="Chemicals and Wastes"/>
                    <w:listEntry w:val="International Waters"/>
                    <w:listEntry w:val="Land Degradation"/>
                    <w:listEntry w:val="Multi-focal Areas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58580AF" w14:textId="77777777" w:rsidR="00843C36" w:rsidRPr="00C24A22" w:rsidRDefault="00843C36" w:rsidP="00154BE7">
      <w:pPr>
        <w:ind w:right="180"/>
        <w:rPr>
          <w:rFonts w:asciiTheme="minorHAnsi" w:hAnsiTheme="minorHAnsi" w:cstheme="minorHAnsi"/>
          <w:highlight w:val="yellow"/>
        </w:rPr>
      </w:pPr>
    </w:p>
    <w:p w14:paraId="2E51849E" w14:textId="2C62CF11" w:rsidR="00E1403C" w:rsidRPr="00C24A22" w:rsidRDefault="00F65CE4" w:rsidP="00B0349C">
      <w:pPr>
        <w:pStyle w:val="Heading3"/>
        <w:rPr>
          <w:rFonts w:asciiTheme="minorHAnsi" w:hAnsiTheme="minorHAnsi" w:cstheme="minorHAnsi"/>
        </w:rPr>
      </w:pPr>
      <w:bookmarkStart w:id="4" w:name="_Toc111019435"/>
      <w:r w:rsidRPr="00C24A22">
        <w:rPr>
          <w:rFonts w:asciiTheme="minorHAnsi" w:hAnsiTheme="minorHAnsi" w:cstheme="minorHAnsi"/>
        </w:rPr>
        <w:t xml:space="preserve">Project </w:t>
      </w:r>
      <w:r w:rsidR="006D727B" w:rsidRPr="00C24A22">
        <w:rPr>
          <w:rFonts w:asciiTheme="minorHAnsi" w:hAnsiTheme="minorHAnsi" w:cstheme="minorHAnsi"/>
        </w:rPr>
        <w:t>Summary</w:t>
      </w:r>
      <w:r w:rsidR="008239BB" w:rsidRPr="00C24A22">
        <w:rPr>
          <w:rFonts w:asciiTheme="minorHAnsi" w:hAnsiTheme="minorHAnsi" w:cstheme="minorHAnsi"/>
        </w:rPr>
        <w:t>***</w:t>
      </w:r>
      <w:bookmarkEnd w:id="4"/>
    </w:p>
    <w:p w14:paraId="2F191621" w14:textId="124A75DB" w:rsidR="001470AD" w:rsidRPr="00C24A22" w:rsidRDefault="001470AD" w:rsidP="0093173C">
      <w:pPr>
        <w:rPr>
          <w:rFonts w:asciiTheme="minorHAnsi" w:hAnsiTheme="minorHAnsi" w:cstheme="minorHAnsi"/>
          <w:i/>
          <w:iCs/>
          <w:szCs w:val="22"/>
        </w:rPr>
      </w:pPr>
      <w:r w:rsidRPr="00C24A22">
        <w:rPr>
          <w:rFonts w:asciiTheme="minorHAnsi" w:hAnsiTheme="minorHAnsi" w:cstheme="minorHAnsi"/>
        </w:rPr>
        <w:t xml:space="preserve">Provide </w:t>
      </w:r>
      <w:proofErr w:type="gramStart"/>
      <w:r w:rsidRPr="00C24A22">
        <w:rPr>
          <w:rFonts w:asciiTheme="minorHAnsi" w:hAnsiTheme="minorHAnsi" w:cstheme="minorHAnsi"/>
        </w:rPr>
        <w:t xml:space="preserve">a brief </w:t>
      </w:r>
      <w:r w:rsidR="000F2165" w:rsidRPr="00C24A22">
        <w:rPr>
          <w:rFonts w:asciiTheme="minorHAnsi" w:hAnsiTheme="minorHAnsi" w:cstheme="minorHAnsi"/>
        </w:rPr>
        <w:t>summary</w:t>
      </w:r>
      <w:proofErr w:type="gramEnd"/>
      <w:r w:rsidR="000F2165" w:rsidRPr="00C24A22">
        <w:rPr>
          <w:rFonts w:asciiTheme="minorHAnsi" w:hAnsiTheme="minorHAnsi" w:cstheme="minorHAnsi"/>
        </w:rPr>
        <w:t xml:space="preserve"> </w:t>
      </w:r>
      <w:r w:rsidRPr="00C24A22">
        <w:rPr>
          <w:rFonts w:asciiTheme="minorHAnsi" w:hAnsiTheme="minorHAnsi" w:cstheme="minorHAnsi"/>
        </w:rPr>
        <w:t xml:space="preserve">description of the </w:t>
      </w:r>
      <w:r w:rsidR="00537959" w:rsidRPr="00C24A22">
        <w:rPr>
          <w:rFonts w:asciiTheme="minorHAnsi" w:hAnsiTheme="minorHAnsi" w:cstheme="minorHAnsi"/>
        </w:rPr>
        <w:t>project</w:t>
      </w:r>
      <w:r w:rsidR="00E81915" w:rsidRPr="00C24A22">
        <w:rPr>
          <w:rFonts w:asciiTheme="minorHAnsi" w:hAnsiTheme="minorHAnsi" w:cstheme="minorHAnsi"/>
        </w:rPr>
        <w:t>, including</w:t>
      </w:r>
      <w:r w:rsidR="00002DF7" w:rsidRPr="00C24A22">
        <w:rPr>
          <w:rFonts w:asciiTheme="minorHAnsi" w:hAnsiTheme="minorHAnsi" w:cstheme="minorHAnsi"/>
        </w:rPr>
        <w:t>:</w:t>
      </w:r>
      <w:r w:rsidR="00E81915" w:rsidRPr="00C24A22">
        <w:rPr>
          <w:rFonts w:asciiTheme="minorHAnsi" w:hAnsiTheme="minorHAnsi" w:cstheme="minorHAnsi"/>
        </w:rPr>
        <w:t xml:space="preserve"> </w:t>
      </w:r>
      <w:r w:rsidR="00FE3D68" w:rsidRPr="00C24A22">
        <w:rPr>
          <w:rFonts w:asciiTheme="minorHAnsi" w:hAnsiTheme="minorHAnsi" w:cstheme="minorHAnsi"/>
        </w:rPr>
        <w:t xml:space="preserve">(i) </w:t>
      </w:r>
      <w:r w:rsidR="00CC3A51" w:rsidRPr="00C24A22">
        <w:rPr>
          <w:rFonts w:asciiTheme="minorHAnsi" w:hAnsiTheme="minorHAnsi" w:cstheme="minorHAnsi"/>
        </w:rPr>
        <w:t>w</w:t>
      </w:r>
      <w:r w:rsidR="00332446" w:rsidRPr="00C24A22">
        <w:rPr>
          <w:rFonts w:asciiTheme="minorHAnsi" w:hAnsiTheme="minorHAnsi" w:cstheme="minorHAnsi"/>
        </w:rPr>
        <w:t>hat is the problem and issues to be addressed?</w:t>
      </w:r>
      <w:r w:rsidR="00200169" w:rsidRPr="00C24A22">
        <w:rPr>
          <w:rFonts w:asciiTheme="minorHAnsi" w:hAnsiTheme="minorHAnsi" w:cstheme="minorHAnsi"/>
        </w:rPr>
        <w:t xml:space="preserve"> </w:t>
      </w:r>
      <w:r w:rsidR="00BA363F" w:rsidRPr="00C24A22">
        <w:rPr>
          <w:rFonts w:asciiTheme="minorHAnsi" w:hAnsiTheme="minorHAnsi" w:cstheme="minorHAnsi"/>
        </w:rPr>
        <w:t xml:space="preserve">(ii) </w:t>
      </w:r>
      <w:r w:rsidR="00CC3A51" w:rsidRPr="00C24A22">
        <w:rPr>
          <w:rFonts w:asciiTheme="minorHAnsi" w:hAnsiTheme="minorHAnsi" w:cstheme="minorHAnsi"/>
        </w:rPr>
        <w:t>w</w:t>
      </w:r>
      <w:r w:rsidR="00332446" w:rsidRPr="00C24A22">
        <w:rPr>
          <w:rFonts w:asciiTheme="minorHAnsi" w:hAnsiTheme="minorHAnsi" w:cstheme="minorHAnsi"/>
        </w:rPr>
        <w:t xml:space="preserve">hat </w:t>
      </w:r>
      <w:r w:rsidR="00CC3A51" w:rsidRPr="00C24A22">
        <w:rPr>
          <w:rFonts w:asciiTheme="minorHAnsi" w:hAnsiTheme="minorHAnsi" w:cstheme="minorHAnsi"/>
        </w:rPr>
        <w:t>a</w:t>
      </w:r>
      <w:r w:rsidR="00332446" w:rsidRPr="00C24A22">
        <w:rPr>
          <w:rFonts w:asciiTheme="minorHAnsi" w:hAnsiTheme="minorHAnsi" w:cstheme="minorHAnsi"/>
        </w:rPr>
        <w:t>re the p</w:t>
      </w:r>
      <w:r w:rsidR="00200169" w:rsidRPr="00C24A22">
        <w:rPr>
          <w:rFonts w:asciiTheme="minorHAnsi" w:hAnsiTheme="minorHAnsi" w:cstheme="minorHAnsi"/>
        </w:rPr>
        <w:t xml:space="preserve">roject </w:t>
      </w:r>
      <w:r w:rsidR="00332446" w:rsidRPr="00C24A22">
        <w:rPr>
          <w:rFonts w:asciiTheme="minorHAnsi" w:hAnsiTheme="minorHAnsi" w:cstheme="minorHAnsi"/>
        </w:rPr>
        <w:t xml:space="preserve">objectives, and </w:t>
      </w:r>
      <w:r w:rsidR="009F1321" w:rsidRPr="00C24A22">
        <w:rPr>
          <w:rFonts w:asciiTheme="minorHAnsi" w:hAnsiTheme="minorHAnsi" w:cstheme="minorHAnsi"/>
        </w:rPr>
        <w:t xml:space="preserve">if the project is intended to be transformative, </w:t>
      </w:r>
      <w:r w:rsidR="00AA23C2" w:rsidRPr="00C24A22">
        <w:rPr>
          <w:rFonts w:asciiTheme="minorHAnsi" w:hAnsiTheme="minorHAnsi" w:cstheme="minorHAnsi"/>
        </w:rPr>
        <w:t xml:space="preserve">how </w:t>
      </w:r>
      <w:r w:rsidR="003C2286" w:rsidRPr="00C24A22">
        <w:rPr>
          <w:rFonts w:asciiTheme="minorHAnsi" w:hAnsiTheme="minorHAnsi" w:cstheme="minorHAnsi"/>
        </w:rPr>
        <w:t>will th</w:t>
      </w:r>
      <w:r w:rsidR="009F1321" w:rsidRPr="00C24A22">
        <w:rPr>
          <w:rFonts w:asciiTheme="minorHAnsi" w:hAnsiTheme="minorHAnsi" w:cstheme="minorHAnsi"/>
        </w:rPr>
        <w:t xml:space="preserve">is be achieved? </w:t>
      </w:r>
      <w:r w:rsidR="00CC3A51" w:rsidRPr="00C24A22">
        <w:rPr>
          <w:rFonts w:asciiTheme="minorHAnsi" w:hAnsiTheme="minorHAnsi" w:cstheme="minorHAnsi"/>
        </w:rPr>
        <w:t>iii</w:t>
      </w:r>
      <w:r w:rsidR="008B5235" w:rsidRPr="00C24A22">
        <w:rPr>
          <w:rFonts w:asciiTheme="minorHAnsi" w:hAnsiTheme="minorHAnsi" w:cstheme="minorHAnsi"/>
        </w:rPr>
        <w:t xml:space="preserve">), </w:t>
      </w:r>
      <w:r w:rsidR="00CC3A51" w:rsidRPr="00C24A22">
        <w:rPr>
          <w:rFonts w:asciiTheme="minorHAnsi" w:hAnsiTheme="minorHAnsi" w:cstheme="minorHAnsi"/>
        </w:rPr>
        <w:t>how will this be ac</w:t>
      </w:r>
      <w:r w:rsidR="00FC1484" w:rsidRPr="00C24A22">
        <w:rPr>
          <w:rFonts w:asciiTheme="minorHAnsi" w:hAnsiTheme="minorHAnsi" w:cstheme="minorHAnsi"/>
        </w:rPr>
        <w:t>hieved (</w:t>
      </w:r>
      <w:r w:rsidR="004467FF" w:rsidRPr="00C24A22">
        <w:rPr>
          <w:rFonts w:asciiTheme="minorHAnsi" w:hAnsiTheme="minorHAnsi" w:cstheme="minorHAnsi"/>
        </w:rPr>
        <w:t xml:space="preserve">approach to deliver on </w:t>
      </w:r>
      <w:r w:rsidR="00FC1484" w:rsidRPr="00C24A22">
        <w:rPr>
          <w:rFonts w:asciiTheme="minorHAnsi" w:hAnsiTheme="minorHAnsi" w:cstheme="minorHAnsi"/>
        </w:rPr>
        <w:t xml:space="preserve">objectives), </w:t>
      </w:r>
      <w:r w:rsidR="008B5235" w:rsidRPr="00C24A22">
        <w:rPr>
          <w:rFonts w:asciiTheme="minorHAnsi" w:hAnsiTheme="minorHAnsi" w:cstheme="minorHAnsi"/>
        </w:rPr>
        <w:t>and</w:t>
      </w:r>
      <w:r w:rsidR="002844A1" w:rsidRPr="00C24A22">
        <w:rPr>
          <w:rFonts w:asciiTheme="minorHAnsi" w:hAnsiTheme="minorHAnsi" w:cstheme="minorHAnsi"/>
        </w:rPr>
        <w:t xml:space="preserve"> (</w:t>
      </w:r>
      <w:r w:rsidR="008B5235" w:rsidRPr="00C24A22">
        <w:rPr>
          <w:rFonts w:asciiTheme="minorHAnsi" w:hAnsiTheme="minorHAnsi" w:cstheme="minorHAnsi"/>
        </w:rPr>
        <w:t>iv</w:t>
      </w:r>
      <w:r w:rsidR="00637838" w:rsidRPr="00C24A22">
        <w:rPr>
          <w:rFonts w:asciiTheme="minorHAnsi" w:hAnsiTheme="minorHAnsi" w:cstheme="minorHAnsi"/>
        </w:rPr>
        <w:t xml:space="preserve">) </w:t>
      </w:r>
      <w:r w:rsidR="00FC1484" w:rsidRPr="00C24A22">
        <w:rPr>
          <w:rFonts w:asciiTheme="minorHAnsi" w:hAnsiTheme="minorHAnsi" w:cstheme="minorHAnsi"/>
        </w:rPr>
        <w:t xml:space="preserve">what are the </w:t>
      </w:r>
      <w:r w:rsidR="008B5235" w:rsidRPr="00C24A22">
        <w:rPr>
          <w:rFonts w:asciiTheme="minorHAnsi" w:hAnsiTheme="minorHAnsi" w:cstheme="minorHAnsi"/>
        </w:rPr>
        <w:t>GEBs and other key expected results</w:t>
      </w:r>
      <w:r w:rsidR="00E81915" w:rsidRPr="00C24A22">
        <w:rPr>
          <w:rFonts w:asciiTheme="minorHAnsi" w:hAnsiTheme="minorHAnsi" w:cstheme="minorHAnsi"/>
        </w:rPr>
        <w:t>.</w:t>
      </w:r>
      <w:r w:rsidRPr="00C24A22">
        <w:rPr>
          <w:rFonts w:asciiTheme="minorHAnsi" w:hAnsiTheme="minorHAnsi" w:cstheme="minorHAnsi"/>
        </w:rPr>
        <w:t xml:space="preserve"> </w:t>
      </w:r>
      <w:r w:rsidR="00882A3A" w:rsidRPr="00C24A22">
        <w:rPr>
          <w:rFonts w:asciiTheme="minorHAnsi" w:hAnsiTheme="minorHAnsi" w:cstheme="minorHAnsi"/>
        </w:rPr>
        <w:t>The purpose of the summary is to provide a short, coherent summary for readers. The explanation and justification of the project should be in section B “project description”.</w:t>
      </w:r>
      <w:r w:rsidR="0093173C" w:rsidRPr="00C24A22">
        <w:rPr>
          <w:rFonts w:asciiTheme="minorHAnsi" w:hAnsiTheme="minorHAnsi" w:cstheme="minorHAnsi"/>
        </w:rPr>
        <w:t xml:space="preserve"> </w:t>
      </w:r>
      <w:r w:rsidR="00DC741E" w:rsidRPr="00C24A22">
        <w:rPr>
          <w:rFonts w:asciiTheme="minorHAnsi" w:hAnsiTheme="minorHAnsi" w:cstheme="minorHAnsi"/>
          <w:i/>
          <w:iCs/>
          <w:szCs w:val="22"/>
        </w:rPr>
        <w:t xml:space="preserve">(max. </w:t>
      </w:r>
      <w:r w:rsidR="007E1277" w:rsidRPr="00C24A22">
        <w:rPr>
          <w:rFonts w:asciiTheme="minorHAnsi" w:hAnsiTheme="minorHAnsi" w:cstheme="minorHAnsi"/>
          <w:i/>
          <w:iCs/>
          <w:szCs w:val="22"/>
        </w:rPr>
        <w:t>250</w:t>
      </w:r>
      <w:r w:rsidR="00DC741E" w:rsidRPr="00C24A22">
        <w:rPr>
          <w:rFonts w:asciiTheme="minorHAnsi" w:hAnsiTheme="minorHAnsi" w:cstheme="minorHAnsi"/>
          <w:i/>
          <w:iCs/>
          <w:szCs w:val="22"/>
        </w:rPr>
        <w:t xml:space="preserve"> words, approximately 1</w:t>
      </w:r>
      <w:r w:rsidR="007E1277" w:rsidRPr="00C24A22">
        <w:rPr>
          <w:rFonts w:asciiTheme="minorHAnsi" w:hAnsiTheme="minorHAnsi" w:cstheme="minorHAnsi"/>
          <w:i/>
          <w:iCs/>
          <w:szCs w:val="22"/>
        </w:rPr>
        <w:t>/2</w:t>
      </w:r>
      <w:r w:rsidR="00DC741E" w:rsidRPr="00C24A22">
        <w:rPr>
          <w:rFonts w:asciiTheme="minorHAnsi" w:hAnsiTheme="minorHAnsi" w:cstheme="minorHAnsi"/>
          <w:i/>
          <w:iCs/>
          <w:szCs w:val="22"/>
        </w:rPr>
        <w:t xml:space="preserve"> page</w:t>
      </w:r>
      <w:r w:rsidR="0020681A" w:rsidRPr="00C24A22">
        <w:rPr>
          <w:rFonts w:asciiTheme="minorHAnsi" w:hAnsiTheme="minorHAnsi" w:cstheme="minorHAnsi"/>
          <w:i/>
          <w:iCs/>
          <w:szCs w:val="22"/>
        </w:rPr>
        <w:t>)</w:t>
      </w:r>
    </w:p>
    <w:p w14:paraId="45C38DF2" w14:textId="6C3F1258" w:rsidR="00DF59EF" w:rsidRPr="00C24A22" w:rsidRDefault="00DF59EF" w:rsidP="00154BE7">
      <w:pPr>
        <w:pStyle w:val="Footer"/>
        <w:ind w:left="180"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fldChar w:fldCharType="begin">
          <w:ffData>
            <w:name w:val="EA_Goals"/>
            <w:enabled/>
            <w:calcOnExit w:val="0"/>
            <w:textInput>
              <w:format w:val="FIRST CAPITAL"/>
            </w:textInput>
          </w:ffData>
        </w:fldChar>
      </w:r>
      <w:r w:rsidRPr="00C24A22">
        <w:rPr>
          <w:rFonts w:asciiTheme="minorHAnsi" w:hAnsiTheme="minorHAnsi" w:cstheme="minorHAnsi"/>
        </w:rPr>
        <w:instrText xml:space="preserve"> FORMTEXT </w:instrText>
      </w:r>
      <w:r w:rsidRPr="00C24A22">
        <w:rPr>
          <w:rFonts w:asciiTheme="minorHAnsi" w:hAnsiTheme="minorHAnsi" w:cstheme="minorHAnsi"/>
        </w:rPr>
      </w:r>
      <w:r w:rsidRPr="00C24A22">
        <w:rPr>
          <w:rFonts w:asciiTheme="minorHAnsi" w:hAnsiTheme="minorHAnsi" w:cstheme="minorHAnsi"/>
        </w:rPr>
        <w:fldChar w:fldCharType="separate"/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</w:rPr>
        <w:fldChar w:fldCharType="end"/>
      </w:r>
    </w:p>
    <w:p w14:paraId="3F6941B3" w14:textId="78249529" w:rsidR="00760D5F" w:rsidRPr="00C24A22" w:rsidRDefault="00760D5F" w:rsidP="00760D5F">
      <w:pPr>
        <w:rPr>
          <w:rFonts w:asciiTheme="minorHAnsi" w:hAnsiTheme="minorHAnsi" w:cstheme="minorHAnsi"/>
          <w:highlight w:val="yellow"/>
        </w:rPr>
      </w:pPr>
      <w:r w:rsidRPr="00C24A22">
        <w:rPr>
          <w:rFonts w:asciiTheme="minorHAnsi" w:hAnsiTheme="minorHAnsi" w:cstheme="minorHAnsi"/>
          <w:highlight w:val="yellow"/>
        </w:rPr>
        <w:t xml:space="preserve">***POP-UP material </w:t>
      </w:r>
      <w:proofErr w:type="gramStart"/>
      <w:r w:rsidRPr="00C24A22">
        <w:rPr>
          <w:rFonts w:asciiTheme="minorHAnsi" w:hAnsiTheme="minorHAnsi" w:cstheme="minorHAnsi"/>
          <w:highlight w:val="yellow"/>
        </w:rPr>
        <w:t>start</w:t>
      </w:r>
      <w:proofErr w:type="gramEnd"/>
    </w:p>
    <w:p w14:paraId="5A038FFD" w14:textId="68C2E5FA" w:rsidR="00760D5F" w:rsidRPr="00C24A22" w:rsidRDefault="00760D5F" w:rsidP="00610348">
      <w:pPr>
        <w:rPr>
          <w:rFonts w:asciiTheme="minorHAnsi" w:hAnsiTheme="minorHAnsi" w:cstheme="minorHAnsi"/>
          <w:szCs w:val="22"/>
          <w:highlight w:val="yellow"/>
        </w:rPr>
      </w:pPr>
      <w:r w:rsidRPr="00C24A22">
        <w:rPr>
          <w:rFonts w:asciiTheme="minorHAnsi" w:hAnsiTheme="minorHAnsi" w:cstheme="minorHAnsi"/>
          <w:highlight w:val="yellow"/>
        </w:rPr>
        <w:t>Please provide a summary of the proposed project.</w:t>
      </w:r>
      <w:r w:rsidR="00610348" w:rsidRPr="00C24A22">
        <w:rPr>
          <w:rFonts w:asciiTheme="minorHAnsi" w:hAnsiTheme="minorHAnsi" w:cstheme="minorHAnsi"/>
          <w:szCs w:val="22"/>
          <w:highlight w:val="yellow"/>
        </w:rPr>
        <w:t xml:space="preserve"> </w:t>
      </w:r>
      <w:r w:rsidRPr="00C24A22">
        <w:rPr>
          <w:rFonts w:asciiTheme="minorHAnsi" w:hAnsiTheme="minorHAnsi" w:cstheme="minorHAnsi"/>
          <w:highlight w:val="yellow"/>
        </w:rPr>
        <w:t xml:space="preserve">A brief description of what is the problem to be addressed; what is the project’s objective; how is this objective to be achieved; and what are expected outcomes (GEBs).  </w:t>
      </w:r>
      <w:r w:rsidR="00043FE4" w:rsidRPr="00C24A22">
        <w:rPr>
          <w:rFonts w:asciiTheme="minorHAnsi" w:hAnsiTheme="minorHAnsi" w:cstheme="minorHAnsi"/>
          <w:highlight w:val="yellow"/>
        </w:rPr>
        <w:t xml:space="preserve">If the project is an NGI, please briefly mention the financial structure of the project. </w:t>
      </w:r>
      <w:r w:rsidRPr="00C24A22">
        <w:rPr>
          <w:rFonts w:asciiTheme="minorHAnsi" w:hAnsiTheme="minorHAnsi" w:cstheme="minorHAnsi"/>
          <w:highlight w:val="yellow"/>
        </w:rPr>
        <w:t xml:space="preserve">Be explicit about the project’s location, and the sectors it covers. If the project is intended to be </w:t>
      </w:r>
      <w:hyperlink r:id="rId12" w:history="1">
        <w:r w:rsidRPr="00C24A22">
          <w:rPr>
            <w:rStyle w:val="Hyperlink"/>
            <w:rFonts w:asciiTheme="minorHAnsi" w:hAnsiTheme="minorHAnsi" w:cstheme="minorHAnsi"/>
            <w:highlight w:val="yellow"/>
          </w:rPr>
          <w:t>transformative</w:t>
        </w:r>
      </w:hyperlink>
      <w:r w:rsidRPr="00C24A22">
        <w:rPr>
          <w:rFonts w:asciiTheme="minorHAnsi" w:hAnsiTheme="minorHAnsi" w:cstheme="minorHAnsi"/>
          <w:highlight w:val="yellow"/>
        </w:rPr>
        <w:t xml:space="preserve">, or </w:t>
      </w:r>
      <w:hyperlink r:id="rId13" w:history="1">
        <w:r w:rsidRPr="00C24A22">
          <w:rPr>
            <w:rStyle w:val="Hyperlink"/>
            <w:rFonts w:asciiTheme="minorHAnsi" w:hAnsiTheme="minorHAnsi" w:cstheme="minorHAnsi"/>
            <w:highlight w:val="yellow"/>
          </w:rPr>
          <w:t>innovative</w:t>
        </w:r>
      </w:hyperlink>
      <w:r w:rsidRPr="00C24A22">
        <w:rPr>
          <w:rFonts w:asciiTheme="minorHAnsi" w:hAnsiTheme="minorHAnsi" w:cstheme="minorHAnsi"/>
          <w:highlight w:val="yellow"/>
        </w:rPr>
        <w:t xml:space="preserve">, briefly explain how this ambition will be achieved, and how barriers or enablers will be addressed.  </w:t>
      </w:r>
    </w:p>
    <w:p w14:paraId="5B1C6BAC" w14:textId="14EB3547" w:rsidR="00760D5F" w:rsidRPr="00C24A22" w:rsidRDefault="00760D5F" w:rsidP="00760D5F">
      <w:pPr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highlight w:val="yellow"/>
        </w:rPr>
        <w:t xml:space="preserve">***POP-UP </w:t>
      </w:r>
      <w:r w:rsidR="00610348" w:rsidRPr="00C24A22">
        <w:rPr>
          <w:rFonts w:asciiTheme="minorHAnsi" w:hAnsiTheme="minorHAnsi" w:cstheme="minorHAnsi"/>
          <w:highlight w:val="yellow"/>
        </w:rPr>
        <w:t>m</w:t>
      </w:r>
      <w:r w:rsidRPr="00C24A22">
        <w:rPr>
          <w:rFonts w:asciiTheme="minorHAnsi" w:hAnsiTheme="minorHAnsi" w:cstheme="minorHAnsi"/>
          <w:highlight w:val="yellow"/>
        </w:rPr>
        <w:t>aterial end</w:t>
      </w:r>
    </w:p>
    <w:p w14:paraId="38FC28E4" w14:textId="3B22AF59" w:rsidR="00843C36" w:rsidRPr="00C24A22" w:rsidRDefault="00843C36" w:rsidP="00760D5F">
      <w:pPr>
        <w:ind w:left="0" w:right="180"/>
        <w:rPr>
          <w:rFonts w:asciiTheme="minorHAnsi" w:hAnsiTheme="minorHAnsi" w:cstheme="minorHAnsi"/>
          <w:highlight w:val="yellow"/>
        </w:rPr>
      </w:pPr>
    </w:p>
    <w:p w14:paraId="2A010754" w14:textId="2ABF43CE" w:rsidR="000D3E9A" w:rsidRPr="00C24A22" w:rsidRDefault="000D3E9A" w:rsidP="00B0349C">
      <w:pPr>
        <w:pStyle w:val="Heading3"/>
        <w:rPr>
          <w:rFonts w:asciiTheme="minorHAnsi" w:hAnsiTheme="minorHAnsi" w:cstheme="minorHAnsi"/>
        </w:rPr>
      </w:pPr>
      <w:bookmarkStart w:id="5" w:name="_Toc111019436"/>
      <w:r w:rsidRPr="00C24A22">
        <w:rPr>
          <w:rFonts w:asciiTheme="minorHAnsi" w:hAnsiTheme="minorHAnsi" w:cstheme="minorHAnsi"/>
        </w:rPr>
        <w:t xml:space="preserve">Indicative Project </w:t>
      </w:r>
      <w:r w:rsidR="00953FBD" w:rsidRPr="00C24A22">
        <w:rPr>
          <w:rFonts w:asciiTheme="minorHAnsi" w:hAnsiTheme="minorHAnsi" w:cstheme="minorHAnsi"/>
        </w:rPr>
        <w:t>Overview</w:t>
      </w:r>
      <w:bookmarkEnd w:id="5"/>
    </w:p>
    <w:tbl>
      <w:tblPr>
        <w:tblW w:w="4772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63"/>
        <w:gridCol w:w="1444"/>
        <w:gridCol w:w="1625"/>
        <w:gridCol w:w="1442"/>
        <w:gridCol w:w="1100"/>
        <w:gridCol w:w="1279"/>
        <w:gridCol w:w="1345"/>
      </w:tblGrid>
      <w:tr w:rsidR="00261289" w:rsidRPr="00C24A22" w14:paraId="2F9E477B" w14:textId="77777777" w:rsidTr="00DD58D3">
        <w:trPr>
          <w:trHeight w:val="251"/>
        </w:trPr>
        <w:tc>
          <w:tcPr>
            <w:tcW w:w="1002" w:type="pct"/>
            <w:shd w:val="clear" w:color="auto" w:fill="FFFFFF"/>
            <w:vAlign w:val="center"/>
          </w:tcPr>
          <w:p w14:paraId="1E3C189C" w14:textId="14302F5F" w:rsidR="00261289" w:rsidRPr="00C24A22" w:rsidRDefault="00261289" w:rsidP="00154BE7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t xml:space="preserve">Project Objective:         </w:t>
            </w:r>
          </w:p>
        </w:tc>
        <w:bookmarkStart w:id="6" w:name="projectObjective"/>
        <w:tc>
          <w:tcPr>
            <w:tcW w:w="3998" w:type="pct"/>
            <w:gridSpan w:val="6"/>
            <w:shd w:val="clear" w:color="auto" w:fill="FFFFFF"/>
            <w:vAlign w:val="center"/>
          </w:tcPr>
          <w:p w14:paraId="0482F930" w14:textId="1795FDF8" w:rsidR="00261289" w:rsidRPr="00C24A22" w:rsidRDefault="00261289" w:rsidP="00154BE7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projectObjective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0D3E9A" w:rsidRPr="00C24A22" w14:paraId="2B93EE53" w14:textId="77777777" w:rsidTr="00DD58D3">
        <w:trPr>
          <w:trHeight w:val="275"/>
        </w:trPr>
        <w:tc>
          <w:tcPr>
            <w:tcW w:w="1002" w:type="pct"/>
            <w:vMerge w:val="restart"/>
            <w:shd w:val="clear" w:color="auto" w:fill="FFFFFF"/>
            <w:vAlign w:val="center"/>
          </w:tcPr>
          <w:p w14:paraId="6629177E" w14:textId="58770EFB" w:rsidR="000D3E9A" w:rsidRPr="00C24A22" w:rsidRDefault="000D3E9A" w:rsidP="00154BE7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t>Project Components</w:t>
            </w:r>
          </w:p>
        </w:tc>
        <w:tc>
          <w:tcPr>
            <w:tcW w:w="701" w:type="pct"/>
            <w:vMerge w:val="restart"/>
            <w:shd w:val="clear" w:color="auto" w:fill="FFFFFF"/>
            <w:vAlign w:val="center"/>
          </w:tcPr>
          <w:p w14:paraId="5177267F" w14:textId="77777777" w:rsidR="000D3E9A" w:rsidRPr="00C24A22" w:rsidRDefault="000D3E9A" w:rsidP="00154BE7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t xml:space="preserve">Component </w:t>
            </w:r>
          </w:p>
          <w:p w14:paraId="630CBB4A" w14:textId="77777777" w:rsidR="000D3E9A" w:rsidRPr="00C24A22" w:rsidRDefault="000D3E9A" w:rsidP="00154BE7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789" w:type="pct"/>
            <w:vMerge w:val="restart"/>
            <w:shd w:val="clear" w:color="auto" w:fill="FFFFFF"/>
            <w:vAlign w:val="center"/>
          </w:tcPr>
          <w:p w14:paraId="7A79E7F6" w14:textId="77777777" w:rsidR="000D3E9A" w:rsidRPr="00C24A22" w:rsidRDefault="000D3E9A" w:rsidP="00154BE7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t>Project Outcomes</w:t>
            </w:r>
          </w:p>
        </w:tc>
        <w:tc>
          <w:tcPr>
            <w:tcW w:w="700" w:type="pct"/>
            <w:vMerge w:val="restart"/>
            <w:shd w:val="clear" w:color="auto" w:fill="FFFFFF"/>
            <w:vAlign w:val="center"/>
          </w:tcPr>
          <w:p w14:paraId="31C4BFA7" w14:textId="77777777" w:rsidR="000D3E9A" w:rsidRPr="00C24A22" w:rsidRDefault="000D3E9A" w:rsidP="00154BE7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t>Project Outputs</w:t>
            </w:r>
          </w:p>
        </w:tc>
        <w:tc>
          <w:tcPr>
            <w:tcW w:w="534" w:type="pct"/>
            <w:vMerge w:val="restart"/>
            <w:shd w:val="clear" w:color="auto" w:fill="FFFFFF"/>
            <w:vAlign w:val="center"/>
          </w:tcPr>
          <w:p w14:paraId="63F94A19" w14:textId="77777777" w:rsidR="000D3E9A" w:rsidRPr="00C24A22" w:rsidRDefault="000D3E9A" w:rsidP="00154BE7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t>Trust Fund</w:t>
            </w:r>
          </w:p>
        </w:tc>
        <w:tc>
          <w:tcPr>
            <w:tcW w:w="1274" w:type="pct"/>
            <w:gridSpan w:val="2"/>
            <w:shd w:val="clear" w:color="auto" w:fill="FFFFFF"/>
            <w:vAlign w:val="center"/>
          </w:tcPr>
          <w:p w14:paraId="6D9C9884" w14:textId="77777777" w:rsidR="000D3E9A" w:rsidRPr="00C24A22" w:rsidRDefault="000D3E9A" w:rsidP="00154BE7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t>(in $)</w:t>
            </w:r>
          </w:p>
        </w:tc>
      </w:tr>
      <w:tr w:rsidR="00154BE7" w:rsidRPr="00C24A22" w14:paraId="2F211083" w14:textId="77777777" w:rsidTr="00DD58D3">
        <w:trPr>
          <w:trHeight w:val="204"/>
        </w:trPr>
        <w:tc>
          <w:tcPr>
            <w:tcW w:w="1002" w:type="pct"/>
            <w:vMerge/>
            <w:shd w:val="clear" w:color="auto" w:fill="FFFFFF"/>
            <w:vAlign w:val="center"/>
          </w:tcPr>
          <w:p w14:paraId="652AAF0E" w14:textId="77777777" w:rsidR="000D3E9A" w:rsidRPr="00C24A22" w:rsidRDefault="000D3E9A" w:rsidP="00154BE7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</w:p>
        </w:tc>
        <w:tc>
          <w:tcPr>
            <w:tcW w:w="701" w:type="pct"/>
            <w:vMerge/>
            <w:shd w:val="clear" w:color="auto" w:fill="FFFFFF"/>
            <w:vAlign w:val="center"/>
          </w:tcPr>
          <w:p w14:paraId="318AA22D" w14:textId="77777777" w:rsidR="000D3E9A" w:rsidRPr="00C24A22" w:rsidRDefault="000D3E9A" w:rsidP="00154BE7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  <w:vMerge/>
            <w:shd w:val="clear" w:color="auto" w:fill="FFFFFF"/>
            <w:vAlign w:val="center"/>
          </w:tcPr>
          <w:p w14:paraId="2E7C5604" w14:textId="77777777" w:rsidR="000D3E9A" w:rsidRPr="00C24A22" w:rsidRDefault="000D3E9A" w:rsidP="00154BE7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</w:p>
        </w:tc>
        <w:tc>
          <w:tcPr>
            <w:tcW w:w="700" w:type="pct"/>
            <w:vMerge/>
            <w:shd w:val="clear" w:color="auto" w:fill="FFFFFF"/>
            <w:vAlign w:val="center"/>
          </w:tcPr>
          <w:p w14:paraId="72FC9DBC" w14:textId="77777777" w:rsidR="000D3E9A" w:rsidRPr="00C24A22" w:rsidRDefault="000D3E9A" w:rsidP="00154BE7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vMerge/>
            <w:shd w:val="clear" w:color="auto" w:fill="FFFFFF"/>
          </w:tcPr>
          <w:p w14:paraId="603C1DAC" w14:textId="77777777" w:rsidR="000D3E9A" w:rsidRPr="00C24A22" w:rsidRDefault="000D3E9A" w:rsidP="00154BE7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7D4B2A5E" w14:textId="77777777" w:rsidR="000D3E9A" w:rsidRPr="00C24A22" w:rsidRDefault="000D3E9A" w:rsidP="00154BE7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t>GEF Project Financing</w:t>
            </w:r>
          </w:p>
        </w:tc>
        <w:tc>
          <w:tcPr>
            <w:tcW w:w="654" w:type="pct"/>
            <w:shd w:val="clear" w:color="auto" w:fill="FFFFFF"/>
          </w:tcPr>
          <w:p w14:paraId="47A56503" w14:textId="77777777" w:rsidR="000D3E9A" w:rsidRPr="00C24A22" w:rsidRDefault="000D3E9A" w:rsidP="00154BE7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t>Co-financing</w:t>
            </w:r>
          </w:p>
        </w:tc>
      </w:tr>
      <w:tr w:rsidR="00154BE7" w:rsidRPr="00C24A22" w14:paraId="1BC7E4F8" w14:textId="77777777" w:rsidTr="00DD58D3">
        <w:trPr>
          <w:trHeight w:val="241"/>
        </w:trPr>
        <w:tc>
          <w:tcPr>
            <w:tcW w:w="1002" w:type="pct"/>
            <w:shd w:val="clear" w:color="auto" w:fill="FFFFFF"/>
          </w:tcPr>
          <w:p w14:paraId="22834510" w14:textId="77777777" w:rsidR="000D3E9A" w:rsidRPr="00C24A22" w:rsidRDefault="000D3E9A" w:rsidP="00154BE7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t xml:space="preserve"> </w:t>
            </w: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projComp_01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1" w:type="pct"/>
            <w:shd w:val="clear" w:color="auto" w:fill="FFFFFF"/>
          </w:tcPr>
          <w:p w14:paraId="20FD37A1" w14:textId="77777777" w:rsidR="000D3E9A" w:rsidRPr="00C24A22" w:rsidRDefault="000D3E9A" w:rsidP="00154BE7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GrantType_01"/>
                  <w:enabled/>
                  <w:calcOnExit w:val="0"/>
                  <w:helpText w:type="text" w:val="Financing Type. This field has to be filled up as either Technical Assistance or Investment but not both."/>
                  <w:ddList>
                    <w:listEntry w:val="(select)"/>
                    <w:listEntry w:val="Technical Assistance"/>
                    <w:listEntry w:val="Investment"/>
                  </w:ddList>
                </w:ffData>
              </w:fldChar>
            </w:r>
            <w:bookmarkStart w:id="7" w:name="GrantType_01"/>
            <w:r w:rsidRPr="00C24A22">
              <w:rPr>
                <w:rFonts w:asciiTheme="minorHAnsi" w:hAnsiTheme="minorHAnsi" w:cstheme="minorHAnsi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</w:rPr>
            </w:r>
            <w:r w:rsidR="00D46A38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789" w:type="pct"/>
            <w:shd w:val="clear" w:color="auto" w:fill="FFFFFF"/>
          </w:tcPr>
          <w:p w14:paraId="2D4BD389" w14:textId="77777777" w:rsidR="000D3E9A" w:rsidRPr="00C24A22" w:rsidRDefault="000D3E9A" w:rsidP="00154BE7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ExpectedOutCome_01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0" w:type="pct"/>
            <w:shd w:val="clear" w:color="auto" w:fill="FFFFFF"/>
          </w:tcPr>
          <w:p w14:paraId="50FF0383" w14:textId="77777777" w:rsidR="000D3E9A" w:rsidRPr="00C24A22" w:rsidRDefault="000D3E9A" w:rsidP="00154BE7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ExpectedOutPut_01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34" w:type="pct"/>
            <w:shd w:val="clear" w:color="auto" w:fill="FFFFFF"/>
          </w:tcPr>
          <w:p w14:paraId="6236A323" w14:textId="77777777" w:rsidR="000D3E9A" w:rsidRPr="00C24A22" w:rsidRDefault="000D3E9A" w:rsidP="00154BE7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</w:p>
        </w:tc>
        <w:tc>
          <w:tcPr>
            <w:tcW w:w="621" w:type="pct"/>
            <w:shd w:val="clear" w:color="auto" w:fill="FFFFFF"/>
          </w:tcPr>
          <w:p w14:paraId="651D5ACB" w14:textId="77777777" w:rsidR="000D3E9A" w:rsidRPr="00C24A22" w:rsidRDefault="000D3E9A" w:rsidP="00154BE7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B_GA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</w:p>
        </w:tc>
        <w:bookmarkStart w:id="8" w:name="B_CO_01"/>
        <w:tc>
          <w:tcPr>
            <w:tcW w:w="654" w:type="pct"/>
            <w:shd w:val="clear" w:color="auto" w:fill="FFFFFF"/>
          </w:tcPr>
          <w:p w14:paraId="3230F8DC" w14:textId="77777777" w:rsidR="000D3E9A" w:rsidRPr="00C24A22" w:rsidRDefault="000D3E9A" w:rsidP="00154BE7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B_CO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DD58D3" w:rsidRPr="00C24A22" w14:paraId="1EE54577" w14:textId="77777777" w:rsidTr="00DD58D3">
        <w:trPr>
          <w:trHeight w:val="241"/>
        </w:trPr>
        <w:tc>
          <w:tcPr>
            <w:tcW w:w="1002" w:type="pct"/>
            <w:shd w:val="clear" w:color="auto" w:fill="FFFFFF"/>
          </w:tcPr>
          <w:p w14:paraId="3401DFAA" w14:textId="2D688495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t xml:space="preserve"> </w:t>
            </w: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projComp_01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1" w:type="pct"/>
            <w:shd w:val="clear" w:color="auto" w:fill="FFFFFF"/>
          </w:tcPr>
          <w:p w14:paraId="46EE52DA" w14:textId="1DB30D84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GrantType_01"/>
                  <w:enabled/>
                  <w:calcOnExit w:val="0"/>
                  <w:helpText w:type="text" w:val="Financing Type. This field has to be filled up as either Technical Assistance or Investment but not both."/>
                  <w:ddList>
                    <w:listEntry w:val="(select)"/>
                    <w:listEntry w:val="Technical Assistance"/>
                    <w:listEntry w:val="Investment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</w:rPr>
            </w:r>
            <w:r w:rsidR="00D46A38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89" w:type="pct"/>
            <w:shd w:val="clear" w:color="auto" w:fill="FFFFFF"/>
          </w:tcPr>
          <w:p w14:paraId="3FED43B8" w14:textId="791A3C12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ExpectedOutCome_01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0" w:type="pct"/>
            <w:shd w:val="clear" w:color="auto" w:fill="FFFFFF"/>
          </w:tcPr>
          <w:p w14:paraId="0C4BD179" w14:textId="7E7F6470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ExpectedOutPut_01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34" w:type="pct"/>
            <w:shd w:val="clear" w:color="auto" w:fill="FFFFFF"/>
          </w:tcPr>
          <w:p w14:paraId="53AFCA73" w14:textId="77777777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</w:p>
        </w:tc>
        <w:tc>
          <w:tcPr>
            <w:tcW w:w="621" w:type="pct"/>
            <w:shd w:val="clear" w:color="auto" w:fill="FFFFFF"/>
          </w:tcPr>
          <w:p w14:paraId="19F68029" w14:textId="783D1E16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B_GA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54" w:type="pct"/>
            <w:shd w:val="clear" w:color="auto" w:fill="FFFFFF"/>
          </w:tcPr>
          <w:p w14:paraId="209F6B54" w14:textId="5BB82681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B_CO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58D3" w:rsidRPr="00C24A22" w14:paraId="01E1E6A7" w14:textId="77777777" w:rsidTr="00DD58D3">
        <w:trPr>
          <w:trHeight w:val="241"/>
        </w:trPr>
        <w:tc>
          <w:tcPr>
            <w:tcW w:w="1002" w:type="pct"/>
            <w:shd w:val="clear" w:color="auto" w:fill="FFFFFF"/>
          </w:tcPr>
          <w:p w14:paraId="0FA36632" w14:textId="42A098D5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lastRenderedPageBreak/>
              <w:t>….</w:t>
            </w:r>
          </w:p>
        </w:tc>
        <w:tc>
          <w:tcPr>
            <w:tcW w:w="701" w:type="pct"/>
            <w:shd w:val="clear" w:color="auto" w:fill="FFFFFF"/>
          </w:tcPr>
          <w:p w14:paraId="0A9452C0" w14:textId="77777777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  <w:shd w:val="clear" w:color="auto" w:fill="FFFFFF"/>
          </w:tcPr>
          <w:p w14:paraId="77374745" w14:textId="77777777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</w:p>
        </w:tc>
        <w:tc>
          <w:tcPr>
            <w:tcW w:w="700" w:type="pct"/>
            <w:shd w:val="clear" w:color="auto" w:fill="FFFFFF"/>
          </w:tcPr>
          <w:p w14:paraId="1EB612C3" w14:textId="77777777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FFFFFF"/>
          </w:tcPr>
          <w:p w14:paraId="49FA7D82" w14:textId="77777777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</w:p>
        </w:tc>
        <w:tc>
          <w:tcPr>
            <w:tcW w:w="621" w:type="pct"/>
            <w:shd w:val="clear" w:color="auto" w:fill="FFFFFF"/>
          </w:tcPr>
          <w:p w14:paraId="29ADC6AF" w14:textId="77777777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</w:p>
        </w:tc>
        <w:tc>
          <w:tcPr>
            <w:tcW w:w="654" w:type="pct"/>
            <w:shd w:val="clear" w:color="auto" w:fill="FFFFFF"/>
          </w:tcPr>
          <w:p w14:paraId="0AABF4FB" w14:textId="77777777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</w:p>
        </w:tc>
      </w:tr>
      <w:tr w:rsidR="00DD58D3" w:rsidRPr="00C24A22" w14:paraId="3113D885" w14:textId="77777777" w:rsidTr="00DD58D3">
        <w:trPr>
          <w:trHeight w:val="211"/>
        </w:trPr>
        <w:tc>
          <w:tcPr>
            <w:tcW w:w="3192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EA7B7C9" w14:textId="77777777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t>Subtotal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FFFFFF"/>
          </w:tcPr>
          <w:p w14:paraId="634294FA" w14:textId="77777777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)"/>
                    <w:listEntry w:val="GEFTF"/>
                    <w:listEntry w:val="LDCF"/>
                    <w:listEntry w:val="SCCF-A"/>
                    <w:listEntry w:val="SCCF-B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</w:rPr>
            </w:r>
            <w:r w:rsidR="00D46A38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FFFFFF"/>
          </w:tcPr>
          <w:p w14:paraId="0C5A176F" w14:textId="77777777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B_CO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FFFFFF"/>
          </w:tcPr>
          <w:p w14:paraId="7741C447" w14:textId="77777777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B_CO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58D3" w:rsidRPr="00C24A22" w14:paraId="75B9B329" w14:textId="77777777" w:rsidTr="00DD58D3">
        <w:trPr>
          <w:trHeight w:val="206"/>
        </w:trPr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6428D" w14:textId="69D220E4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bookmarkStart w:id="9" w:name="PMC"/>
            <w:r w:rsidRPr="00C24A22">
              <w:rPr>
                <w:rFonts w:asciiTheme="minorHAnsi" w:hAnsiTheme="minorHAnsi" w:cstheme="minorHAnsi"/>
              </w:rPr>
              <w:t>Project Management Cost (PMC)</w:t>
            </w:r>
            <w:bookmarkEnd w:id="9"/>
            <w:r w:rsidR="00A73B76" w:rsidRPr="00C24A22">
              <w:rPr>
                <w:rFonts w:asciiTheme="minorHAnsi" w:hAnsiTheme="minorHAnsi" w:cstheme="minorHAnsi"/>
              </w:rPr>
              <w:t xml:space="preserve"> (if this is an MTF project, please report separate PMC lines for each TF</w:t>
            </w:r>
            <w:r w:rsidR="00687356" w:rsidRPr="00C24A22">
              <w:rPr>
                <w:rFonts w:asciiTheme="minorHAnsi" w:hAnsiTheme="minorHAnsi" w:cstheme="minorHAnsi"/>
              </w:rPr>
              <w:t>).  ***If amount requested is above limits, a pop-up menu should open for the Agency to provide an explanation***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40C11" w14:textId="77777777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)"/>
                    <w:listEntry w:val="GEFTF"/>
                    <w:listEntry w:val="LDCF"/>
                    <w:listEntry w:val="SCCF-A"/>
                    <w:listEntry w:val="SCCF-B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</w:rPr>
            </w:r>
            <w:r w:rsidR="00D46A38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FB0C8" w14:textId="77777777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B_ProjMgmt_GA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DC2DF" w14:textId="77777777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B_projMgmt_CO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bookmarkStart w:id="10" w:name="B_projMgmt_CO"/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  <w:tr w:rsidR="00DD58D3" w:rsidRPr="00C24A22" w14:paraId="2B3401B8" w14:textId="77777777" w:rsidTr="00DD58D3">
        <w:trPr>
          <w:trHeight w:val="233"/>
        </w:trPr>
        <w:tc>
          <w:tcPr>
            <w:tcW w:w="3192" w:type="pct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701B170A" w14:textId="77777777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  <w:b/>
              </w:rPr>
            </w:pPr>
            <w:r w:rsidRPr="00C24A22">
              <w:rPr>
                <w:rFonts w:asciiTheme="minorHAnsi" w:hAnsiTheme="minorHAnsi" w:cstheme="minorHAnsi"/>
                <w:b/>
              </w:rPr>
              <w:t>Total Project Cost</w:t>
            </w:r>
          </w:p>
        </w:tc>
        <w:tc>
          <w:tcPr>
            <w:tcW w:w="534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5A4FD13E" w14:textId="77777777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</w:p>
        </w:tc>
        <w:tc>
          <w:tcPr>
            <w:tcW w:w="621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431B260B" w14:textId="77777777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B_CO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54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038F4AC4" w14:textId="77777777" w:rsidR="00DD58D3" w:rsidRPr="00C24A22" w:rsidRDefault="00DD58D3" w:rsidP="00DD58D3">
            <w:pPr>
              <w:pStyle w:val="Table"/>
              <w:ind w:left="0" w:right="180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B_CO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01B2191" w14:textId="735F603B" w:rsidR="00154BE7" w:rsidRPr="00C24A22" w:rsidRDefault="00154BE7">
      <w:pPr>
        <w:ind w:left="0"/>
        <w:rPr>
          <w:rFonts w:asciiTheme="minorHAnsi" w:hAnsiTheme="minorHAnsi" w:cstheme="minorHAnsi"/>
          <w:b/>
          <w:bCs/>
          <w:caps/>
          <w:color w:val="1F4E79" w:themeColor="accent5" w:themeShade="80"/>
          <w:sz w:val="26"/>
        </w:rPr>
      </w:pPr>
      <w:bookmarkStart w:id="11" w:name="_Toc99358372"/>
      <w:bookmarkStart w:id="12" w:name="_Toc99358400"/>
      <w:bookmarkStart w:id="13" w:name="_Toc99358435"/>
      <w:bookmarkStart w:id="14" w:name="_Toc99359845"/>
    </w:p>
    <w:p w14:paraId="64E5C6AE" w14:textId="5CAB3D79" w:rsidR="0021133E" w:rsidRPr="00C24A22" w:rsidRDefault="0021133E" w:rsidP="00154BE7">
      <w:pPr>
        <w:ind w:right="180"/>
        <w:rPr>
          <w:rFonts w:asciiTheme="minorHAnsi" w:hAnsiTheme="minorHAnsi" w:cstheme="minorHAnsi"/>
        </w:rPr>
      </w:pPr>
    </w:p>
    <w:p w14:paraId="68019F75" w14:textId="49B2CCD4" w:rsidR="00D35531" w:rsidRPr="00C24A22" w:rsidRDefault="008B090D" w:rsidP="00691702">
      <w:pPr>
        <w:pStyle w:val="Heading3"/>
        <w:rPr>
          <w:rFonts w:asciiTheme="minorHAnsi" w:hAnsiTheme="minorHAnsi" w:cstheme="minorHAnsi"/>
        </w:rPr>
      </w:pPr>
      <w:bookmarkStart w:id="15" w:name="_Toc111019437"/>
      <w:r w:rsidRPr="00C24A22">
        <w:rPr>
          <w:rFonts w:asciiTheme="minorHAnsi" w:hAnsiTheme="minorHAnsi" w:cstheme="minorHAnsi"/>
        </w:rPr>
        <w:t xml:space="preserve">Coordination and </w:t>
      </w:r>
      <w:r w:rsidR="008E6963" w:rsidRPr="00C24A22">
        <w:rPr>
          <w:rFonts w:asciiTheme="minorHAnsi" w:hAnsiTheme="minorHAnsi" w:cstheme="minorHAnsi"/>
        </w:rPr>
        <w:t>C</w:t>
      </w:r>
      <w:r w:rsidRPr="00C24A22">
        <w:rPr>
          <w:rFonts w:asciiTheme="minorHAnsi" w:hAnsiTheme="minorHAnsi" w:cstheme="minorHAnsi"/>
        </w:rPr>
        <w:t xml:space="preserve">ooperation with </w:t>
      </w:r>
      <w:r w:rsidR="008E6963" w:rsidRPr="00C24A22">
        <w:rPr>
          <w:rFonts w:asciiTheme="minorHAnsi" w:hAnsiTheme="minorHAnsi" w:cstheme="minorHAnsi"/>
        </w:rPr>
        <w:t>O</w:t>
      </w:r>
      <w:r w:rsidRPr="00C24A22">
        <w:rPr>
          <w:rFonts w:asciiTheme="minorHAnsi" w:hAnsiTheme="minorHAnsi" w:cstheme="minorHAnsi"/>
        </w:rPr>
        <w:t xml:space="preserve">ngoing </w:t>
      </w:r>
      <w:r w:rsidR="008E6963" w:rsidRPr="00C24A22">
        <w:rPr>
          <w:rFonts w:asciiTheme="minorHAnsi" w:hAnsiTheme="minorHAnsi" w:cstheme="minorHAnsi"/>
        </w:rPr>
        <w:t>I</w:t>
      </w:r>
      <w:r w:rsidRPr="00C24A22">
        <w:rPr>
          <w:rFonts w:asciiTheme="minorHAnsi" w:hAnsiTheme="minorHAnsi" w:cstheme="minorHAnsi"/>
        </w:rPr>
        <w:t xml:space="preserve">nitiatives and </w:t>
      </w:r>
      <w:r w:rsidR="008E6963" w:rsidRPr="00C24A22">
        <w:rPr>
          <w:rFonts w:asciiTheme="minorHAnsi" w:hAnsiTheme="minorHAnsi" w:cstheme="minorHAnsi"/>
        </w:rPr>
        <w:t>P</w:t>
      </w:r>
      <w:r w:rsidRPr="00C24A22">
        <w:rPr>
          <w:rFonts w:asciiTheme="minorHAnsi" w:hAnsiTheme="minorHAnsi" w:cstheme="minorHAnsi"/>
        </w:rPr>
        <w:t>rojec</w:t>
      </w:r>
      <w:r w:rsidR="00076FEB" w:rsidRPr="00C24A22">
        <w:rPr>
          <w:rFonts w:asciiTheme="minorHAnsi" w:hAnsiTheme="minorHAnsi" w:cstheme="minorHAnsi"/>
        </w:rPr>
        <w:t>t</w:t>
      </w:r>
      <w:r w:rsidR="00AA03E0" w:rsidRPr="00C24A22">
        <w:rPr>
          <w:rFonts w:asciiTheme="minorHAnsi" w:hAnsiTheme="minorHAnsi" w:cstheme="minorHAnsi"/>
        </w:rPr>
        <w:t>s</w:t>
      </w:r>
      <w:r w:rsidR="00076FEB" w:rsidRPr="00C24A22">
        <w:rPr>
          <w:rFonts w:asciiTheme="minorHAnsi" w:hAnsiTheme="minorHAnsi" w:cstheme="minorHAnsi"/>
        </w:rPr>
        <w:t>.</w:t>
      </w:r>
      <w:bookmarkEnd w:id="15"/>
    </w:p>
    <w:p w14:paraId="48BCB9CF" w14:textId="19F7F7E0" w:rsidR="00180EB9" w:rsidRPr="00C24A22" w:rsidRDefault="002E0FCA" w:rsidP="00076FEB">
      <w:pPr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t>Does</w:t>
      </w:r>
      <w:r w:rsidR="00D35531" w:rsidRPr="00C24A22">
        <w:rPr>
          <w:rFonts w:asciiTheme="minorHAnsi" w:hAnsiTheme="minorHAnsi" w:cstheme="minorHAnsi"/>
        </w:rPr>
        <w:t xml:space="preserve"> the GEF Agency </w:t>
      </w:r>
      <w:r w:rsidRPr="00C24A22">
        <w:rPr>
          <w:rFonts w:asciiTheme="minorHAnsi" w:hAnsiTheme="minorHAnsi" w:cstheme="minorHAnsi"/>
        </w:rPr>
        <w:t>expect</w:t>
      </w:r>
      <w:r w:rsidR="00180EB9" w:rsidRPr="00C24A22">
        <w:rPr>
          <w:rFonts w:asciiTheme="minorHAnsi" w:hAnsiTheme="minorHAnsi" w:cstheme="minorHAnsi"/>
        </w:rPr>
        <w:t xml:space="preserve"> to play an execution role on this project?</w:t>
      </w:r>
    </w:p>
    <w:p w14:paraId="11E1702E" w14:textId="6A2B848B" w:rsidR="00180EB9" w:rsidRPr="00C24A22" w:rsidRDefault="00180EB9" w:rsidP="00180EB9">
      <w:pPr>
        <w:keepNext/>
        <w:spacing w:line="259" w:lineRule="auto"/>
        <w:ind w:left="180" w:right="187"/>
        <w:contextualSpacing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vn_comply_yes"/>
            <w:enabled/>
            <w:calcOnExit w:val="0"/>
            <w:checkBox>
              <w:sizeAuto/>
              <w:default w:val="0"/>
            </w:checkBox>
          </w:ffData>
        </w:fldChar>
      </w:r>
      <w:r w:rsidRPr="00C24A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46A38">
        <w:rPr>
          <w:rFonts w:asciiTheme="minorHAnsi" w:hAnsiTheme="minorHAnsi" w:cstheme="minorHAnsi"/>
          <w:sz w:val="20"/>
          <w:szCs w:val="20"/>
        </w:rPr>
      </w:r>
      <w:r w:rsidR="00D46A38">
        <w:rPr>
          <w:rFonts w:asciiTheme="minorHAnsi" w:hAnsiTheme="minorHAnsi" w:cstheme="minorHAnsi"/>
          <w:sz w:val="20"/>
          <w:szCs w:val="20"/>
        </w:rPr>
        <w:fldChar w:fldCharType="separate"/>
      </w:r>
      <w:r w:rsidRPr="00C24A22">
        <w:rPr>
          <w:rFonts w:asciiTheme="minorHAnsi" w:hAnsiTheme="minorHAnsi" w:cstheme="minorHAnsi"/>
          <w:sz w:val="20"/>
          <w:szCs w:val="20"/>
        </w:rPr>
        <w:fldChar w:fldCharType="end"/>
      </w:r>
      <w:r w:rsidRPr="00C24A22">
        <w:rPr>
          <w:rFonts w:asciiTheme="minorHAnsi" w:hAnsiTheme="minorHAnsi" w:cstheme="minorHAnsi"/>
        </w:rPr>
        <w:t xml:space="preserve"> Yes          </w:t>
      </w:r>
      <w:r w:rsidRPr="00C24A2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vn_comply_yes"/>
            <w:enabled/>
            <w:calcOnExit w:val="0"/>
            <w:checkBox>
              <w:sizeAuto/>
              <w:default w:val="0"/>
            </w:checkBox>
          </w:ffData>
        </w:fldChar>
      </w:r>
      <w:r w:rsidRPr="00C24A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46A38">
        <w:rPr>
          <w:rFonts w:asciiTheme="minorHAnsi" w:hAnsiTheme="minorHAnsi" w:cstheme="minorHAnsi"/>
          <w:sz w:val="20"/>
          <w:szCs w:val="20"/>
        </w:rPr>
      </w:r>
      <w:r w:rsidR="00D46A38">
        <w:rPr>
          <w:rFonts w:asciiTheme="minorHAnsi" w:hAnsiTheme="minorHAnsi" w:cstheme="minorHAnsi"/>
          <w:sz w:val="20"/>
          <w:szCs w:val="20"/>
        </w:rPr>
        <w:fldChar w:fldCharType="separate"/>
      </w:r>
      <w:r w:rsidRPr="00C24A22">
        <w:rPr>
          <w:rFonts w:asciiTheme="minorHAnsi" w:hAnsiTheme="minorHAnsi" w:cstheme="minorHAnsi"/>
          <w:sz w:val="20"/>
          <w:szCs w:val="20"/>
        </w:rPr>
        <w:fldChar w:fldCharType="end"/>
      </w:r>
      <w:r w:rsidRPr="00C24A22">
        <w:rPr>
          <w:rFonts w:asciiTheme="minorHAnsi" w:hAnsiTheme="minorHAnsi" w:cstheme="minorHAnsi"/>
        </w:rPr>
        <w:t xml:space="preserve"> No </w:t>
      </w:r>
    </w:p>
    <w:p w14:paraId="3A2730BB" w14:textId="109944E5" w:rsidR="008B090D" w:rsidRPr="00C24A22" w:rsidRDefault="008B090D" w:rsidP="00154BE7">
      <w:pPr>
        <w:pStyle w:val="Heading3"/>
        <w:ind w:right="180"/>
        <w:rPr>
          <w:rFonts w:asciiTheme="minorHAnsi" w:hAnsiTheme="minorHAnsi" w:cstheme="minorHAnsi"/>
        </w:rPr>
      </w:pPr>
    </w:p>
    <w:p w14:paraId="21D7AC6D" w14:textId="7C260F97" w:rsidR="008B090D" w:rsidRPr="00C24A22" w:rsidRDefault="00180EB9" w:rsidP="00154BE7">
      <w:pPr>
        <w:spacing w:line="259" w:lineRule="auto"/>
        <w:ind w:left="180" w:right="180"/>
        <w:rPr>
          <w:rFonts w:asciiTheme="minorHAnsi" w:hAnsiTheme="minorHAnsi" w:cstheme="minorHAnsi"/>
          <w:i/>
          <w:iCs/>
          <w:szCs w:val="22"/>
        </w:rPr>
      </w:pPr>
      <w:r w:rsidRPr="00C24A22">
        <w:rPr>
          <w:rFonts w:asciiTheme="minorHAnsi" w:hAnsiTheme="minorHAnsi" w:cstheme="minorHAnsi"/>
        </w:rPr>
        <w:t>If so, please describe that role here.  Also, p</w:t>
      </w:r>
      <w:r w:rsidR="008B090D" w:rsidRPr="00C24A22">
        <w:rPr>
          <w:rFonts w:asciiTheme="minorHAnsi" w:hAnsiTheme="minorHAnsi" w:cstheme="minorHAnsi"/>
        </w:rPr>
        <w:t xml:space="preserve">lease add a short explanation </w:t>
      </w:r>
      <w:r w:rsidR="00AF5492" w:rsidRPr="00C24A22">
        <w:rPr>
          <w:rFonts w:asciiTheme="minorHAnsi" w:hAnsiTheme="minorHAnsi" w:cstheme="minorHAnsi"/>
        </w:rPr>
        <w:t xml:space="preserve">to describe </w:t>
      </w:r>
      <w:r w:rsidRPr="00C24A22">
        <w:rPr>
          <w:rFonts w:asciiTheme="minorHAnsi" w:hAnsiTheme="minorHAnsi" w:cstheme="minorHAnsi"/>
        </w:rPr>
        <w:t>cooperation with ongoing in</w:t>
      </w:r>
      <w:r w:rsidR="009134EB" w:rsidRPr="00C24A22">
        <w:rPr>
          <w:rFonts w:asciiTheme="minorHAnsi" w:hAnsiTheme="minorHAnsi" w:cstheme="minorHAnsi"/>
        </w:rPr>
        <w:t>itiatives and projects</w:t>
      </w:r>
      <w:r w:rsidR="00177935" w:rsidRPr="00C24A22">
        <w:rPr>
          <w:rFonts w:asciiTheme="minorHAnsi" w:hAnsiTheme="minorHAnsi" w:cstheme="minorHAnsi"/>
        </w:rPr>
        <w:t>, including potential for co-location and/or sharing of expertise</w:t>
      </w:r>
      <w:r w:rsidR="0085248B" w:rsidRPr="00C24A22">
        <w:rPr>
          <w:rFonts w:asciiTheme="minorHAnsi" w:hAnsiTheme="minorHAnsi" w:cstheme="minorHAnsi"/>
        </w:rPr>
        <w:t>/staffing</w:t>
      </w:r>
      <w:r w:rsidR="00F1126F" w:rsidRPr="00C24A22">
        <w:rPr>
          <w:rFonts w:asciiTheme="minorHAnsi" w:hAnsiTheme="minorHAnsi" w:cstheme="minorHAnsi"/>
          <w:i/>
          <w:iCs/>
          <w:szCs w:val="22"/>
        </w:rPr>
        <w:t xml:space="preserve"> </w:t>
      </w:r>
      <w:r w:rsidR="008B090D" w:rsidRPr="00C24A22">
        <w:rPr>
          <w:rFonts w:asciiTheme="minorHAnsi" w:hAnsiTheme="minorHAnsi" w:cstheme="minorHAnsi"/>
          <w:i/>
          <w:iCs/>
          <w:szCs w:val="22"/>
        </w:rPr>
        <w:t xml:space="preserve">(max. </w:t>
      </w:r>
      <w:r w:rsidR="008C36AB" w:rsidRPr="00C24A22">
        <w:rPr>
          <w:rFonts w:asciiTheme="minorHAnsi" w:hAnsiTheme="minorHAnsi" w:cstheme="minorHAnsi"/>
          <w:i/>
          <w:iCs/>
          <w:szCs w:val="22"/>
        </w:rPr>
        <w:t>500</w:t>
      </w:r>
      <w:r w:rsidR="008B090D" w:rsidRPr="00C24A22">
        <w:rPr>
          <w:rFonts w:asciiTheme="minorHAnsi" w:hAnsiTheme="minorHAnsi" w:cstheme="minorHAnsi"/>
          <w:i/>
          <w:iCs/>
          <w:szCs w:val="22"/>
        </w:rPr>
        <w:t xml:space="preserve"> words, approximately </w:t>
      </w:r>
      <w:r w:rsidR="008C36AB" w:rsidRPr="00C24A22">
        <w:rPr>
          <w:rFonts w:asciiTheme="minorHAnsi" w:hAnsiTheme="minorHAnsi" w:cstheme="minorHAnsi"/>
          <w:i/>
          <w:iCs/>
          <w:szCs w:val="22"/>
        </w:rPr>
        <w:t>1</w:t>
      </w:r>
      <w:r w:rsidR="008B090D" w:rsidRPr="00C24A22">
        <w:rPr>
          <w:rFonts w:asciiTheme="minorHAnsi" w:hAnsiTheme="minorHAnsi" w:cstheme="minorHAnsi"/>
          <w:i/>
          <w:iCs/>
          <w:szCs w:val="22"/>
        </w:rPr>
        <w:t xml:space="preserve"> page)</w:t>
      </w:r>
    </w:p>
    <w:p w14:paraId="188F6FFC" w14:textId="77777777" w:rsidR="002727D9" w:rsidRPr="00C24A22" w:rsidRDefault="002727D9" w:rsidP="00154BE7">
      <w:pPr>
        <w:pStyle w:val="Footer"/>
        <w:ind w:left="180"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fldChar w:fldCharType="begin">
          <w:ffData>
            <w:name w:val="EA_Goals"/>
            <w:enabled/>
            <w:calcOnExit w:val="0"/>
            <w:textInput>
              <w:format w:val="FIRST CAPITAL"/>
            </w:textInput>
          </w:ffData>
        </w:fldChar>
      </w:r>
      <w:r w:rsidRPr="00C24A22">
        <w:rPr>
          <w:rFonts w:asciiTheme="minorHAnsi" w:hAnsiTheme="minorHAnsi" w:cstheme="minorHAnsi"/>
        </w:rPr>
        <w:instrText xml:space="preserve"> FORMTEXT </w:instrText>
      </w:r>
      <w:r w:rsidRPr="00C24A22">
        <w:rPr>
          <w:rFonts w:asciiTheme="minorHAnsi" w:hAnsiTheme="minorHAnsi" w:cstheme="minorHAnsi"/>
        </w:rPr>
      </w:r>
      <w:r w:rsidRPr="00C24A22">
        <w:rPr>
          <w:rFonts w:asciiTheme="minorHAnsi" w:hAnsiTheme="minorHAnsi" w:cstheme="minorHAnsi"/>
        </w:rPr>
        <w:fldChar w:fldCharType="separate"/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</w:rPr>
        <w:fldChar w:fldCharType="end"/>
      </w:r>
    </w:p>
    <w:p w14:paraId="266D9A42" w14:textId="77777777" w:rsidR="00D374F9" w:rsidRPr="00C24A22" w:rsidRDefault="00D374F9" w:rsidP="00D374F9">
      <w:pPr>
        <w:pStyle w:val="Heading3"/>
        <w:ind w:right="180"/>
        <w:rPr>
          <w:rFonts w:asciiTheme="minorHAnsi" w:hAnsiTheme="minorHAnsi" w:cstheme="minorHAnsi"/>
        </w:rPr>
      </w:pPr>
    </w:p>
    <w:p w14:paraId="5EF37717" w14:textId="19A50DE6" w:rsidR="00D374F9" w:rsidRPr="00C24A22" w:rsidRDefault="00D374F9" w:rsidP="00D374F9">
      <w:pPr>
        <w:pStyle w:val="Heading3"/>
        <w:ind w:right="180"/>
        <w:rPr>
          <w:rFonts w:asciiTheme="minorHAnsi" w:hAnsiTheme="minorHAnsi" w:cstheme="minorHAnsi"/>
        </w:rPr>
      </w:pPr>
      <w:bookmarkStart w:id="16" w:name="_Toc111019438"/>
      <w:r w:rsidRPr="00C24A22">
        <w:rPr>
          <w:rFonts w:asciiTheme="minorHAnsi" w:hAnsiTheme="minorHAnsi" w:cstheme="minorHAnsi"/>
        </w:rPr>
        <w:t>Core Indicators</w:t>
      </w:r>
      <w:bookmarkEnd w:id="16"/>
    </w:p>
    <w:p w14:paraId="3D2CA398" w14:textId="77777777" w:rsidR="00D374F9" w:rsidRPr="00C24A22" w:rsidRDefault="00D374F9" w:rsidP="00D374F9">
      <w:pPr>
        <w:rPr>
          <w:rFonts w:asciiTheme="minorHAnsi" w:hAnsiTheme="minorHAnsi" w:cstheme="minorHAnsi"/>
          <w:color w:val="FF0000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6840"/>
        <w:gridCol w:w="2425"/>
      </w:tblGrid>
      <w:tr w:rsidR="00D374F9" w:rsidRPr="00C24A22" w14:paraId="79DBAC6C" w14:textId="77777777" w:rsidTr="008E672C">
        <w:tc>
          <w:tcPr>
            <w:tcW w:w="7537" w:type="dxa"/>
            <w:gridSpan w:val="2"/>
            <w:shd w:val="clear" w:color="auto" w:fill="F2F2F2"/>
          </w:tcPr>
          <w:p w14:paraId="748CC9D2" w14:textId="77777777" w:rsidR="00D374F9" w:rsidRPr="00C24A22" w:rsidRDefault="00D374F9" w:rsidP="008E672C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Project Core Indicators</w:t>
            </w:r>
          </w:p>
        </w:tc>
        <w:tc>
          <w:tcPr>
            <w:tcW w:w="2425" w:type="dxa"/>
            <w:shd w:val="clear" w:color="auto" w:fill="F2F2F2"/>
          </w:tcPr>
          <w:p w14:paraId="582761B1" w14:textId="77777777" w:rsidR="00D374F9" w:rsidRPr="00C24A22" w:rsidRDefault="00D374F9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Expected at PIF</w:t>
            </w:r>
          </w:p>
        </w:tc>
      </w:tr>
      <w:tr w:rsidR="00D374F9" w:rsidRPr="00C24A22" w14:paraId="0DEA1A6B" w14:textId="77777777" w:rsidTr="008E672C">
        <w:trPr>
          <w:trHeight w:val="539"/>
        </w:trPr>
        <w:tc>
          <w:tcPr>
            <w:tcW w:w="697" w:type="dxa"/>
          </w:tcPr>
          <w:p w14:paraId="7B72A55D" w14:textId="77777777" w:rsidR="00D374F9" w:rsidRPr="00C24A22" w:rsidRDefault="00D374F9" w:rsidP="008E672C">
            <w:pPr>
              <w:pStyle w:val="NoSpacing"/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840" w:type="dxa"/>
            <w:shd w:val="clear" w:color="auto" w:fill="auto"/>
          </w:tcPr>
          <w:p w14:paraId="783EE3FB" w14:textId="77777777" w:rsidR="00D374F9" w:rsidRPr="00C24A22" w:rsidRDefault="00D374F9" w:rsidP="008E672C">
            <w:pPr>
              <w:pStyle w:val="NoSpacing"/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sz w:val="20"/>
                <w:szCs w:val="20"/>
              </w:rPr>
              <w:t>Terrestrial protected areas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created or under improved management for conservation and sustainable use (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Hectares)</w:t>
            </w:r>
          </w:p>
        </w:tc>
        <w:tc>
          <w:tcPr>
            <w:tcW w:w="2425" w:type="dxa"/>
            <w:shd w:val="clear" w:color="auto" w:fill="auto"/>
          </w:tcPr>
          <w:p w14:paraId="1FBD167C" w14:textId="77777777" w:rsidR="00D374F9" w:rsidRPr="00C24A22" w:rsidRDefault="00D374F9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F_GEB_BD_target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34146817" w14:textId="77777777" w:rsidR="00D374F9" w:rsidRPr="00C24A22" w:rsidRDefault="00D374F9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374F9" w:rsidRPr="00C24A22" w14:paraId="0B091088" w14:textId="77777777" w:rsidTr="008E672C">
        <w:trPr>
          <w:trHeight w:val="521"/>
        </w:trPr>
        <w:tc>
          <w:tcPr>
            <w:tcW w:w="697" w:type="dxa"/>
          </w:tcPr>
          <w:p w14:paraId="6904291A" w14:textId="77777777" w:rsidR="00D374F9" w:rsidRPr="00C24A22" w:rsidRDefault="00D374F9" w:rsidP="008E672C">
            <w:pPr>
              <w:pStyle w:val="NoSpacing"/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840" w:type="dxa"/>
            <w:shd w:val="clear" w:color="auto" w:fill="auto"/>
          </w:tcPr>
          <w:p w14:paraId="5FA9A70E" w14:textId="77777777" w:rsidR="00D374F9" w:rsidRPr="00C24A22" w:rsidRDefault="00D374F9" w:rsidP="008E672C">
            <w:pPr>
              <w:pStyle w:val="NoSpacing"/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sz w:val="20"/>
                <w:szCs w:val="20"/>
              </w:rPr>
              <w:t>Marine protected areas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created or under improved management for conservation and sustainable use (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Hectares)</w:t>
            </w:r>
          </w:p>
        </w:tc>
        <w:tc>
          <w:tcPr>
            <w:tcW w:w="2425" w:type="dxa"/>
            <w:shd w:val="clear" w:color="auto" w:fill="auto"/>
          </w:tcPr>
          <w:p w14:paraId="0A7AB169" w14:textId="77777777" w:rsidR="00D374F9" w:rsidRPr="00C24A22" w:rsidRDefault="00D374F9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F_GEB_BD_target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1FF4BD26" w14:textId="77777777" w:rsidR="00D374F9" w:rsidRPr="00C24A22" w:rsidRDefault="00D374F9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374F9" w:rsidRPr="00C24A22" w14:paraId="3B540C6C" w14:textId="77777777" w:rsidTr="008E672C">
        <w:trPr>
          <w:trHeight w:val="179"/>
        </w:trPr>
        <w:tc>
          <w:tcPr>
            <w:tcW w:w="697" w:type="dxa"/>
          </w:tcPr>
          <w:p w14:paraId="75CBEDF2" w14:textId="77777777" w:rsidR="00D374F9" w:rsidRPr="00C24A22" w:rsidRDefault="00D374F9" w:rsidP="008E672C">
            <w:pPr>
              <w:pStyle w:val="NoSpacing"/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840" w:type="dxa"/>
            <w:shd w:val="clear" w:color="auto" w:fill="auto"/>
          </w:tcPr>
          <w:p w14:paraId="2B745420" w14:textId="77777777" w:rsidR="00D374F9" w:rsidRPr="00C24A22" w:rsidRDefault="00D374F9" w:rsidP="008E672C">
            <w:pPr>
              <w:pStyle w:val="NoSpacing"/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Area of </w:t>
            </w:r>
            <w:r w:rsidRPr="00C24A22">
              <w:rPr>
                <w:rFonts w:asciiTheme="minorHAnsi" w:hAnsiTheme="minorHAnsi" w:cstheme="minorHAnsi"/>
                <w:b/>
                <w:sz w:val="20"/>
                <w:szCs w:val="20"/>
              </w:rPr>
              <w:t>land restored (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Hectares)</w:t>
            </w:r>
          </w:p>
        </w:tc>
        <w:tc>
          <w:tcPr>
            <w:tcW w:w="2425" w:type="dxa"/>
            <w:shd w:val="clear" w:color="auto" w:fill="auto"/>
          </w:tcPr>
          <w:p w14:paraId="28CC292B" w14:textId="77777777" w:rsidR="00D374F9" w:rsidRPr="00C24A22" w:rsidRDefault="00D374F9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F_GEB_BD_target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D374F9" w:rsidRPr="00C24A22" w14:paraId="7BF3C43F" w14:textId="77777777" w:rsidTr="008E672C">
        <w:trPr>
          <w:trHeight w:val="449"/>
        </w:trPr>
        <w:tc>
          <w:tcPr>
            <w:tcW w:w="697" w:type="dxa"/>
          </w:tcPr>
          <w:p w14:paraId="226D4EBF" w14:textId="77777777" w:rsidR="00D374F9" w:rsidRPr="00C24A22" w:rsidRDefault="00D374F9" w:rsidP="008E672C">
            <w:pPr>
              <w:pStyle w:val="NoSpacing"/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840" w:type="dxa"/>
            <w:shd w:val="clear" w:color="auto" w:fill="auto"/>
          </w:tcPr>
          <w:p w14:paraId="5672C21D" w14:textId="77777777" w:rsidR="00D374F9" w:rsidRPr="00C24A22" w:rsidRDefault="00D374F9" w:rsidP="008E672C">
            <w:pPr>
              <w:pStyle w:val="NoSpacing"/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Area of </w:t>
            </w:r>
            <w:r w:rsidRPr="00C24A22">
              <w:rPr>
                <w:rFonts w:asciiTheme="minorHAnsi" w:hAnsiTheme="minorHAnsi" w:cstheme="minorHAnsi"/>
                <w:b/>
                <w:sz w:val="20"/>
                <w:szCs w:val="20"/>
              </w:rPr>
              <w:t>landscapes under improved practices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(excluding protected </w:t>
            </w:r>
            <w:proofErr w:type="gramStart"/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areas)(</w:t>
            </w:r>
            <w:proofErr w:type="gramEnd"/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Hectares)</w:t>
            </w:r>
          </w:p>
        </w:tc>
        <w:tc>
          <w:tcPr>
            <w:tcW w:w="2425" w:type="dxa"/>
            <w:shd w:val="clear" w:color="auto" w:fill="auto"/>
          </w:tcPr>
          <w:p w14:paraId="0B8DAC61" w14:textId="77777777" w:rsidR="00D374F9" w:rsidRPr="00C24A22" w:rsidRDefault="00D374F9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F_GEB_BD_target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551AB08C" w14:textId="77777777" w:rsidR="00D374F9" w:rsidRPr="00C24A22" w:rsidRDefault="00D374F9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374F9" w:rsidRPr="00C24A22" w14:paraId="7696DD9E" w14:textId="77777777" w:rsidTr="008E672C">
        <w:trPr>
          <w:trHeight w:val="476"/>
        </w:trPr>
        <w:tc>
          <w:tcPr>
            <w:tcW w:w="697" w:type="dxa"/>
          </w:tcPr>
          <w:p w14:paraId="51BC9979" w14:textId="77777777" w:rsidR="00D374F9" w:rsidRPr="00C24A22" w:rsidRDefault="00D374F9" w:rsidP="008E672C">
            <w:pPr>
              <w:pStyle w:val="NoSpacing"/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840" w:type="dxa"/>
            <w:shd w:val="clear" w:color="auto" w:fill="auto"/>
          </w:tcPr>
          <w:p w14:paraId="4B58A913" w14:textId="77777777" w:rsidR="00D374F9" w:rsidRPr="00C24A22" w:rsidRDefault="00D374F9" w:rsidP="008E672C">
            <w:pPr>
              <w:pStyle w:val="NoSpacing"/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Area of </w:t>
            </w:r>
            <w:r w:rsidRPr="00C24A22">
              <w:rPr>
                <w:rFonts w:asciiTheme="minorHAnsi" w:hAnsiTheme="minorHAnsi" w:cstheme="minorHAnsi"/>
                <w:b/>
                <w:sz w:val="20"/>
                <w:szCs w:val="20"/>
              </w:rPr>
              <w:t>marine habitat under improved practices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(excluding protected areas) (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Hectares)</w:t>
            </w:r>
          </w:p>
        </w:tc>
        <w:tc>
          <w:tcPr>
            <w:tcW w:w="2425" w:type="dxa"/>
            <w:shd w:val="clear" w:color="auto" w:fill="auto"/>
          </w:tcPr>
          <w:p w14:paraId="235B09E2" w14:textId="77777777" w:rsidR="00D374F9" w:rsidRPr="00C24A22" w:rsidRDefault="00D374F9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F_GEB_CW1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D374F9" w:rsidRPr="00C24A22" w14:paraId="0D5E1E37" w14:textId="77777777" w:rsidTr="008E672C">
        <w:trPr>
          <w:trHeight w:val="233"/>
        </w:trPr>
        <w:tc>
          <w:tcPr>
            <w:tcW w:w="697" w:type="dxa"/>
          </w:tcPr>
          <w:p w14:paraId="14C0F149" w14:textId="77777777" w:rsidR="00D374F9" w:rsidRPr="00C24A22" w:rsidRDefault="00D374F9" w:rsidP="008E672C">
            <w:pPr>
              <w:pStyle w:val="NoSpacing"/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840" w:type="dxa"/>
            <w:shd w:val="clear" w:color="auto" w:fill="auto"/>
          </w:tcPr>
          <w:p w14:paraId="48F52CCD" w14:textId="77777777" w:rsidR="00D374F9" w:rsidRPr="00C24A22" w:rsidRDefault="00D374F9" w:rsidP="008E672C">
            <w:pPr>
              <w:pStyle w:val="NoSpacing"/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sz w:val="20"/>
                <w:szCs w:val="20"/>
              </w:rPr>
              <w:t>Greenhouse Gas Emissions Mitigated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(metric tons of CO2e)  </w:t>
            </w:r>
          </w:p>
        </w:tc>
        <w:tc>
          <w:tcPr>
            <w:tcW w:w="2425" w:type="dxa"/>
            <w:shd w:val="clear" w:color="auto" w:fill="auto"/>
          </w:tcPr>
          <w:p w14:paraId="00C47F8E" w14:textId="77777777" w:rsidR="00D374F9" w:rsidRPr="00C24A22" w:rsidRDefault="00D374F9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F_GEB_BD_target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D374F9" w:rsidRPr="00C24A22" w14:paraId="4AECA576" w14:textId="77777777" w:rsidTr="008E672C">
        <w:tc>
          <w:tcPr>
            <w:tcW w:w="697" w:type="dxa"/>
          </w:tcPr>
          <w:p w14:paraId="6EB9DD39" w14:textId="77777777" w:rsidR="00D374F9" w:rsidRPr="00C24A22" w:rsidRDefault="00D374F9" w:rsidP="008E672C">
            <w:pPr>
              <w:pStyle w:val="NoSpacing"/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840" w:type="dxa"/>
            <w:shd w:val="clear" w:color="auto" w:fill="auto"/>
          </w:tcPr>
          <w:p w14:paraId="6B68D6B8" w14:textId="77777777" w:rsidR="00D374F9" w:rsidRPr="00C24A22" w:rsidRDefault="00D374F9" w:rsidP="008E672C">
            <w:pPr>
              <w:pStyle w:val="NoSpacing"/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sz w:val="20"/>
                <w:szCs w:val="20"/>
              </w:rPr>
              <w:t>Number of shared water ecosystems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(fresh or marine) under new or improved cooperative management</w:t>
            </w:r>
          </w:p>
        </w:tc>
        <w:tc>
          <w:tcPr>
            <w:tcW w:w="2425" w:type="dxa"/>
            <w:shd w:val="clear" w:color="auto" w:fill="auto"/>
          </w:tcPr>
          <w:p w14:paraId="30022E95" w14:textId="77777777" w:rsidR="00D374F9" w:rsidRPr="00C24A22" w:rsidRDefault="00D374F9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F_GEB_BD_target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5EC1C698" w14:textId="77777777" w:rsidR="00D374F9" w:rsidRPr="00C24A22" w:rsidRDefault="00D374F9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374F9" w:rsidRPr="00C24A22" w14:paraId="083FAE47" w14:textId="77777777" w:rsidTr="008E672C">
        <w:tc>
          <w:tcPr>
            <w:tcW w:w="697" w:type="dxa"/>
          </w:tcPr>
          <w:p w14:paraId="73947D73" w14:textId="77777777" w:rsidR="00D374F9" w:rsidRPr="00C24A22" w:rsidRDefault="00D374F9" w:rsidP="008E672C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840" w:type="dxa"/>
            <w:shd w:val="clear" w:color="auto" w:fill="auto"/>
          </w:tcPr>
          <w:p w14:paraId="229D9FF6" w14:textId="77777777" w:rsidR="00D374F9" w:rsidRPr="00C24A22" w:rsidRDefault="00D374F9" w:rsidP="008E672C">
            <w:pPr>
              <w:shd w:val="clear" w:color="auto" w:fill="FFFFFF"/>
              <w:ind w:left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Globally over-exploited </w:t>
            </w:r>
            <w:r w:rsidRPr="00C24A22">
              <w:rPr>
                <w:rFonts w:asciiTheme="minorHAnsi" w:hAnsiTheme="minorHAnsi" w:cstheme="minorHAnsi"/>
                <w:b/>
                <w:sz w:val="20"/>
                <w:szCs w:val="20"/>
              </w:rPr>
              <w:t>marine fisheries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moved to more sustainable levels (metric tons)</w:t>
            </w:r>
          </w:p>
        </w:tc>
        <w:tc>
          <w:tcPr>
            <w:tcW w:w="2425" w:type="dxa"/>
            <w:shd w:val="clear" w:color="auto" w:fill="auto"/>
          </w:tcPr>
          <w:p w14:paraId="140E6B86" w14:textId="77777777" w:rsidR="00D374F9" w:rsidRPr="00C24A22" w:rsidRDefault="00D374F9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F_GEB_BD_target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D374F9" w:rsidRPr="00C24A22" w14:paraId="273CCA69" w14:textId="77777777" w:rsidTr="008E672C">
        <w:tc>
          <w:tcPr>
            <w:tcW w:w="697" w:type="dxa"/>
          </w:tcPr>
          <w:p w14:paraId="0E0D8EEC" w14:textId="77777777" w:rsidR="00D374F9" w:rsidRPr="00C24A22" w:rsidRDefault="00D374F9" w:rsidP="008E672C">
            <w:pPr>
              <w:pStyle w:val="NoSpacing"/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840" w:type="dxa"/>
            <w:shd w:val="clear" w:color="auto" w:fill="auto"/>
          </w:tcPr>
          <w:p w14:paraId="39309EE5" w14:textId="77777777" w:rsidR="00D374F9" w:rsidRPr="00C24A22" w:rsidRDefault="00D374F9" w:rsidP="008E672C">
            <w:pPr>
              <w:pStyle w:val="NoSpacing"/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sz w:val="20"/>
                <w:szCs w:val="20"/>
              </w:rPr>
              <w:t>Reduction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, disposal/destruction, phase out, </w:t>
            </w:r>
            <w:r w:rsidRPr="00C24A22">
              <w:rPr>
                <w:rFonts w:asciiTheme="minorHAnsi" w:hAnsiTheme="minorHAnsi" w:cstheme="minorHAnsi"/>
                <w:b/>
                <w:sz w:val="20"/>
                <w:szCs w:val="20"/>
              </w:rPr>
              <w:t>elimination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and avoidance of </w:t>
            </w:r>
            <w:r w:rsidRPr="00C24A22">
              <w:rPr>
                <w:rFonts w:asciiTheme="minorHAnsi" w:hAnsiTheme="minorHAnsi" w:cstheme="minorHAnsi"/>
                <w:b/>
                <w:sz w:val="20"/>
                <w:szCs w:val="20"/>
              </w:rPr>
              <w:t>chemicals of global concern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and their waste in the environment and in processes, </w:t>
            </w:r>
            <w:proofErr w:type="gramStart"/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materials</w:t>
            </w:r>
            <w:proofErr w:type="gramEnd"/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and products (metric tons of toxic chemicals reduced)</w:t>
            </w:r>
          </w:p>
        </w:tc>
        <w:tc>
          <w:tcPr>
            <w:tcW w:w="2425" w:type="dxa"/>
            <w:shd w:val="clear" w:color="auto" w:fill="auto"/>
          </w:tcPr>
          <w:p w14:paraId="194C82A6" w14:textId="77777777" w:rsidR="00D374F9" w:rsidRPr="00C24A22" w:rsidRDefault="00D374F9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F_GEB_BD_target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D374F9" w:rsidRPr="00C24A22" w14:paraId="527DEB60" w14:textId="77777777" w:rsidTr="008E672C">
        <w:trPr>
          <w:trHeight w:val="485"/>
        </w:trPr>
        <w:tc>
          <w:tcPr>
            <w:tcW w:w="697" w:type="dxa"/>
            <w:tcBorders>
              <w:bottom w:val="single" w:sz="4" w:space="0" w:color="auto"/>
            </w:tcBorders>
          </w:tcPr>
          <w:p w14:paraId="622DE925" w14:textId="77777777" w:rsidR="00D374F9" w:rsidRPr="00C24A22" w:rsidRDefault="00D374F9" w:rsidP="008E672C">
            <w:pPr>
              <w:pStyle w:val="NoSpacing"/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165629D4" w14:textId="77777777" w:rsidR="00D374F9" w:rsidRPr="00C24A22" w:rsidRDefault="00D374F9" w:rsidP="008E672C">
            <w:pPr>
              <w:pStyle w:val="NoSpacing"/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Reduction, avoidance of emissions of </w:t>
            </w:r>
            <w:r w:rsidRPr="00C24A22">
              <w:rPr>
                <w:rFonts w:asciiTheme="minorHAnsi" w:hAnsiTheme="minorHAnsi" w:cstheme="minorHAnsi"/>
                <w:b/>
                <w:sz w:val="20"/>
                <w:szCs w:val="20"/>
              </w:rPr>
              <w:t>POPs to air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from point and non-point sources (grams of toxic equivalent gTEQ)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028F6763" w14:textId="77777777" w:rsidR="00D374F9" w:rsidRPr="00C24A22" w:rsidRDefault="00D374F9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F_GEB_BD_target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D374F9" w:rsidRPr="00C24A22" w14:paraId="218D86BD" w14:textId="77777777" w:rsidTr="008E672C">
        <w:trPr>
          <w:trHeight w:val="593"/>
        </w:trPr>
        <w:tc>
          <w:tcPr>
            <w:tcW w:w="697" w:type="dxa"/>
            <w:tcBorders>
              <w:bottom w:val="single" w:sz="4" w:space="0" w:color="auto"/>
            </w:tcBorders>
          </w:tcPr>
          <w:p w14:paraId="43BB9460" w14:textId="77777777" w:rsidR="00D374F9" w:rsidRPr="00C24A22" w:rsidRDefault="00D374F9" w:rsidP="008E672C">
            <w:pPr>
              <w:shd w:val="clear" w:color="auto" w:fill="FFFFF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 11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0E37F0D5" w14:textId="77777777" w:rsidR="00D374F9" w:rsidRPr="00C24A22" w:rsidRDefault="00D374F9" w:rsidP="008E672C">
            <w:pPr>
              <w:shd w:val="clear" w:color="auto" w:fill="FFFFFF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Number of </w:t>
            </w:r>
            <w:r w:rsidRPr="00C24A22">
              <w:rPr>
                <w:rFonts w:asciiTheme="minorHAnsi" w:hAnsiTheme="minorHAnsi" w:cstheme="minorHAnsi"/>
                <w:b/>
                <w:sz w:val="20"/>
                <w:szCs w:val="20"/>
              </w:rPr>
              <w:t>direct beneficiaries disaggregated by gender</w:t>
            </w: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 xml:space="preserve"> as co-benefit of GEF investment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131ED993" w14:textId="77777777" w:rsidR="00D374F9" w:rsidRPr="00C24A22" w:rsidRDefault="00D374F9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F_GEB_BD_target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F4BDE53" w14:textId="77777777" w:rsidR="009B5494" w:rsidRPr="00C24A22" w:rsidRDefault="009B5494" w:rsidP="009B5494">
      <w:pPr>
        <w:spacing w:line="259" w:lineRule="auto"/>
        <w:ind w:left="180" w:right="180"/>
        <w:rPr>
          <w:rFonts w:asciiTheme="minorHAnsi" w:hAnsiTheme="minorHAnsi" w:cstheme="minorHAnsi"/>
        </w:rPr>
      </w:pPr>
    </w:p>
    <w:p w14:paraId="52149049" w14:textId="3F45B217" w:rsidR="009B5494" w:rsidRPr="00C24A22" w:rsidRDefault="009A2460" w:rsidP="009B5494">
      <w:pPr>
        <w:spacing w:line="259" w:lineRule="auto"/>
        <w:ind w:left="180" w:right="180"/>
        <w:rPr>
          <w:rFonts w:asciiTheme="minorHAnsi" w:hAnsiTheme="minorHAnsi" w:cstheme="minorHAnsi"/>
          <w:color w:val="FF0000"/>
        </w:rPr>
      </w:pPr>
      <w:r w:rsidRPr="00C24A22">
        <w:rPr>
          <w:rFonts w:asciiTheme="minorHAnsi" w:hAnsiTheme="minorHAnsi" w:cstheme="minorHAnsi"/>
        </w:rPr>
        <w:t>Explain the methodological appro</w:t>
      </w:r>
      <w:r w:rsidR="00967C94" w:rsidRPr="00C24A22">
        <w:rPr>
          <w:rFonts w:asciiTheme="minorHAnsi" w:hAnsiTheme="minorHAnsi" w:cstheme="minorHAnsi"/>
        </w:rPr>
        <w:t>ach</w:t>
      </w:r>
      <w:r w:rsidRPr="00C24A22">
        <w:rPr>
          <w:rFonts w:asciiTheme="minorHAnsi" w:hAnsiTheme="minorHAnsi" w:cstheme="minorHAnsi"/>
        </w:rPr>
        <w:t xml:space="preserve"> and underlying logic to </w:t>
      </w:r>
      <w:proofErr w:type="gramStart"/>
      <w:r w:rsidRPr="00C24A22">
        <w:rPr>
          <w:rFonts w:asciiTheme="minorHAnsi" w:hAnsiTheme="minorHAnsi" w:cstheme="minorHAnsi"/>
        </w:rPr>
        <w:t xml:space="preserve">justify </w:t>
      </w:r>
      <w:r w:rsidR="009B5494" w:rsidRPr="00C24A22">
        <w:rPr>
          <w:rFonts w:asciiTheme="minorHAnsi" w:hAnsiTheme="minorHAnsi" w:cstheme="minorHAnsi"/>
        </w:rPr>
        <w:t xml:space="preserve"> target</w:t>
      </w:r>
      <w:proofErr w:type="gramEnd"/>
      <w:r w:rsidR="009B5494" w:rsidRPr="00C24A22">
        <w:rPr>
          <w:rFonts w:asciiTheme="minorHAnsi" w:hAnsiTheme="minorHAnsi" w:cstheme="minorHAnsi"/>
        </w:rPr>
        <w:t xml:space="preserve"> levels for </w:t>
      </w:r>
      <w:r w:rsidR="0031237A" w:rsidRPr="00C24A22">
        <w:rPr>
          <w:rFonts w:asciiTheme="minorHAnsi" w:hAnsiTheme="minorHAnsi" w:cstheme="minorHAnsi"/>
        </w:rPr>
        <w:t>Co</w:t>
      </w:r>
      <w:r w:rsidR="00967C94" w:rsidRPr="00C24A22">
        <w:rPr>
          <w:rFonts w:asciiTheme="minorHAnsi" w:hAnsiTheme="minorHAnsi" w:cstheme="minorHAnsi"/>
        </w:rPr>
        <w:t>r</w:t>
      </w:r>
      <w:r w:rsidR="0031237A" w:rsidRPr="00C24A22">
        <w:rPr>
          <w:rFonts w:asciiTheme="minorHAnsi" w:hAnsiTheme="minorHAnsi" w:cstheme="minorHAnsi"/>
        </w:rPr>
        <w:t>e and Sub-Indicato</w:t>
      </w:r>
      <w:r w:rsidR="007D7F14" w:rsidRPr="00C24A22">
        <w:rPr>
          <w:rFonts w:asciiTheme="minorHAnsi" w:hAnsiTheme="minorHAnsi" w:cstheme="minorHAnsi"/>
        </w:rPr>
        <w:t>rs</w:t>
      </w:r>
      <w:r w:rsidR="0031237A" w:rsidRPr="00C24A22">
        <w:rPr>
          <w:rFonts w:asciiTheme="minorHAnsi" w:hAnsiTheme="minorHAnsi" w:cstheme="minorHAnsi"/>
        </w:rPr>
        <w:t xml:space="preserve"> </w:t>
      </w:r>
      <w:r w:rsidR="009B5494" w:rsidRPr="00C24A22">
        <w:rPr>
          <w:rFonts w:asciiTheme="minorHAnsi" w:hAnsiTheme="minorHAnsi" w:cstheme="minorHAnsi"/>
          <w:szCs w:val="22"/>
        </w:rPr>
        <w:t xml:space="preserve"> </w:t>
      </w:r>
      <w:r w:rsidR="009B5494" w:rsidRPr="00C24A22">
        <w:rPr>
          <w:rFonts w:asciiTheme="minorHAnsi" w:hAnsiTheme="minorHAnsi" w:cstheme="minorHAnsi"/>
          <w:i/>
          <w:iCs/>
          <w:szCs w:val="22"/>
        </w:rPr>
        <w:t>(max. 250 words, approximately 1/2 page)</w:t>
      </w:r>
      <w:r w:rsidR="009B5494" w:rsidRPr="00C24A22">
        <w:rPr>
          <w:rFonts w:asciiTheme="minorHAnsi" w:hAnsiTheme="minorHAnsi" w:cstheme="minorHAnsi"/>
          <w:color w:val="FF0000"/>
        </w:rPr>
        <w:t xml:space="preserve"> </w:t>
      </w:r>
    </w:p>
    <w:p w14:paraId="79F01569" w14:textId="77777777" w:rsidR="009B5494" w:rsidRPr="00C24A22" w:rsidRDefault="009B5494" w:rsidP="009B5494">
      <w:pPr>
        <w:pStyle w:val="Footer"/>
        <w:ind w:left="180"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fldChar w:fldCharType="begin">
          <w:ffData>
            <w:name w:val="EA_Goals"/>
            <w:enabled/>
            <w:calcOnExit w:val="0"/>
            <w:textInput>
              <w:format w:val="FIRST CAPITAL"/>
            </w:textInput>
          </w:ffData>
        </w:fldChar>
      </w:r>
      <w:r w:rsidRPr="00C24A22">
        <w:rPr>
          <w:rFonts w:asciiTheme="minorHAnsi" w:hAnsiTheme="minorHAnsi" w:cstheme="minorHAnsi"/>
        </w:rPr>
        <w:instrText xml:space="preserve"> FORMTEXT </w:instrText>
      </w:r>
      <w:r w:rsidRPr="00C24A22">
        <w:rPr>
          <w:rFonts w:asciiTheme="minorHAnsi" w:hAnsiTheme="minorHAnsi" w:cstheme="minorHAnsi"/>
        </w:rPr>
      </w:r>
      <w:r w:rsidRPr="00C24A22">
        <w:rPr>
          <w:rFonts w:asciiTheme="minorHAnsi" w:hAnsiTheme="minorHAnsi" w:cstheme="minorHAnsi"/>
        </w:rPr>
        <w:fldChar w:fldCharType="separate"/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</w:rPr>
        <w:fldChar w:fldCharType="end"/>
      </w:r>
    </w:p>
    <w:p w14:paraId="0DE6A223" w14:textId="7708CEAE" w:rsidR="00423C66" w:rsidRPr="00C24A22" w:rsidRDefault="00423C66" w:rsidP="00423C66">
      <w:pPr>
        <w:pStyle w:val="Footer"/>
        <w:ind w:left="180" w:right="180"/>
        <w:rPr>
          <w:rFonts w:asciiTheme="minorHAnsi" w:hAnsiTheme="minorHAnsi" w:cstheme="minorHAnsi"/>
        </w:rPr>
      </w:pPr>
    </w:p>
    <w:p w14:paraId="27EDDFD3" w14:textId="77777777" w:rsidR="009B5494" w:rsidRPr="00C24A22" w:rsidRDefault="009B5494" w:rsidP="00423C66">
      <w:pPr>
        <w:pStyle w:val="Footer"/>
        <w:ind w:left="180" w:right="180"/>
        <w:rPr>
          <w:rFonts w:asciiTheme="minorHAnsi" w:hAnsiTheme="minorHAnsi" w:cstheme="minorHAnsi"/>
        </w:rPr>
      </w:pPr>
    </w:p>
    <w:p w14:paraId="63E6C05A" w14:textId="77777777" w:rsidR="00423C66" w:rsidRPr="00C24A22" w:rsidRDefault="00423C66" w:rsidP="00423C66">
      <w:pPr>
        <w:pStyle w:val="Heading3"/>
        <w:ind w:right="180"/>
        <w:rPr>
          <w:rFonts w:asciiTheme="minorHAnsi" w:hAnsiTheme="minorHAnsi" w:cstheme="minorHAnsi"/>
        </w:rPr>
      </w:pPr>
      <w:bookmarkStart w:id="17" w:name="_Toc111019439"/>
      <w:r w:rsidRPr="00C24A22">
        <w:rPr>
          <w:rFonts w:asciiTheme="minorHAnsi" w:hAnsiTheme="minorHAnsi" w:cstheme="minorHAnsi"/>
        </w:rPr>
        <w:lastRenderedPageBreak/>
        <w:t>NGI (only): Justification of Financial Structure</w:t>
      </w:r>
      <w:r w:rsidRPr="00C24A22">
        <w:rPr>
          <w:rStyle w:val="FootnoteReference"/>
          <w:rFonts w:asciiTheme="minorHAnsi" w:hAnsiTheme="minorHAnsi" w:cstheme="minorHAnsi"/>
        </w:rPr>
        <w:t xml:space="preserve"> </w:t>
      </w:r>
      <w:r w:rsidRPr="00C24A22">
        <w:rPr>
          <w:rStyle w:val="FootnoteReference"/>
          <w:rFonts w:asciiTheme="minorHAnsi" w:hAnsiTheme="minorHAnsi" w:cstheme="minorHAnsi"/>
          <w:color w:val="FF0000"/>
        </w:rPr>
        <w:footnoteReference w:id="3"/>
      </w:r>
      <w:bookmarkEnd w:id="17"/>
    </w:p>
    <w:p w14:paraId="266E19E8" w14:textId="7FE24141" w:rsidR="00423C66" w:rsidRPr="00C24A22" w:rsidRDefault="00295A7C" w:rsidP="00423C66">
      <w:pPr>
        <w:spacing w:line="259" w:lineRule="auto"/>
        <w:ind w:left="180" w:right="180"/>
        <w:rPr>
          <w:rFonts w:asciiTheme="minorHAnsi" w:hAnsiTheme="minorHAnsi" w:cstheme="minorHAnsi"/>
          <w:b/>
          <w:bCs/>
          <w:i/>
          <w:iCs/>
        </w:rPr>
      </w:pPr>
      <w:r w:rsidRPr="00C24A22">
        <w:rPr>
          <w:rFonts w:asciiTheme="minorHAnsi" w:hAnsiTheme="minorHAnsi" w:cstheme="minorHAnsi"/>
        </w:rPr>
        <w:t xml:space="preserve">Please describe the financial structure and include a graphic representation. This description will include the financial instrument requested from the GEF and terms and conditions of the financing passed onto the Beneficiaries.  </w:t>
      </w:r>
    </w:p>
    <w:p w14:paraId="68E4B19F" w14:textId="77777777" w:rsidR="00423C66" w:rsidRPr="00C24A22" w:rsidRDefault="00423C66" w:rsidP="00423C66">
      <w:pPr>
        <w:pStyle w:val="Footer"/>
        <w:ind w:left="180"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fldChar w:fldCharType="begin">
          <w:ffData>
            <w:name w:val="EA_Goals"/>
            <w:enabled/>
            <w:calcOnExit w:val="0"/>
            <w:textInput>
              <w:format w:val="FIRST CAPITAL"/>
            </w:textInput>
          </w:ffData>
        </w:fldChar>
      </w:r>
      <w:r w:rsidRPr="00C24A22">
        <w:rPr>
          <w:rFonts w:asciiTheme="minorHAnsi" w:hAnsiTheme="minorHAnsi" w:cstheme="minorHAnsi"/>
        </w:rPr>
        <w:instrText xml:space="preserve"> FORMTEXT </w:instrText>
      </w:r>
      <w:r w:rsidRPr="00C24A22">
        <w:rPr>
          <w:rFonts w:asciiTheme="minorHAnsi" w:hAnsiTheme="minorHAnsi" w:cstheme="minorHAnsi"/>
        </w:rPr>
      </w:r>
      <w:r w:rsidRPr="00C24A22">
        <w:rPr>
          <w:rFonts w:asciiTheme="minorHAnsi" w:hAnsiTheme="minorHAnsi" w:cstheme="minorHAnsi"/>
        </w:rPr>
        <w:fldChar w:fldCharType="separate"/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</w:rPr>
        <w:fldChar w:fldCharType="end"/>
      </w:r>
    </w:p>
    <w:p w14:paraId="0C39510A" w14:textId="77777777" w:rsidR="00423C66" w:rsidRPr="00C24A22" w:rsidRDefault="00423C66" w:rsidP="00154BE7">
      <w:pPr>
        <w:spacing w:after="120" w:line="259" w:lineRule="auto"/>
        <w:ind w:left="180" w:right="180"/>
        <w:rPr>
          <w:rFonts w:asciiTheme="minorHAnsi" w:hAnsiTheme="minorHAnsi" w:cstheme="minorHAnsi"/>
        </w:rPr>
      </w:pPr>
    </w:p>
    <w:p w14:paraId="156A8DF2" w14:textId="57BA7464" w:rsidR="00F42647" w:rsidRPr="00C24A22" w:rsidRDefault="00F42647" w:rsidP="00206DC7">
      <w:pPr>
        <w:pStyle w:val="Heading2"/>
        <w:rPr>
          <w:rStyle w:val="Strong"/>
          <w:rFonts w:asciiTheme="minorHAnsi" w:hAnsiTheme="minorHAnsi" w:cstheme="minorHAnsi"/>
          <w:b/>
          <w:bCs w:val="0"/>
        </w:rPr>
      </w:pPr>
      <w:bookmarkStart w:id="18" w:name="_Toc111019440"/>
      <w:r w:rsidRPr="00C24A22">
        <w:rPr>
          <w:rStyle w:val="Strong"/>
          <w:rFonts w:asciiTheme="minorHAnsi" w:hAnsiTheme="minorHAnsi" w:cstheme="minorHAnsi"/>
          <w:b/>
          <w:bCs w:val="0"/>
        </w:rPr>
        <w:t>Alignment with GEF</w:t>
      </w:r>
      <w:r w:rsidR="00395D1D" w:rsidRPr="00C24A22">
        <w:rPr>
          <w:rStyle w:val="Strong"/>
          <w:rFonts w:asciiTheme="minorHAnsi" w:hAnsiTheme="minorHAnsi" w:cstheme="minorHAnsi"/>
          <w:b/>
          <w:bCs w:val="0"/>
        </w:rPr>
        <w:t xml:space="preserve">-8 Programming strategies </w:t>
      </w:r>
      <w:r w:rsidRPr="00C24A22">
        <w:rPr>
          <w:rStyle w:val="Strong"/>
          <w:rFonts w:asciiTheme="minorHAnsi" w:hAnsiTheme="minorHAnsi" w:cstheme="minorHAnsi"/>
          <w:b/>
          <w:bCs w:val="0"/>
        </w:rPr>
        <w:t>and country/regional priorities</w:t>
      </w:r>
      <w:bookmarkEnd w:id="18"/>
    </w:p>
    <w:p w14:paraId="33D442E6" w14:textId="77777777" w:rsidR="00F42647" w:rsidRPr="00C24A22" w:rsidRDefault="00F42647" w:rsidP="00F42647">
      <w:pPr>
        <w:ind w:left="180" w:right="180"/>
        <w:rPr>
          <w:rFonts w:asciiTheme="minorHAnsi" w:hAnsiTheme="minorHAnsi" w:cstheme="minorHAnsi"/>
        </w:rPr>
      </w:pPr>
    </w:p>
    <w:p w14:paraId="7B7D39F8" w14:textId="4865144F" w:rsidR="00ED3AEE" w:rsidRDefault="00ED3AEE" w:rsidP="00ED3AEE">
      <w:pPr>
        <w:pStyle w:val="CommentText"/>
        <w:spacing w:after="160"/>
        <w:rPr>
          <w:rFonts w:asciiTheme="minorHAnsi" w:hAnsiTheme="minorHAnsi" w:cstheme="minorHAnsi"/>
          <w:sz w:val="22"/>
          <w:szCs w:val="22"/>
        </w:rPr>
      </w:pPr>
      <w:r w:rsidRPr="00C24A22">
        <w:rPr>
          <w:rFonts w:asciiTheme="minorHAnsi" w:hAnsiTheme="minorHAnsi" w:cstheme="minorHAnsi"/>
          <w:sz w:val="22"/>
          <w:szCs w:val="22"/>
        </w:rPr>
        <w:t>Describe how the proposed interventions are aligned with GEF- 8 programming strategies and country and regional priorities, including how these country strategies and plans relate to the multilateral environmental agreements.</w:t>
      </w:r>
    </w:p>
    <w:p w14:paraId="2F8BEEB6" w14:textId="19D3F634" w:rsidR="006922A6" w:rsidRPr="00C24A22" w:rsidRDefault="00C24A22" w:rsidP="006922A6">
      <w:pPr>
        <w:pStyle w:val="CommentText"/>
        <w:spacing w:after="160"/>
        <w:rPr>
          <w:rFonts w:asciiTheme="minorHAnsi" w:hAnsiTheme="minorHAnsi" w:cstheme="minorHAnsi"/>
          <w:sz w:val="22"/>
          <w:szCs w:val="22"/>
        </w:rPr>
      </w:pPr>
      <w:r w:rsidRPr="00C24A22">
        <w:rPr>
          <w:rFonts w:asciiTheme="minorHAnsi" w:hAnsiTheme="minorHAnsi" w:cstheme="minorHAnsi"/>
          <w:sz w:val="22"/>
          <w:szCs w:val="22"/>
        </w:rPr>
        <w:t xml:space="preserve">For projects aiming to generate biodiversity benefits (regardless of what the source of the resources is - i.e., BD, CC or LD), please identify which of the 23 targets of the Kunming-Montreal Global Biodiversity Framework the project contributes to and explain </w:t>
      </w:r>
      <w:proofErr w:type="gramStart"/>
      <w:r w:rsidRPr="00C24A22">
        <w:rPr>
          <w:rFonts w:asciiTheme="minorHAnsi" w:hAnsiTheme="minorHAnsi" w:cstheme="minorHAnsi"/>
          <w:sz w:val="22"/>
          <w:szCs w:val="22"/>
        </w:rPr>
        <w:t>how.</w:t>
      </w:r>
      <w:bookmarkStart w:id="19" w:name="_Hlk108712042"/>
      <w:r w:rsidR="006922A6" w:rsidRPr="00C24A22">
        <w:rPr>
          <w:rFonts w:asciiTheme="minorHAnsi" w:hAnsiTheme="minorHAnsi" w:cstheme="minorHAnsi"/>
          <w:sz w:val="22"/>
          <w:szCs w:val="22"/>
        </w:rPr>
        <w:t>Confirm</w:t>
      </w:r>
      <w:proofErr w:type="gramEnd"/>
      <w:r w:rsidR="006922A6" w:rsidRPr="00C24A22">
        <w:rPr>
          <w:rFonts w:asciiTheme="minorHAnsi" w:hAnsiTheme="minorHAnsi" w:cstheme="minorHAnsi"/>
          <w:sz w:val="22"/>
          <w:szCs w:val="22"/>
        </w:rPr>
        <w:t xml:space="preserve"> </w:t>
      </w:r>
      <w:r w:rsidR="00A43C3C" w:rsidRPr="00C24A22">
        <w:rPr>
          <w:rFonts w:asciiTheme="minorHAnsi" w:hAnsiTheme="minorHAnsi" w:cstheme="minorHAnsi"/>
          <w:sz w:val="22"/>
          <w:szCs w:val="22"/>
        </w:rPr>
        <w:t>if</w:t>
      </w:r>
      <w:r w:rsidR="006922A6" w:rsidRPr="00C24A22">
        <w:rPr>
          <w:rFonts w:asciiTheme="minorHAnsi" w:hAnsiTheme="minorHAnsi" w:cstheme="minorHAnsi"/>
          <w:sz w:val="22"/>
          <w:szCs w:val="22"/>
        </w:rPr>
        <w:t xml:space="preserve"> any country policies that might </w:t>
      </w:r>
      <w:r w:rsidR="002F0376" w:rsidRPr="00C24A22">
        <w:rPr>
          <w:rFonts w:asciiTheme="minorHAnsi" w:hAnsiTheme="minorHAnsi" w:cstheme="minorHAnsi"/>
          <w:sz w:val="22"/>
          <w:szCs w:val="22"/>
        </w:rPr>
        <w:t>contradict</w:t>
      </w:r>
      <w:r w:rsidR="006922A6" w:rsidRPr="00C24A22">
        <w:rPr>
          <w:rFonts w:asciiTheme="minorHAnsi" w:hAnsiTheme="minorHAnsi" w:cstheme="minorHAnsi"/>
          <w:sz w:val="22"/>
          <w:szCs w:val="22"/>
        </w:rPr>
        <w:t xml:space="preserve"> with intended outcomes of the project have been identified</w:t>
      </w:r>
      <w:bookmarkEnd w:id="19"/>
      <w:r w:rsidR="00A43C3C" w:rsidRPr="00C24A22">
        <w:rPr>
          <w:rFonts w:asciiTheme="minorHAnsi" w:hAnsiTheme="minorHAnsi" w:cstheme="minorHAnsi"/>
          <w:sz w:val="22"/>
          <w:szCs w:val="22"/>
        </w:rPr>
        <w:t>, and how the project will address this.</w:t>
      </w:r>
    </w:p>
    <w:p w14:paraId="23B48A63" w14:textId="1A9DB741" w:rsidR="00F42647" w:rsidRPr="00C24A22" w:rsidRDefault="00F42647" w:rsidP="006922A6">
      <w:pPr>
        <w:pStyle w:val="CommentText"/>
        <w:spacing w:after="160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  <w:r w:rsidRPr="00C24A22">
        <w:rPr>
          <w:rFonts w:asciiTheme="minorHAnsi" w:hAnsiTheme="minorHAnsi" w:cstheme="minorHAnsi"/>
          <w:i/>
          <w:iCs/>
          <w:sz w:val="22"/>
          <w:szCs w:val="22"/>
        </w:rPr>
        <w:t xml:space="preserve">(max. </w:t>
      </w:r>
      <w:r w:rsidR="00FE7D63" w:rsidRPr="00C24A22">
        <w:rPr>
          <w:rFonts w:asciiTheme="minorHAnsi" w:hAnsiTheme="minorHAnsi" w:cstheme="minorHAnsi"/>
          <w:i/>
          <w:iCs/>
          <w:sz w:val="22"/>
          <w:szCs w:val="22"/>
        </w:rPr>
        <w:t>500</w:t>
      </w:r>
      <w:r w:rsidRPr="00C24A22">
        <w:rPr>
          <w:rFonts w:asciiTheme="minorHAnsi" w:hAnsiTheme="minorHAnsi" w:cstheme="minorHAnsi"/>
          <w:i/>
          <w:iCs/>
          <w:sz w:val="22"/>
          <w:szCs w:val="22"/>
        </w:rPr>
        <w:t xml:space="preserve"> words, approximately 1 page)</w:t>
      </w:r>
    </w:p>
    <w:p w14:paraId="1109130B" w14:textId="06EC7B92" w:rsidR="00F42647" w:rsidRPr="00C24A22" w:rsidRDefault="00F42647" w:rsidP="00F42647">
      <w:pPr>
        <w:pStyle w:val="Footer"/>
        <w:ind w:left="180"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fldChar w:fldCharType="begin">
          <w:ffData>
            <w:name w:val="EA_Goals"/>
            <w:enabled/>
            <w:calcOnExit w:val="0"/>
            <w:textInput>
              <w:format w:val="FIRST CAPITAL"/>
            </w:textInput>
          </w:ffData>
        </w:fldChar>
      </w:r>
      <w:r w:rsidRPr="00C24A22">
        <w:rPr>
          <w:rFonts w:asciiTheme="minorHAnsi" w:hAnsiTheme="minorHAnsi" w:cstheme="minorHAnsi"/>
        </w:rPr>
        <w:instrText xml:space="preserve"> FORMTEXT </w:instrText>
      </w:r>
      <w:r w:rsidRPr="00C24A22">
        <w:rPr>
          <w:rFonts w:asciiTheme="minorHAnsi" w:hAnsiTheme="minorHAnsi" w:cstheme="minorHAnsi"/>
        </w:rPr>
      </w:r>
      <w:r w:rsidRPr="00C24A22">
        <w:rPr>
          <w:rFonts w:asciiTheme="minorHAnsi" w:hAnsiTheme="minorHAnsi" w:cstheme="minorHAnsi"/>
        </w:rPr>
        <w:fldChar w:fldCharType="separate"/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</w:rPr>
        <w:fldChar w:fldCharType="end"/>
      </w:r>
    </w:p>
    <w:p w14:paraId="242C475E" w14:textId="77777777" w:rsidR="00F42647" w:rsidRPr="00C24A22" w:rsidRDefault="00F42647" w:rsidP="00F42647">
      <w:pPr>
        <w:pStyle w:val="Footer"/>
        <w:ind w:left="180" w:right="180"/>
        <w:rPr>
          <w:rFonts w:asciiTheme="minorHAnsi" w:hAnsiTheme="minorHAnsi" w:cstheme="minorHAnsi"/>
        </w:rPr>
      </w:pPr>
    </w:p>
    <w:p w14:paraId="00C18ED3" w14:textId="6D1E858D" w:rsidR="00F42647" w:rsidRPr="00C24A22" w:rsidRDefault="00077B52" w:rsidP="001A7219">
      <w:pPr>
        <w:pStyle w:val="Heading2"/>
        <w:rPr>
          <w:rFonts w:asciiTheme="minorHAnsi" w:hAnsiTheme="minorHAnsi" w:cstheme="minorHAnsi"/>
          <w:color w:val="FF0000"/>
          <w:sz w:val="18"/>
          <w:szCs w:val="20"/>
        </w:rPr>
      </w:pPr>
      <w:bookmarkStart w:id="20" w:name="_Toc111019441"/>
      <w:r w:rsidRPr="00C24A22">
        <w:rPr>
          <w:rFonts w:asciiTheme="minorHAnsi" w:hAnsiTheme="minorHAnsi" w:cstheme="minorHAnsi"/>
        </w:rPr>
        <w:t>Policy requirements</w:t>
      </w:r>
      <w:bookmarkEnd w:id="20"/>
    </w:p>
    <w:p w14:paraId="1A87A3D0" w14:textId="77777777" w:rsidR="00BF1371" w:rsidRPr="00C24A22" w:rsidRDefault="00BF1371" w:rsidP="00BF1371">
      <w:pPr>
        <w:rPr>
          <w:rFonts w:asciiTheme="minorHAnsi" w:hAnsiTheme="minorHAnsi" w:cstheme="minorHAnsi"/>
        </w:rPr>
      </w:pPr>
    </w:p>
    <w:p w14:paraId="1C90D89F" w14:textId="6F646008" w:rsidR="00F42647" w:rsidRPr="00C24A22" w:rsidRDefault="00F42647" w:rsidP="00F42647">
      <w:pPr>
        <w:pStyle w:val="Heading3"/>
        <w:ind w:right="180"/>
        <w:rPr>
          <w:rFonts w:asciiTheme="minorHAnsi" w:hAnsiTheme="minorHAnsi" w:cstheme="minorHAnsi"/>
        </w:rPr>
      </w:pPr>
      <w:bookmarkStart w:id="21" w:name="_Toc111019442"/>
      <w:r w:rsidRPr="00C24A22">
        <w:rPr>
          <w:rFonts w:asciiTheme="minorHAnsi" w:hAnsiTheme="minorHAnsi" w:cstheme="minorHAnsi"/>
        </w:rPr>
        <w:t>Gender Equ</w:t>
      </w:r>
      <w:r w:rsidR="00507EC5" w:rsidRPr="00C24A22">
        <w:rPr>
          <w:rFonts w:asciiTheme="minorHAnsi" w:hAnsiTheme="minorHAnsi" w:cstheme="minorHAnsi"/>
        </w:rPr>
        <w:t>alit</w:t>
      </w:r>
      <w:r w:rsidRPr="00C24A22">
        <w:rPr>
          <w:rFonts w:asciiTheme="minorHAnsi" w:hAnsiTheme="minorHAnsi" w:cstheme="minorHAnsi"/>
        </w:rPr>
        <w:t>y and Women’s Empowerment</w:t>
      </w:r>
      <w:r w:rsidR="00023762" w:rsidRPr="00C24A22">
        <w:rPr>
          <w:rFonts w:asciiTheme="minorHAnsi" w:hAnsiTheme="minorHAnsi" w:cstheme="minorHAnsi"/>
        </w:rPr>
        <w:t>***</w:t>
      </w:r>
      <w:r w:rsidRPr="00C24A22">
        <w:rPr>
          <w:rFonts w:asciiTheme="minorHAnsi" w:hAnsiTheme="minorHAnsi" w:cstheme="minorHAnsi"/>
        </w:rPr>
        <w:t>:</w:t>
      </w:r>
      <w:bookmarkEnd w:id="21"/>
      <w:r w:rsidRPr="00C24A22">
        <w:rPr>
          <w:rFonts w:asciiTheme="minorHAnsi" w:hAnsiTheme="minorHAnsi" w:cstheme="minorHAnsi"/>
        </w:rPr>
        <w:t xml:space="preserve"> </w:t>
      </w:r>
    </w:p>
    <w:p w14:paraId="47A22752" w14:textId="75F9A8C4" w:rsidR="009811A4" w:rsidRPr="00C24A22" w:rsidRDefault="00337F13" w:rsidP="00F42647">
      <w:pPr>
        <w:ind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t xml:space="preserve">We confirm that </w:t>
      </w:r>
      <w:r w:rsidR="00F42647" w:rsidRPr="00C24A22">
        <w:rPr>
          <w:rFonts w:asciiTheme="minorHAnsi" w:hAnsiTheme="minorHAnsi" w:cstheme="minorHAnsi"/>
        </w:rPr>
        <w:t>gender dimensions relevant to the project</w:t>
      </w:r>
      <w:r w:rsidR="00D52ACF" w:rsidRPr="00C24A22">
        <w:rPr>
          <w:rFonts w:asciiTheme="minorHAnsi" w:hAnsiTheme="minorHAnsi" w:cstheme="minorHAnsi"/>
        </w:rPr>
        <w:t xml:space="preserve"> </w:t>
      </w:r>
      <w:r w:rsidRPr="00C24A22">
        <w:rPr>
          <w:rFonts w:asciiTheme="minorHAnsi" w:hAnsiTheme="minorHAnsi" w:cstheme="minorHAnsi"/>
        </w:rPr>
        <w:t xml:space="preserve">have </w:t>
      </w:r>
      <w:r w:rsidR="009811A4" w:rsidRPr="00C24A22">
        <w:rPr>
          <w:rFonts w:asciiTheme="minorHAnsi" w:hAnsiTheme="minorHAnsi" w:cstheme="minorHAnsi"/>
        </w:rPr>
        <w:t xml:space="preserve">been addressed as per GEF Policy </w:t>
      </w:r>
      <w:r w:rsidR="00D52ACF" w:rsidRPr="00C24A22">
        <w:rPr>
          <w:rFonts w:asciiTheme="minorHAnsi" w:hAnsiTheme="minorHAnsi" w:cstheme="minorHAnsi"/>
        </w:rPr>
        <w:t xml:space="preserve">and </w:t>
      </w:r>
      <w:r w:rsidR="0075683B" w:rsidRPr="00C24A22">
        <w:rPr>
          <w:rFonts w:asciiTheme="minorHAnsi" w:hAnsiTheme="minorHAnsi" w:cstheme="minorHAnsi"/>
        </w:rPr>
        <w:t>are clearly articulated in the P</w:t>
      </w:r>
      <w:r w:rsidR="00FA6305" w:rsidRPr="00C24A22">
        <w:rPr>
          <w:rFonts w:asciiTheme="minorHAnsi" w:hAnsiTheme="minorHAnsi" w:cstheme="minorHAnsi"/>
        </w:rPr>
        <w:t xml:space="preserve">roject </w:t>
      </w:r>
      <w:r w:rsidR="0075683B" w:rsidRPr="00C24A22">
        <w:rPr>
          <w:rFonts w:asciiTheme="minorHAnsi" w:hAnsiTheme="minorHAnsi" w:cstheme="minorHAnsi"/>
        </w:rPr>
        <w:t>D</w:t>
      </w:r>
      <w:r w:rsidR="00FA6305" w:rsidRPr="00C24A22">
        <w:rPr>
          <w:rFonts w:asciiTheme="minorHAnsi" w:hAnsiTheme="minorHAnsi" w:cstheme="minorHAnsi"/>
        </w:rPr>
        <w:t>escription</w:t>
      </w:r>
      <w:r w:rsidR="0075683B" w:rsidRPr="00C24A22">
        <w:rPr>
          <w:rFonts w:asciiTheme="minorHAnsi" w:hAnsiTheme="minorHAnsi" w:cstheme="minorHAnsi"/>
        </w:rPr>
        <w:t xml:space="preserve"> (Section B)</w:t>
      </w:r>
      <w:r w:rsidR="00884EE8" w:rsidRPr="00C24A22">
        <w:rPr>
          <w:rFonts w:asciiTheme="minorHAnsi" w:hAnsiTheme="minorHAnsi" w:cstheme="minorHAnsi"/>
        </w:rPr>
        <w:t>.</w:t>
      </w:r>
      <w:r w:rsidR="001E0F56" w:rsidRPr="00C24A22">
        <w:rPr>
          <w:rFonts w:asciiTheme="minorHAnsi" w:hAnsiTheme="minorHAnsi" w:cstheme="minorHAnsi"/>
        </w:rPr>
        <w:t xml:space="preserve"> </w:t>
      </w:r>
    </w:p>
    <w:p w14:paraId="0FA18B8C" w14:textId="77777777" w:rsidR="00E138A3" w:rsidRPr="00C24A22" w:rsidRDefault="009811A4" w:rsidP="00E138A3">
      <w:pPr>
        <w:ind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vn_comply_yes"/>
            <w:enabled/>
            <w:calcOnExit w:val="0"/>
            <w:checkBox>
              <w:sizeAuto/>
              <w:default w:val="0"/>
            </w:checkBox>
          </w:ffData>
        </w:fldChar>
      </w:r>
      <w:r w:rsidRPr="00C24A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46A38">
        <w:rPr>
          <w:rFonts w:asciiTheme="minorHAnsi" w:hAnsiTheme="minorHAnsi" w:cstheme="minorHAnsi"/>
          <w:sz w:val="20"/>
          <w:szCs w:val="20"/>
        </w:rPr>
      </w:r>
      <w:r w:rsidR="00D46A38">
        <w:rPr>
          <w:rFonts w:asciiTheme="minorHAnsi" w:hAnsiTheme="minorHAnsi" w:cstheme="minorHAnsi"/>
          <w:sz w:val="20"/>
          <w:szCs w:val="20"/>
        </w:rPr>
        <w:fldChar w:fldCharType="separate"/>
      </w:r>
      <w:r w:rsidRPr="00C24A22">
        <w:rPr>
          <w:rFonts w:asciiTheme="minorHAnsi" w:hAnsiTheme="minorHAnsi" w:cstheme="minorHAnsi"/>
          <w:sz w:val="20"/>
          <w:szCs w:val="20"/>
        </w:rPr>
        <w:fldChar w:fldCharType="end"/>
      </w:r>
      <w:r w:rsidRPr="00C24A22">
        <w:rPr>
          <w:rFonts w:asciiTheme="minorHAnsi" w:hAnsiTheme="minorHAnsi" w:cstheme="minorHAnsi"/>
        </w:rPr>
        <w:t xml:space="preserve"> Yes       </w:t>
      </w:r>
      <w:r w:rsidR="00DB43CD" w:rsidRPr="00C24A2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vn_comply_yes"/>
            <w:enabled/>
            <w:calcOnExit w:val="0"/>
            <w:checkBox>
              <w:sizeAuto/>
              <w:default w:val="0"/>
            </w:checkBox>
          </w:ffData>
        </w:fldChar>
      </w:r>
      <w:r w:rsidR="00DB43CD" w:rsidRPr="00C24A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46A38">
        <w:rPr>
          <w:rFonts w:asciiTheme="minorHAnsi" w:hAnsiTheme="minorHAnsi" w:cstheme="minorHAnsi"/>
          <w:sz w:val="20"/>
          <w:szCs w:val="20"/>
        </w:rPr>
      </w:r>
      <w:r w:rsidR="00D46A38">
        <w:rPr>
          <w:rFonts w:asciiTheme="minorHAnsi" w:hAnsiTheme="minorHAnsi" w:cstheme="minorHAnsi"/>
          <w:sz w:val="20"/>
          <w:szCs w:val="20"/>
        </w:rPr>
        <w:fldChar w:fldCharType="separate"/>
      </w:r>
      <w:r w:rsidR="00DB43CD" w:rsidRPr="00C24A22">
        <w:rPr>
          <w:rFonts w:asciiTheme="minorHAnsi" w:hAnsiTheme="minorHAnsi" w:cstheme="minorHAnsi"/>
          <w:sz w:val="20"/>
          <w:szCs w:val="20"/>
        </w:rPr>
        <w:fldChar w:fldCharType="end"/>
      </w:r>
      <w:r w:rsidR="00DB43CD" w:rsidRPr="00C24A22">
        <w:rPr>
          <w:rFonts w:asciiTheme="minorHAnsi" w:hAnsiTheme="minorHAnsi" w:cstheme="minorHAnsi"/>
        </w:rPr>
        <w:t xml:space="preserve"> </w:t>
      </w:r>
      <w:proofErr w:type="gramStart"/>
      <w:r w:rsidR="00DB43CD" w:rsidRPr="00C24A22">
        <w:rPr>
          <w:rFonts w:asciiTheme="minorHAnsi" w:hAnsiTheme="minorHAnsi" w:cstheme="minorHAnsi"/>
        </w:rPr>
        <w:t>No</w:t>
      </w:r>
      <w:r w:rsidR="00E138A3" w:rsidRPr="00C24A22">
        <w:rPr>
          <w:rFonts w:asciiTheme="minorHAnsi" w:hAnsiTheme="minorHAnsi" w:cstheme="minorHAnsi"/>
        </w:rPr>
        <w:t xml:space="preserve">  (</w:t>
      </w:r>
      <w:proofErr w:type="gramEnd"/>
      <w:r w:rsidR="00E138A3" w:rsidRPr="00C24A22">
        <w:rPr>
          <w:rFonts w:asciiTheme="minorHAnsi" w:hAnsiTheme="minorHAnsi" w:cstheme="minorHAnsi"/>
        </w:rPr>
        <w:t>If –and only if— NO is selected, a pop-up field should open for the Agency to provide an explanation)</w:t>
      </w:r>
    </w:p>
    <w:p w14:paraId="2C066675" w14:textId="437330DB" w:rsidR="006E35F5" w:rsidRPr="00C24A22" w:rsidRDefault="006E35F5" w:rsidP="00F42647">
      <w:pPr>
        <w:ind w:right="180"/>
        <w:rPr>
          <w:rFonts w:asciiTheme="minorHAnsi" w:hAnsiTheme="minorHAnsi" w:cstheme="minorHAnsi"/>
        </w:rPr>
      </w:pPr>
    </w:p>
    <w:p w14:paraId="76A24256" w14:textId="62107286" w:rsidR="009811A4" w:rsidRPr="00C24A22" w:rsidRDefault="009811A4" w:rsidP="00F42647">
      <w:pPr>
        <w:ind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t xml:space="preserve">   </w:t>
      </w:r>
    </w:p>
    <w:p w14:paraId="24726619" w14:textId="77777777" w:rsidR="00023762" w:rsidRPr="00C24A22" w:rsidRDefault="00023762" w:rsidP="00167DAB">
      <w:pPr>
        <w:ind w:right="180"/>
        <w:rPr>
          <w:rFonts w:asciiTheme="minorHAnsi" w:hAnsiTheme="minorHAnsi" w:cstheme="minorHAnsi"/>
          <w:highlight w:val="yellow"/>
        </w:rPr>
      </w:pPr>
      <w:r w:rsidRPr="00C24A22">
        <w:rPr>
          <w:rFonts w:asciiTheme="minorHAnsi" w:hAnsiTheme="minorHAnsi" w:cstheme="minorHAnsi"/>
          <w:highlight w:val="yellow"/>
        </w:rPr>
        <w:t xml:space="preserve">***POP-UP material </w:t>
      </w:r>
      <w:proofErr w:type="gramStart"/>
      <w:r w:rsidRPr="00C24A22">
        <w:rPr>
          <w:rFonts w:asciiTheme="minorHAnsi" w:hAnsiTheme="minorHAnsi" w:cstheme="minorHAnsi"/>
          <w:highlight w:val="yellow"/>
        </w:rPr>
        <w:t>start</w:t>
      </w:r>
      <w:proofErr w:type="gramEnd"/>
    </w:p>
    <w:p w14:paraId="69AA97EA" w14:textId="4E77740D" w:rsidR="00F42647" w:rsidRPr="00C24A22" w:rsidRDefault="007B20CB" w:rsidP="00167DAB">
      <w:pPr>
        <w:ind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highlight w:val="yellow"/>
        </w:rPr>
        <w:t xml:space="preserve">Please upload to the portal documents tab any gender analysis or equivalent socio-economic assessment that identifies and describes any gender differences, gender differentiated impacts and risks, and opportunities to address </w:t>
      </w:r>
      <w:r w:rsidR="00EA1366" w:rsidRPr="00C24A22">
        <w:rPr>
          <w:rFonts w:asciiTheme="minorHAnsi" w:hAnsiTheme="minorHAnsi" w:cstheme="minorHAnsi"/>
          <w:highlight w:val="yellow"/>
        </w:rPr>
        <w:t>g</w:t>
      </w:r>
      <w:r w:rsidRPr="00C24A22">
        <w:rPr>
          <w:rFonts w:asciiTheme="minorHAnsi" w:hAnsiTheme="minorHAnsi" w:cstheme="minorHAnsi"/>
          <w:highlight w:val="yellow"/>
        </w:rPr>
        <w:t xml:space="preserve">ender </w:t>
      </w:r>
      <w:r w:rsidR="00EA1366" w:rsidRPr="00C24A22">
        <w:rPr>
          <w:rFonts w:asciiTheme="minorHAnsi" w:hAnsiTheme="minorHAnsi" w:cstheme="minorHAnsi"/>
          <w:highlight w:val="yellow"/>
        </w:rPr>
        <w:t>g</w:t>
      </w:r>
      <w:r w:rsidRPr="00C24A22">
        <w:rPr>
          <w:rFonts w:asciiTheme="minorHAnsi" w:hAnsiTheme="minorHAnsi" w:cstheme="minorHAnsi"/>
          <w:highlight w:val="yellow"/>
        </w:rPr>
        <w:t>aps and promote the Empowerment of Women that may be relevant to the proposed activity</w:t>
      </w:r>
      <w:r w:rsidR="00A047EC" w:rsidRPr="00C24A22">
        <w:rPr>
          <w:rFonts w:asciiTheme="minorHAnsi" w:hAnsiTheme="minorHAnsi" w:cstheme="minorHAnsi"/>
          <w:highlight w:val="yellow"/>
        </w:rPr>
        <w:t>; this should include any</w:t>
      </w:r>
      <w:r w:rsidR="00686ABA" w:rsidRPr="00C24A22">
        <w:rPr>
          <w:rFonts w:asciiTheme="minorHAnsi" w:hAnsiTheme="minorHAnsi" w:cstheme="minorHAnsi"/>
          <w:highlight w:val="yellow"/>
        </w:rPr>
        <w:t xml:space="preserve"> corresponding gender-responsive measures to address differences, identified impacts and risks, and opportunities through a gender action plan or equivalent. </w:t>
      </w:r>
      <w:r w:rsidR="003B340F" w:rsidRPr="00C24A22">
        <w:rPr>
          <w:rFonts w:asciiTheme="minorHAnsi" w:hAnsiTheme="minorHAnsi" w:cstheme="minorHAnsi"/>
          <w:highlight w:val="yellow"/>
        </w:rPr>
        <w:t>I</w:t>
      </w:r>
      <w:r w:rsidR="00167DAB" w:rsidRPr="00C24A22">
        <w:rPr>
          <w:rFonts w:asciiTheme="minorHAnsi" w:hAnsiTheme="minorHAnsi" w:cstheme="minorHAnsi"/>
          <w:highlight w:val="yellow"/>
        </w:rPr>
        <w:t>f gender-responsive measures have been identified</w:t>
      </w:r>
      <w:r w:rsidR="003B340F" w:rsidRPr="00C24A22">
        <w:rPr>
          <w:rFonts w:asciiTheme="minorHAnsi" w:hAnsiTheme="minorHAnsi" w:cstheme="minorHAnsi"/>
          <w:highlight w:val="yellow"/>
        </w:rPr>
        <w:t xml:space="preserve"> (mostly relevant at </w:t>
      </w:r>
      <w:r w:rsidR="00EA1366" w:rsidRPr="00C24A22">
        <w:rPr>
          <w:rFonts w:asciiTheme="minorHAnsi" w:hAnsiTheme="minorHAnsi" w:cstheme="minorHAnsi"/>
          <w:highlight w:val="yellow"/>
        </w:rPr>
        <w:t>project development phase</w:t>
      </w:r>
      <w:r w:rsidR="00167DAB" w:rsidRPr="00C24A22">
        <w:rPr>
          <w:rFonts w:asciiTheme="minorHAnsi" w:hAnsiTheme="minorHAnsi" w:cstheme="minorHAnsi"/>
          <w:highlight w:val="yellow"/>
        </w:rPr>
        <w:t>, the results framework or logical framework include actions, Gender-Sensitive Indicators and sex disaggregated targets.</w:t>
      </w:r>
    </w:p>
    <w:p w14:paraId="57AC02C5" w14:textId="06B0B1AC" w:rsidR="00023762" w:rsidRPr="00C24A22" w:rsidRDefault="00023762" w:rsidP="00167DAB">
      <w:pPr>
        <w:ind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highlight w:val="yellow"/>
        </w:rPr>
        <w:t>***POP-UP material end</w:t>
      </w:r>
    </w:p>
    <w:p w14:paraId="379D9931" w14:textId="3642E91C" w:rsidR="00AE2D4D" w:rsidRPr="00C24A22" w:rsidRDefault="00AE2D4D" w:rsidP="00F42647">
      <w:pPr>
        <w:pStyle w:val="Footer"/>
        <w:ind w:left="180" w:right="180"/>
        <w:rPr>
          <w:rFonts w:asciiTheme="minorHAnsi" w:hAnsiTheme="minorHAnsi" w:cstheme="minorHAnsi"/>
        </w:rPr>
      </w:pPr>
    </w:p>
    <w:p w14:paraId="2FD2E169" w14:textId="77777777" w:rsidR="00F42647" w:rsidRPr="00C24A22" w:rsidRDefault="00F42647" w:rsidP="00F42647">
      <w:pPr>
        <w:pStyle w:val="Heading3"/>
        <w:ind w:right="180"/>
        <w:rPr>
          <w:rFonts w:asciiTheme="minorHAnsi" w:hAnsiTheme="minorHAnsi" w:cstheme="minorHAnsi"/>
        </w:rPr>
      </w:pPr>
      <w:bookmarkStart w:id="22" w:name="_Toc111019443"/>
      <w:r w:rsidRPr="00C24A22">
        <w:rPr>
          <w:rFonts w:asciiTheme="minorHAnsi" w:hAnsiTheme="minorHAnsi" w:cstheme="minorHAnsi"/>
        </w:rPr>
        <w:t>Stakeholder Engagement</w:t>
      </w:r>
      <w:bookmarkEnd w:id="22"/>
    </w:p>
    <w:p w14:paraId="052A858B" w14:textId="2D7681DC" w:rsidR="006E35F5" w:rsidRPr="00C24A22" w:rsidRDefault="0094324E" w:rsidP="00A0303C">
      <w:pPr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t xml:space="preserve">We confirm that </w:t>
      </w:r>
      <w:r w:rsidR="006666F6" w:rsidRPr="00C24A22">
        <w:rPr>
          <w:rFonts w:asciiTheme="minorHAnsi" w:hAnsiTheme="minorHAnsi" w:cstheme="minorHAnsi"/>
        </w:rPr>
        <w:t xml:space="preserve">key </w:t>
      </w:r>
      <w:r w:rsidR="00A4225A" w:rsidRPr="00C24A22">
        <w:rPr>
          <w:rFonts w:asciiTheme="minorHAnsi" w:hAnsiTheme="minorHAnsi" w:cstheme="minorHAnsi"/>
        </w:rPr>
        <w:t>s</w:t>
      </w:r>
      <w:r w:rsidR="00F42647" w:rsidRPr="00C24A22">
        <w:rPr>
          <w:rFonts w:asciiTheme="minorHAnsi" w:hAnsiTheme="minorHAnsi" w:cstheme="minorHAnsi"/>
        </w:rPr>
        <w:t xml:space="preserve">takeholders </w:t>
      </w:r>
      <w:r w:rsidRPr="00C24A22">
        <w:rPr>
          <w:rFonts w:asciiTheme="minorHAnsi" w:hAnsiTheme="minorHAnsi" w:cstheme="minorHAnsi"/>
        </w:rPr>
        <w:t xml:space="preserve">were </w:t>
      </w:r>
      <w:r w:rsidR="00F42647" w:rsidRPr="00C24A22">
        <w:rPr>
          <w:rFonts w:asciiTheme="minorHAnsi" w:hAnsiTheme="minorHAnsi" w:cstheme="minorHAnsi"/>
        </w:rPr>
        <w:t>consulted during PIF development</w:t>
      </w:r>
      <w:r w:rsidR="009811A4" w:rsidRPr="00C24A22">
        <w:rPr>
          <w:rFonts w:asciiTheme="minorHAnsi" w:hAnsiTheme="minorHAnsi" w:cstheme="minorHAnsi"/>
        </w:rPr>
        <w:t xml:space="preserve"> as required per GEF </w:t>
      </w:r>
      <w:r w:rsidR="006666F6" w:rsidRPr="00C24A22">
        <w:rPr>
          <w:rFonts w:asciiTheme="minorHAnsi" w:hAnsiTheme="minorHAnsi" w:cstheme="minorHAnsi"/>
        </w:rPr>
        <w:t>p</w:t>
      </w:r>
      <w:r w:rsidR="009811A4" w:rsidRPr="00C24A22">
        <w:rPr>
          <w:rFonts w:asciiTheme="minorHAnsi" w:hAnsiTheme="minorHAnsi" w:cstheme="minorHAnsi"/>
        </w:rPr>
        <w:t>olicy</w:t>
      </w:r>
      <w:r w:rsidR="006666F6" w:rsidRPr="00C24A22">
        <w:rPr>
          <w:rFonts w:asciiTheme="minorHAnsi" w:hAnsiTheme="minorHAnsi" w:cstheme="minorHAnsi"/>
        </w:rPr>
        <w:t>,</w:t>
      </w:r>
      <w:r w:rsidRPr="00C24A22">
        <w:rPr>
          <w:rFonts w:asciiTheme="minorHAnsi" w:hAnsiTheme="minorHAnsi" w:cstheme="minorHAnsi"/>
        </w:rPr>
        <w:t xml:space="preserve"> </w:t>
      </w:r>
      <w:r w:rsidR="009811A4" w:rsidRPr="00C24A22">
        <w:rPr>
          <w:rFonts w:asciiTheme="minorHAnsi" w:hAnsiTheme="minorHAnsi" w:cstheme="minorHAnsi"/>
        </w:rPr>
        <w:t xml:space="preserve">their relevant roles to project outcomes </w:t>
      </w:r>
      <w:r w:rsidR="00720295" w:rsidRPr="00C24A22">
        <w:rPr>
          <w:rFonts w:asciiTheme="minorHAnsi" w:hAnsiTheme="minorHAnsi" w:cstheme="minorHAnsi"/>
        </w:rPr>
        <w:t xml:space="preserve">and plan to develop a Stakeholder Engagement Plan before CEO endorsement has </w:t>
      </w:r>
      <w:r w:rsidR="009811A4" w:rsidRPr="00C24A22">
        <w:rPr>
          <w:rFonts w:asciiTheme="minorHAnsi" w:hAnsiTheme="minorHAnsi" w:cstheme="minorHAnsi"/>
        </w:rPr>
        <w:t xml:space="preserve">been clearly articulated in the </w:t>
      </w:r>
      <w:r w:rsidRPr="00C24A22">
        <w:rPr>
          <w:rFonts w:asciiTheme="minorHAnsi" w:hAnsiTheme="minorHAnsi" w:cstheme="minorHAnsi"/>
        </w:rPr>
        <w:t>P</w:t>
      </w:r>
      <w:r w:rsidR="009811A4" w:rsidRPr="00C24A22">
        <w:rPr>
          <w:rFonts w:asciiTheme="minorHAnsi" w:hAnsiTheme="minorHAnsi" w:cstheme="minorHAnsi"/>
        </w:rPr>
        <w:t xml:space="preserve">roject </w:t>
      </w:r>
      <w:r w:rsidRPr="00C24A22">
        <w:rPr>
          <w:rFonts w:asciiTheme="minorHAnsi" w:hAnsiTheme="minorHAnsi" w:cstheme="minorHAnsi"/>
        </w:rPr>
        <w:t>D</w:t>
      </w:r>
      <w:r w:rsidR="009811A4" w:rsidRPr="00C24A22">
        <w:rPr>
          <w:rFonts w:asciiTheme="minorHAnsi" w:hAnsiTheme="minorHAnsi" w:cstheme="minorHAnsi"/>
        </w:rPr>
        <w:t>escription</w:t>
      </w:r>
      <w:r w:rsidRPr="00C24A22">
        <w:rPr>
          <w:rFonts w:asciiTheme="minorHAnsi" w:hAnsiTheme="minorHAnsi" w:cstheme="minorHAnsi"/>
        </w:rPr>
        <w:t xml:space="preserve"> (Section B)</w:t>
      </w:r>
      <w:r w:rsidR="006E35F5" w:rsidRPr="00C24A22">
        <w:rPr>
          <w:rFonts w:asciiTheme="minorHAnsi" w:hAnsiTheme="minorHAnsi" w:cstheme="minorHAnsi"/>
        </w:rPr>
        <w:t>.</w:t>
      </w:r>
    </w:p>
    <w:p w14:paraId="2DAF0802" w14:textId="77777777" w:rsidR="00E138A3" w:rsidRPr="00C24A22" w:rsidRDefault="0089312C" w:rsidP="00E138A3">
      <w:pPr>
        <w:ind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t xml:space="preserve"> </w:t>
      </w:r>
      <w:r w:rsidR="00A4225A" w:rsidRPr="00C24A2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vn_comply_yes"/>
            <w:enabled/>
            <w:calcOnExit w:val="0"/>
            <w:checkBox>
              <w:sizeAuto/>
              <w:default w:val="0"/>
            </w:checkBox>
          </w:ffData>
        </w:fldChar>
      </w:r>
      <w:r w:rsidR="00A4225A" w:rsidRPr="00C24A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46A38">
        <w:rPr>
          <w:rFonts w:asciiTheme="minorHAnsi" w:hAnsiTheme="minorHAnsi" w:cstheme="minorHAnsi"/>
          <w:sz w:val="20"/>
          <w:szCs w:val="20"/>
        </w:rPr>
      </w:r>
      <w:r w:rsidR="00D46A38">
        <w:rPr>
          <w:rFonts w:asciiTheme="minorHAnsi" w:hAnsiTheme="minorHAnsi" w:cstheme="minorHAnsi"/>
          <w:sz w:val="20"/>
          <w:szCs w:val="20"/>
        </w:rPr>
        <w:fldChar w:fldCharType="separate"/>
      </w:r>
      <w:r w:rsidR="00A4225A" w:rsidRPr="00C24A22">
        <w:rPr>
          <w:rFonts w:asciiTheme="minorHAnsi" w:hAnsiTheme="minorHAnsi" w:cstheme="minorHAnsi"/>
          <w:sz w:val="20"/>
          <w:szCs w:val="20"/>
        </w:rPr>
        <w:fldChar w:fldCharType="end"/>
      </w:r>
      <w:r w:rsidR="00A4225A" w:rsidRPr="00C24A22">
        <w:rPr>
          <w:rFonts w:asciiTheme="minorHAnsi" w:hAnsiTheme="minorHAnsi" w:cstheme="minorHAnsi"/>
        </w:rPr>
        <w:t xml:space="preserve"> Yes        </w:t>
      </w:r>
      <w:r w:rsidR="00E138A3" w:rsidRPr="00C24A2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vn_comply_yes"/>
            <w:enabled/>
            <w:calcOnExit w:val="0"/>
            <w:checkBox>
              <w:sizeAuto/>
              <w:default w:val="0"/>
            </w:checkBox>
          </w:ffData>
        </w:fldChar>
      </w:r>
      <w:r w:rsidR="00E138A3" w:rsidRPr="00C24A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46A38">
        <w:rPr>
          <w:rFonts w:asciiTheme="minorHAnsi" w:hAnsiTheme="minorHAnsi" w:cstheme="minorHAnsi"/>
          <w:sz w:val="20"/>
          <w:szCs w:val="20"/>
        </w:rPr>
      </w:r>
      <w:r w:rsidR="00D46A38">
        <w:rPr>
          <w:rFonts w:asciiTheme="minorHAnsi" w:hAnsiTheme="minorHAnsi" w:cstheme="minorHAnsi"/>
          <w:sz w:val="20"/>
          <w:szCs w:val="20"/>
        </w:rPr>
        <w:fldChar w:fldCharType="separate"/>
      </w:r>
      <w:r w:rsidR="00E138A3" w:rsidRPr="00C24A22">
        <w:rPr>
          <w:rFonts w:asciiTheme="minorHAnsi" w:hAnsiTheme="minorHAnsi" w:cstheme="minorHAnsi"/>
          <w:sz w:val="20"/>
          <w:szCs w:val="20"/>
        </w:rPr>
        <w:fldChar w:fldCharType="end"/>
      </w:r>
      <w:r w:rsidR="00E138A3" w:rsidRPr="00C24A22">
        <w:rPr>
          <w:rFonts w:asciiTheme="minorHAnsi" w:hAnsiTheme="minorHAnsi" w:cstheme="minorHAnsi"/>
        </w:rPr>
        <w:t xml:space="preserve"> </w:t>
      </w:r>
      <w:proofErr w:type="gramStart"/>
      <w:r w:rsidR="00E138A3" w:rsidRPr="00C24A22">
        <w:rPr>
          <w:rFonts w:asciiTheme="minorHAnsi" w:hAnsiTheme="minorHAnsi" w:cstheme="minorHAnsi"/>
        </w:rPr>
        <w:t>No  (</w:t>
      </w:r>
      <w:proofErr w:type="gramEnd"/>
      <w:r w:rsidR="00E138A3" w:rsidRPr="00C24A22">
        <w:rPr>
          <w:rFonts w:asciiTheme="minorHAnsi" w:hAnsiTheme="minorHAnsi" w:cstheme="minorHAnsi"/>
        </w:rPr>
        <w:t>If –and only if— NO is selected, a pop-up field should open for the Agency to provide an explanation)</w:t>
      </w:r>
    </w:p>
    <w:p w14:paraId="06A99E44" w14:textId="2ED31203" w:rsidR="00BE571A" w:rsidRPr="00C24A22" w:rsidRDefault="00A4225A" w:rsidP="00A0303C">
      <w:pPr>
        <w:rPr>
          <w:rFonts w:asciiTheme="minorHAnsi" w:hAnsiTheme="minorHAnsi" w:cstheme="minorHAnsi"/>
          <w:sz w:val="20"/>
          <w:szCs w:val="20"/>
        </w:rPr>
      </w:pPr>
      <w:r w:rsidRPr="00C24A22">
        <w:rPr>
          <w:rFonts w:asciiTheme="minorHAnsi" w:hAnsiTheme="minorHAnsi" w:cstheme="minorHAnsi"/>
        </w:rPr>
        <w:t xml:space="preserve">  </w:t>
      </w:r>
    </w:p>
    <w:p w14:paraId="0563D5DF" w14:textId="77777777" w:rsidR="006E35F5" w:rsidRPr="00C24A22" w:rsidRDefault="006E35F5" w:rsidP="00A0303C">
      <w:pPr>
        <w:rPr>
          <w:rFonts w:asciiTheme="minorHAnsi" w:hAnsiTheme="minorHAnsi" w:cstheme="minorHAnsi"/>
        </w:rPr>
      </w:pPr>
    </w:p>
    <w:p w14:paraId="6271ED67" w14:textId="5DF154D5" w:rsidR="00464862" w:rsidRPr="00C24A22" w:rsidRDefault="00464862" w:rsidP="00A0303C">
      <w:pPr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t>Were the following stakeholders consulted during project identification phase:</w:t>
      </w:r>
    </w:p>
    <w:p w14:paraId="0E506133" w14:textId="66588D73" w:rsidR="00464862" w:rsidRPr="00C24A22" w:rsidRDefault="00464862" w:rsidP="00A0303C">
      <w:pPr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lastRenderedPageBreak/>
        <w:t xml:space="preserve">Indigenous Peoples and Local Communities? </w:t>
      </w:r>
      <w:r w:rsidRPr="00C24A22">
        <w:rPr>
          <w:rFonts w:asciiTheme="minorHAnsi" w:hAnsiTheme="minorHAnsi" w:cstheme="minorHAnsi"/>
        </w:rPr>
        <w:tab/>
        <w:t xml:space="preserve"> </w:t>
      </w:r>
      <w:r w:rsidRPr="00C24A2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vn_comply_yes"/>
            <w:enabled/>
            <w:calcOnExit w:val="0"/>
            <w:checkBox>
              <w:sizeAuto/>
              <w:default w:val="0"/>
            </w:checkBox>
          </w:ffData>
        </w:fldChar>
      </w:r>
      <w:r w:rsidRPr="00C24A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46A38">
        <w:rPr>
          <w:rFonts w:asciiTheme="minorHAnsi" w:hAnsiTheme="minorHAnsi" w:cstheme="minorHAnsi"/>
          <w:sz w:val="20"/>
          <w:szCs w:val="20"/>
        </w:rPr>
      </w:r>
      <w:r w:rsidR="00D46A38">
        <w:rPr>
          <w:rFonts w:asciiTheme="minorHAnsi" w:hAnsiTheme="minorHAnsi" w:cstheme="minorHAnsi"/>
          <w:sz w:val="20"/>
          <w:szCs w:val="20"/>
        </w:rPr>
        <w:fldChar w:fldCharType="separate"/>
      </w:r>
      <w:r w:rsidRPr="00C24A22">
        <w:rPr>
          <w:rFonts w:asciiTheme="minorHAnsi" w:hAnsiTheme="minorHAnsi" w:cstheme="minorHAnsi"/>
          <w:sz w:val="20"/>
          <w:szCs w:val="20"/>
        </w:rPr>
        <w:fldChar w:fldCharType="end"/>
      </w:r>
      <w:r w:rsidRPr="00C24A22">
        <w:rPr>
          <w:rFonts w:asciiTheme="minorHAnsi" w:hAnsiTheme="minorHAnsi" w:cstheme="minorHAnsi"/>
        </w:rPr>
        <w:t xml:space="preserve"> Yes          </w:t>
      </w:r>
      <w:r w:rsidRPr="00C24A2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vn_comply_yes"/>
            <w:enabled/>
            <w:calcOnExit w:val="0"/>
            <w:checkBox>
              <w:sizeAuto/>
              <w:default w:val="0"/>
            </w:checkBox>
          </w:ffData>
        </w:fldChar>
      </w:r>
      <w:r w:rsidRPr="00C24A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46A38">
        <w:rPr>
          <w:rFonts w:asciiTheme="minorHAnsi" w:hAnsiTheme="minorHAnsi" w:cstheme="minorHAnsi"/>
          <w:sz w:val="20"/>
          <w:szCs w:val="20"/>
        </w:rPr>
      </w:r>
      <w:r w:rsidR="00D46A38">
        <w:rPr>
          <w:rFonts w:asciiTheme="minorHAnsi" w:hAnsiTheme="minorHAnsi" w:cstheme="minorHAnsi"/>
          <w:sz w:val="20"/>
          <w:szCs w:val="20"/>
        </w:rPr>
        <w:fldChar w:fldCharType="separate"/>
      </w:r>
      <w:r w:rsidRPr="00C24A22">
        <w:rPr>
          <w:rFonts w:asciiTheme="minorHAnsi" w:hAnsiTheme="minorHAnsi" w:cstheme="minorHAnsi"/>
          <w:sz w:val="20"/>
          <w:szCs w:val="20"/>
        </w:rPr>
        <w:fldChar w:fldCharType="end"/>
      </w:r>
      <w:r w:rsidRPr="00C24A22">
        <w:rPr>
          <w:rFonts w:asciiTheme="minorHAnsi" w:hAnsiTheme="minorHAnsi" w:cstheme="minorHAnsi"/>
        </w:rPr>
        <w:t xml:space="preserve"> No</w:t>
      </w:r>
    </w:p>
    <w:p w14:paraId="75F842B5" w14:textId="69FDB5AE" w:rsidR="00464862" w:rsidRPr="00C24A22" w:rsidRDefault="00464862" w:rsidP="00464862">
      <w:pPr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t>Civil Society Organizations?</w:t>
      </w:r>
      <w:r w:rsidRPr="00C24A22">
        <w:rPr>
          <w:rFonts w:asciiTheme="minorHAnsi" w:hAnsiTheme="minorHAnsi" w:cstheme="minorHAnsi"/>
        </w:rPr>
        <w:tab/>
      </w:r>
      <w:r w:rsidRPr="00C24A22">
        <w:rPr>
          <w:rFonts w:asciiTheme="minorHAnsi" w:hAnsiTheme="minorHAnsi" w:cstheme="minorHAnsi"/>
        </w:rPr>
        <w:tab/>
      </w:r>
      <w:r w:rsidRPr="00C24A22">
        <w:rPr>
          <w:rFonts w:asciiTheme="minorHAnsi" w:hAnsiTheme="minorHAnsi" w:cstheme="minorHAnsi"/>
        </w:rPr>
        <w:tab/>
        <w:t xml:space="preserve"> </w:t>
      </w:r>
      <w:r w:rsidRPr="00C24A2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vn_comply_yes"/>
            <w:enabled/>
            <w:calcOnExit w:val="0"/>
            <w:checkBox>
              <w:sizeAuto/>
              <w:default w:val="0"/>
            </w:checkBox>
          </w:ffData>
        </w:fldChar>
      </w:r>
      <w:r w:rsidRPr="00C24A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46A38">
        <w:rPr>
          <w:rFonts w:asciiTheme="minorHAnsi" w:hAnsiTheme="minorHAnsi" w:cstheme="minorHAnsi"/>
          <w:sz w:val="20"/>
          <w:szCs w:val="20"/>
        </w:rPr>
      </w:r>
      <w:r w:rsidR="00D46A38">
        <w:rPr>
          <w:rFonts w:asciiTheme="minorHAnsi" w:hAnsiTheme="minorHAnsi" w:cstheme="minorHAnsi"/>
          <w:sz w:val="20"/>
          <w:szCs w:val="20"/>
        </w:rPr>
        <w:fldChar w:fldCharType="separate"/>
      </w:r>
      <w:r w:rsidRPr="00C24A22">
        <w:rPr>
          <w:rFonts w:asciiTheme="minorHAnsi" w:hAnsiTheme="minorHAnsi" w:cstheme="minorHAnsi"/>
          <w:sz w:val="20"/>
          <w:szCs w:val="20"/>
        </w:rPr>
        <w:fldChar w:fldCharType="end"/>
      </w:r>
      <w:r w:rsidRPr="00C24A22">
        <w:rPr>
          <w:rFonts w:asciiTheme="minorHAnsi" w:hAnsiTheme="minorHAnsi" w:cstheme="minorHAnsi"/>
        </w:rPr>
        <w:t xml:space="preserve"> Yes          </w:t>
      </w:r>
      <w:r w:rsidRPr="00C24A2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vn_comply_yes"/>
            <w:enabled/>
            <w:calcOnExit w:val="0"/>
            <w:checkBox>
              <w:sizeAuto/>
              <w:default w:val="0"/>
            </w:checkBox>
          </w:ffData>
        </w:fldChar>
      </w:r>
      <w:r w:rsidRPr="00C24A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46A38">
        <w:rPr>
          <w:rFonts w:asciiTheme="minorHAnsi" w:hAnsiTheme="minorHAnsi" w:cstheme="minorHAnsi"/>
          <w:sz w:val="20"/>
          <w:szCs w:val="20"/>
        </w:rPr>
      </w:r>
      <w:r w:rsidR="00D46A38">
        <w:rPr>
          <w:rFonts w:asciiTheme="minorHAnsi" w:hAnsiTheme="minorHAnsi" w:cstheme="minorHAnsi"/>
          <w:sz w:val="20"/>
          <w:szCs w:val="20"/>
        </w:rPr>
        <w:fldChar w:fldCharType="separate"/>
      </w:r>
      <w:r w:rsidRPr="00C24A22">
        <w:rPr>
          <w:rFonts w:asciiTheme="minorHAnsi" w:hAnsiTheme="minorHAnsi" w:cstheme="minorHAnsi"/>
          <w:sz w:val="20"/>
          <w:szCs w:val="20"/>
        </w:rPr>
        <w:fldChar w:fldCharType="end"/>
      </w:r>
      <w:r w:rsidRPr="00C24A22">
        <w:rPr>
          <w:rFonts w:asciiTheme="minorHAnsi" w:hAnsiTheme="minorHAnsi" w:cstheme="minorHAnsi"/>
        </w:rPr>
        <w:t xml:space="preserve"> No</w:t>
      </w:r>
    </w:p>
    <w:p w14:paraId="502408B9" w14:textId="7CFFC9EB" w:rsidR="00464862" w:rsidRPr="00C24A22" w:rsidRDefault="00464862" w:rsidP="00464862">
      <w:pPr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t>Private Sector?</w:t>
      </w:r>
      <w:r w:rsidRPr="00C24A22">
        <w:rPr>
          <w:rFonts w:asciiTheme="minorHAnsi" w:hAnsiTheme="minorHAnsi" w:cstheme="minorHAnsi"/>
        </w:rPr>
        <w:tab/>
      </w:r>
      <w:r w:rsidRPr="00C24A22">
        <w:rPr>
          <w:rFonts w:asciiTheme="minorHAnsi" w:hAnsiTheme="minorHAnsi" w:cstheme="minorHAnsi"/>
        </w:rPr>
        <w:tab/>
      </w:r>
      <w:r w:rsidRPr="00C24A22">
        <w:rPr>
          <w:rFonts w:asciiTheme="minorHAnsi" w:hAnsiTheme="minorHAnsi" w:cstheme="minorHAnsi"/>
        </w:rPr>
        <w:tab/>
      </w:r>
      <w:r w:rsidRPr="00C24A22">
        <w:rPr>
          <w:rFonts w:asciiTheme="minorHAnsi" w:hAnsiTheme="minorHAnsi" w:cstheme="minorHAnsi"/>
        </w:rPr>
        <w:tab/>
        <w:t xml:space="preserve"> </w:t>
      </w:r>
      <w:r w:rsidRPr="00C24A2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vn_comply_yes"/>
            <w:enabled/>
            <w:calcOnExit w:val="0"/>
            <w:checkBox>
              <w:sizeAuto/>
              <w:default w:val="0"/>
            </w:checkBox>
          </w:ffData>
        </w:fldChar>
      </w:r>
      <w:r w:rsidRPr="00C24A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46A38">
        <w:rPr>
          <w:rFonts w:asciiTheme="minorHAnsi" w:hAnsiTheme="minorHAnsi" w:cstheme="minorHAnsi"/>
          <w:sz w:val="20"/>
          <w:szCs w:val="20"/>
        </w:rPr>
      </w:r>
      <w:r w:rsidR="00D46A38">
        <w:rPr>
          <w:rFonts w:asciiTheme="minorHAnsi" w:hAnsiTheme="minorHAnsi" w:cstheme="minorHAnsi"/>
          <w:sz w:val="20"/>
          <w:szCs w:val="20"/>
        </w:rPr>
        <w:fldChar w:fldCharType="separate"/>
      </w:r>
      <w:r w:rsidRPr="00C24A22">
        <w:rPr>
          <w:rFonts w:asciiTheme="minorHAnsi" w:hAnsiTheme="minorHAnsi" w:cstheme="minorHAnsi"/>
          <w:sz w:val="20"/>
          <w:szCs w:val="20"/>
        </w:rPr>
        <w:fldChar w:fldCharType="end"/>
      </w:r>
      <w:r w:rsidRPr="00C24A22">
        <w:rPr>
          <w:rFonts w:asciiTheme="minorHAnsi" w:hAnsiTheme="minorHAnsi" w:cstheme="minorHAnsi"/>
        </w:rPr>
        <w:t xml:space="preserve"> Yes          </w:t>
      </w:r>
      <w:r w:rsidRPr="00C24A2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vn_comply_yes"/>
            <w:enabled/>
            <w:calcOnExit w:val="0"/>
            <w:checkBox>
              <w:sizeAuto/>
              <w:default w:val="0"/>
            </w:checkBox>
          </w:ffData>
        </w:fldChar>
      </w:r>
      <w:r w:rsidRPr="00C24A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46A38">
        <w:rPr>
          <w:rFonts w:asciiTheme="minorHAnsi" w:hAnsiTheme="minorHAnsi" w:cstheme="minorHAnsi"/>
          <w:sz w:val="20"/>
          <w:szCs w:val="20"/>
        </w:rPr>
      </w:r>
      <w:r w:rsidR="00D46A38">
        <w:rPr>
          <w:rFonts w:asciiTheme="minorHAnsi" w:hAnsiTheme="minorHAnsi" w:cstheme="minorHAnsi"/>
          <w:sz w:val="20"/>
          <w:szCs w:val="20"/>
        </w:rPr>
        <w:fldChar w:fldCharType="separate"/>
      </w:r>
      <w:r w:rsidRPr="00C24A22">
        <w:rPr>
          <w:rFonts w:asciiTheme="minorHAnsi" w:hAnsiTheme="minorHAnsi" w:cstheme="minorHAnsi"/>
          <w:sz w:val="20"/>
          <w:szCs w:val="20"/>
        </w:rPr>
        <w:fldChar w:fldCharType="end"/>
      </w:r>
      <w:r w:rsidRPr="00C24A22">
        <w:rPr>
          <w:rFonts w:asciiTheme="minorHAnsi" w:hAnsiTheme="minorHAnsi" w:cstheme="minorHAnsi"/>
        </w:rPr>
        <w:t xml:space="preserve"> No</w:t>
      </w:r>
    </w:p>
    <w:p w14:paraId="16FFFF77" w14:textId="77777777" w:rsidR="00464862" w:rsidRPr="00C24A22" w:rsidRDefault="00464862" w:rsidP="00A0303C">
      <w:pPr>
        <w:rPr>
          <w:rFonts w:asciiTheme="minorHAnsi" w:hAnsiTheme="minorHAnsi" w:cstheme="minorHAnsi"/>
        </w:rPr>
      </w:pPr>
    </w:p>
    <w:p w14:paraId="481E49FE" w14:textId="486A91F9" w:rsidR="00F42647" w:rsidRPr="00C24A22" w:rsidRDefault="00BE571A" w:rsidP="00A0303C">
      <w:pPr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szCs w:val="22"/>
        </w:rPr>
        <w:t>Provide</w:t>
      </w:r>
      <w:r w:rsidR="00A4225A" w:rsidRPr="00C24A22">
        <w:rPr>
          <w:rFonts w:asciiTheme="minorHAnsi" w:hAnsiTheme="minorHAnsi" w:cstheme="minorHAnsi"/>
          <w:szCs w:val="22"/>
        </w:rPr>
        <w:t xml:space="preserve"> </w:t>
      </w:r>
      <w:proofErr w:type="gramStart"/>
      <w:r w:rsidR="00E65715" w:rsidRPr="00C24A22">
        <w:rPr>
          <w:rFonts w:asciiTheme="minorHAnsi" w:hAnsiTheme="minorHAnsi" w:cstheme="minorHAnsi"/>
          <w:szCs w:val="22"/>
        </w:rPr>
        <w:t>a brief summary</w:t>
      </w:r>
      <w:proofErr w:type="gramEnd"/>
      <w:r w:rsidR="00E65715" w:rsidRPr="00C24A22">
        <w:rPr>
          <w:rFonts w:asciiTheme="minorHAnsi" w:hAnsiTheme="minorHAnsi" w:cstheme="minorHAnsi"/>
          <w:szCs w:val="22"/>
        </w:rPr>
        <w:t xml:space="preserve"> </w:t>
      </w:r>
      <w:r w:rsidR="00AE3F00" w:rsidRPr="00C24A22">
        <w:rPr>
          <w:rFonts w:asciiTheme="minorHAnsi" w:hAnsiTheme="minorHAnsi" w:cstheme="minorHAnsi"/>
          <w:szCs w:val="22"/>
        </w:rPr>
        <w:t xml:space="preserve">and </w:t>
      </w:r>
      <w:r w:rsidR="00A4225A" w:rsidRPr="00C24A22">
        <w:rPr>
          <w:rFonts w:asciiTheme="minorHAnsi" w:hAnsiTheme="minorHAnsi" w:cstheme="minorHAnsi"/>
          <w:szCs w:val="22"/>
        </w:rPr>
        <w:t>list of names and dates of consultations</w:t>
      </w:r>
    </w:p>
    <w:p w14:paraId="4D096EBD" w14:textId="77777777" w:rsidR="00F42647" w:rsidRPr="00C24A22" w:rsidRDefault="00F42647" w:rsidP="00F42647">
      <w:pPr>
        <w:pStyle w:val="Footer"/>
        <w:ind w:left="180"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fldChar w:fldCharType="begin">
          <w:ffData>
            <w:name w:val="EA_Goals"/>
            <w:enabled/>
            <w:calcOnExit w:val="0"/>
            <w:textInput>
              <w:format w:val="FIRST CAPITAL"/>
            </w:textInput>
          </w:ffData>
        </w:fldChar>
      </w:r>
      <w:r w:rsidRPr="00C24A22">
        <w:rPr>
          <w:rFonts w:asciiTheme="minorHAnsi" w:hAnsiTheme="minorHAnsi" w:cstheme="minorHAnsi"/>
        </w:rPr>
        <w:instrText xml:space="preserve"> FORMTEXT </w:instrText>
      </w:r>
      <w:r w:rsidRPr="00C24A22">
        <w:rPr>
          <w:rFonts w:asciiTheme="minorHAnsi" w:hAnsiTheme="minorHAnsi" w:cstheme="minorHAnsi"/>
        </w:rPr>
      </w:r>
      <w:r w:rsidRPr="00C24A22">
        <w:rPr>
          <w:rFonts w:asciiTheme="minorHAnsi" w:hAnsiTheme="minorHAnsi" w:cstheme="minorHAnsi"/>
        </w:rPr>
        <w:fldChar w:fldCharType="separate"/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  <w:noProof/>
        </w:rPr>
        <w:t> </w:t>
      </w:r>
      <w:r w:rsidRPr="00C24A22">
        <w:rPr>
          <w:rFonts w:asciiTheme="minorHAnsi" w:hAnsiTheme="minorHAnsi" w:cstheme="minorHAnsi"/>
        </w:rPr>
        <w:fldChar w:fldCharType="end"/>
      </w:r>
    </w:p>
    <w:p w14:paraId="618130CB" w14:textId="27101BF7" w:rsidR="00E869D9" w:rsidRPr="00C24A22" w:rsidRDefault="00E869D9" w:rsidP="00E869D9">
      <w:pPr>
        <w:ind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t xml:space="preserve">(Please upload to the portal documents tab any stakeholder engagement plan </w:t>
      </w:r>
      <w:r w:rsidR="00B00534" w:rsidRPr="00C24A22">
        <w:rPr>
          <w:rFonts w:asciiTheme="minorHAnsi" w:hAnsiTheme="minorHAnsi" w:cstheme="minorHAnsi"/>
        </w:rPr>
        <w:t>or assessments that have been done</w:t>
      </w:r>
      <w:r w:rsidR="00E70B90" w:rsidRPr="00C24A22">
        <w:rPr>
          <w:rFonts w:asciiTheme="minorHAnsi" w:hAnsiTheme="minorHAnsi" w:cstheme="minorHAnsi"/>
        </w:rPr>
        <w:t xml:space="preserve"> during the PIF development</w:t>
      </w:r>
      <w:r w:rsidR="00B00534" w:rsidRPr="00C24A22">
        <w:rPr>
          <w:rFonts w:asciiTheme="minorHAnsi" w:hAnsiTheme="minorHAnsi" w:cstheme="minorHAnsi"/>
        </w:rPr>
        <w:t xml:space="preserve"> phase</w:t>
      </w:r>
      <w:r w:rsidR="00B4117D" w:rsidRPr="00C24A22">
        <w:rPr>
          <w:rFonts w:asciiTheme="minorHAnsi" w:hAnsiTheme="minorHAnsi" w:cstheme="minorHAnsi"/>
        </w:rPr>
        <w:t>.)</w:t>
      </w:r>
    </w:p>
    <w:p w14:paraId="7DEA1DDA" w14:textId="77777777" w:rsidR="00F42647" w:rsidRPr="00C24A22" w:rsidRDefault="00F42647" w:rsidP="00F42647">
      <w:pPr>
        <w:ind w:right="180"/>
        <w:rPr>
          <w:rFonts w:asciiTheme="minorHAnsi" w:hAnsiTheme="minorHAnsi" w:cstheme="minorHAnsi"/>
        </w:rPr>
      </w:pPr>
    </w:p>
    <w:p w14:paraId="19882231" w14:textId="77777777" w:rsidR="00F42647" w:rsidRPr="00C24A22" w:rsidRDefault="00F42647" w:rsidP="00F42647">
      <w:pPr>
        <w:pStyle w:val="Heading3"/>
        <w:ind w:right="187"/>
        <w:rPr>
          <w:rFonts w:asciiTheme="minorHAnsi" w:hAnsiTheme="minorHAnsi" w:cstheme="minorHAnsi"/>
        </w:rPr>
      </w:pPr>
      <w:bookmarkStart w:id="23" w:name="_Toc111019444"/>
      <w:r w:rsidRPr="00C24A22">
        <w:rPr>
          <w:rFonts w:asciiTheme="minorHAnsi" w:hAnsiTheme="minorHAnsi" w:cstheme="minorHAnsi"/>
        </w:rPr>
        <w:t>Private Sector</w:t>
      </w:r>
      <w:bookmarkEnd w:id="23"/>
    </w:p>
    <w:p w14:paraId="42068D1C" w14:textId="552539B7" w:rsidR="00E865C9" w:rsidRPr="00C24A22" w:rsidRDefault="00F42647" w:rsidP="00F42647">
      <w:pPr>
        <w:keepNext/>
        <w:spacing w:line="259" w:lineRule="auto"/>
        <w:ind w:left="180" w:right="187"/>
        <w:contextualSpacing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t>Will there be private sector engagement in the project</w:t>
      </w:r>
      <w:r w:rsidR="00E865C9" w:rsidRPr="00C24A22">
        <w:rPr>
          <w:rFonts w:asciiTheme="minorHAnsi" w:hAnsiTheme="minorHAnsi" w:cstheme="minorHAnsi"/>
        </w:rPr>
        <w:t>?</w:t>
      </w:r>
    </w:p>
    <w:p w14:paraId="5098DC7E" w14:textId="134FA046" w:rsidR="00E865C9" w:rsidRPr="00C24A22" w:rsidRDefault="00E865C9" w:rsidP="00E865C9">
      <w:pPr>
        <w:keepNext/>
        <w:spacing w:line="259" w:lineRule="auto"/>
        <w:ind w:left="180" w:right="187"/>
        <w:contextualSpacing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vn_comply_yes"/>
            <w:enabled/>
            <w:calcOnExit w:val="0"/>
            <w:checkBox>
              <w:sizeAuto/>
              <w:default w:val="0"/>
            </w:checkBox>
          </w:ffData>
        </w:fldChar>
      </w:r>
      <w:r w:rsidRPr="00C24A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46A38">
        <w:rPr>
          <w:rFonts w:asciiTheme="minorHAnsi" w:hAnsiTheme="minorHAnsi" w:cstheme="minorHAnsi"/>
          <w:sz w:val="20"/>
          <w:szCs w:val="20"/>
        </w:rPr>
      </w:r>
      <w:r w:rsidR="00D46A38">
        <w:rPr>
          <w:rFonts w:asciiTheme="minorHAnsi" w:hAnsiTheme="minorHAnsi" w:cstheme="minorHAnsi"/>
          <w:sz w:val="20"/>
          <w:szCs w:val="20"/>
        </w:rPr>
        <w:fldChar w:fldCharType="separate"/>
      </w:r>
      <w:r w:rsidRPr="00C24A22">
        <w:rPr>
          <w:rFonts w:asciiTheme="minorHAnsi" w:hAnsiTheme="minorHAnsi" w:cstheme="minorHAnsi"/>
          <w:sz w:val="20"/>
          <w:szCs w:val="20"/>
        </w:rPr>
        <w:fldChar w:fldCharType="end"/>
      </w:r>
      <w:r w:rsidRPr="00C24A22">
        <w:rPr>
          <w:rFonts w:asciiTheme="minorHAnsi" w:hAnsiTheme="minorHAnsi" w:cstheme="minorHAnsi"/>
        </w:rPr>
        <w:t xml:space="preserve"> Yes          </w:t>
      </w:r>
      <w:r w:rsidRPr="00C24A2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vn_comply_yes"/>
            <w:enabled/>
            <w:calcOnExit w:val="0"/>
            <w:checkBox>
              <w:sizeAuto/>
              <w:default w:val="0"/>
            </w:checkBox>
          </w:ffData>
        </w:fldChar>
      </w:r>
      <w:r w:rsidRPr="00C24A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46A38">
        <w:rPr>
          <w:rFonts w:asciiTheme="minorHAnsi" w:hAnsiTheme="minorHAnsi" w:cstheme="minorHAnsi"/>
          <w:sz w:val="20"/>
          <w:szCs w:val="20"/>
        </w:rPr>
      </w:r>
      <w:r w:rsidR="00D46A38">
        <w:rPr>
          <w:rFonts w:asciiTheme="minorHAnsi" w:hAnsiTheme="minorHAnsi" w:cstheme="minorHAnsi"/>
          <w:sz w:val="20"/>
          <w:szCs w:val="20"/>
        </w:rPr>
        <w:fldChar w:fldCharType="separate"/>
      </w:r>
      <w:r w:rsidRPr="00C24A22">
        <w:rPr>
          <w:rFonts w:asciiTheme="minorHAnsi" w:hAnsiTheme="minorHAnsi" w:cstheme="minorHAnsi"/>
          <w:sz w:val="20"/>
          <w:szCs w:val="20"/>
        </w:rPr>
        <w:fldChar w:fldCharType="end"/>
      </w:r>
      <w:r w:rsidRPr="00C24A22">
        <w:rPr>
          <w:rFonts w:asciiTheme="minorHAnsi" w:hAnsiTheme="minorHAnsi" w:cstheme="minorHAnsi"/>
        </w:rPr>
        <w:t xml:space="preserve"> No </w:t>
      </w:r>
    </w:p>
    <w:p w14:paraId="70C45061" w14:textId="77777777" w:rsidR="00E865C9" w:rsidRPr="00C24A22" w:rsidRDefault="00E865C9" w:rsidP="00E865C9">
      <w:pPr>
        <w:keepNext/>
        <w:spacing w:line="259" w:lineRule="auto"/>
        <w:ind w:left="180" w:right="187"/>
        <w:contextualSpacing/>
        <w:rPr>
          <w:rFonts w:asciiTheme="minorHAnsi" w:hAnsiTheme="minorHAnsi" w:cstheme="minorHAnsi"/>
        </w:rPr>
      </w:pPr>
    </w:p>
    <w:p w14:paraId="49CAC2FA" w14:textId="44D16D72" w:rsidR="00E865C9" w:rsidRPr="00C24A22" w:rsidRDefault="00E865C9" w:rsidP="00F42647">
      <w:pPr>
        <w:keepNext/>
        <w:spacing w:line="259" w:lineRule="auto"/>
        <w:ind w:left="180" w:right="187"/>
        <w:contextualSpacing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t>A</w:t>
      </w:r>
      <w:r w:rsidR="006D4D63" w:rsidRPr="00C24A22">
        <w:rPr>
          <w:rFonts w:asciiTheme="minorHAnsi" w:hAnsiTheme="minorHAnsi" w:cstheme="minorHAnsi"/>
        </w:rPr>
        <w:t xml:space="preserve">nd if so, has its role been </w:t>
      </w:r>
      <w:r w:rsidR="00FF35B3" w:rsidRPr="00C24A22">
        <w:rPr>
          <w:rFonts w:asciiTheme="minorHAnsi" w:hAnsiTheme="minorHAnsi" w:cstheme="minorHAnsi"/>
        </w:rPr>
        <w:t xml:space="preserve">described and justified in the </w:t>
      </w:r>
      <w:r w:rsidR="004320A9" w:rsidRPr="00C24A22">
        <w:rPr>
          <w:rFonts w:asciiTheme="minorHAnsi" w:hAnsiTheme="minorHAnsi" w:cstheme="minorHAnsi"/>
        </w:rPr>
        <w:t xml:space="preserve">section B </w:t>
      </w:r>
      <w:r w:rsidR="00FF35B3" w:rsidRPr="00C24A22">
        <w:rPr>
          <w:rFonts w:asciiTheme="minorHAnsi" w:hAnsiTheme="minorHAnsi" w:cstheme="minorHAnsi"/>
        </w:rPr>
        <w:t>project description</w:t>
      </w:r>
      <w:r w:rsidR="00F42647" w:rsidRPr="00C24A22">
        <w:rPr>
          <w:rFonts w:asciiTheme="minorHAnsi" w:hAnsiTheme="minorHAnsi" w:cstheme="minorHAnsi"/>
        </w:rPr>
        <w:t xml:space="preserve">?    </w:t>
      </w:r>
    </w:p>
    <w:p w14:paraId="16947E28" w14:textId="364C86DC" w:rsidR="00F42647" w:rsidRPr="00C24A22" w:rsidRDefault="00F42647" w:rsidP="00F42647">
      <w:pPr>
        <w:keepNext/>
        <w:spacing w:line="259" w:lineRule="auto"/>
        <w:ind w:left="180" w:right="187"/>
        <w:contextualSpacing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vn_comply_yes"/>
            <w:enabled/>
            <w:calcOnExit w:val="0"/>
            <w:checkBox>
              <w:sizeAuto/>
              <w:default w:val="0"/>
            </w:checkBox>
          </w:ffData>
        </w:fldChar>
      </w:r>
      <w:r w:rsidRPr="00C24A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46A38">
        <w:rPr>
          <w:rFonts w:asciiTheme="minorHAnsi" w:hAnsiTheme="minorHAnsi" w:cstheme="minorHAnsi"/>
          <w:sz w:val="20"/>
          <w:szCs w:val="20"/>
        </w:rPr>
      </w:r>
      <w:r w:rsidR="00D46A38">
        <w:rPr>
          <w:rFonts w:asciiTheme="minorHAnsi" w:hAnsiTheme="minorHAnsi" w:cstheme="minorHAnsi"/>
          <w:sz w:val="20"/>
          <w:szCs w:val="20"/>
        </w:rPr>
        <w:fldChar w:fldCharType="separate"/>
      </w:r>
      <w:r w:rsidRPr="00C24A22">
        <w:rPr>
          <w:rFonts w:asciiTheme="minorHAnsi" w:hAnsiTheme="minorHAnsi" w:cstheme="minorHAnsi"/>
          <w:sz w:val="20"/>
          <w:szCs w:val="20"/>
        </w:rPr>
        <w:fldChar w:fldCharType="end"/>
      </w:r>
      <w:r w:rsidRPr="00C24A22">
        <w:rPr>
          <w:rFonts w:asciiTheme="minorHAnsi" w:hAnsiTheme="minorHAnsi" w:cstheme="minorHAnsi"/>
        </w:rPr>
        <w:t xml:space="preserve"> Yes          </w:t>
      </w:r>
      <w:r w:rsidRPr="00C24A2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vn_comply_yes"/>
            <w:enabled/>
            <w:calcOnExit w:val="0"/>
            <w:checkBox>
              <w:sizeAuto/>
              <w:default w:val="0"/>
            </w:checkBox>
          </w:ffData>
        </w:fldChar>
      </w:r>
      <w:r w:rsidRPr="00C24A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46A38">
        <w:rPr>
          <w:rFonts w:asciiTheme="minorHAnsi" w:hAnsiTheme="minorHAnsi" w:cstheme="minorHAnsi"/>
          <w:sz w:val="20"/>
          <w:szCs w:val="20"/>
        </w:rPr>
      </w:r>
      <w:r w:rsidR="00D46A38">
        <w:rPr>
          <w:rFonts w:asciiTheme="minorHAnsi" w:hAnsiTheme="minorHAnsi" w:cstheme="minorHAnsi"/>
          <w:sz w:val="20"/>
          <w:szCs w:val="20"/>
        </w:rPr>
        <w:fldChar w:fldCharType="separate"/>
      </w:r>
      <w:r w:rsidRPr="00C24A22">
        <w:rPr>
          <w:rFonts w:asciiTheme="minorHAnsi" w:hAnsiTheme="minorHAnsi" w:cstheme="minorHAnsi"/>
          <w:sz w:val="20"/>
          <w:szCs w:val="20"/>
        </w:rPr>
        <w:fldChar w:fldCharType="end"/>
      </w:r>
      <w:r w:rsidRPr="00C24A22">
        <w:rPr>
          <w:rFonts w:asciiTheme="minorHAnsi" w:hAnsiTheme="minorHAnsi" w:cstheme="minorHAnsi"/>
        </w:rPr>
        <w:t xml:space="preserve"> No </w:t>
      </w:r>
    </w:p>
    <w:p w14:paraId="24D9CBEB" w14:textId="1BBC7B9E" w:rsidR="00FF35B3" w:rsidRPr="00C24A22" w:rsidRDefault="00FF35B3" w:rsidP="00F42647">
      <w:pPr>
        <w:pStyle w:val="Heading3"/>
        <w:ind w:right="180"/>
        <w:rPr>
          <w:rFonts w:asciiTheme="minorHAnsi" w:hAnsiTheme="minorHAnsi" w:cstheme="minorHAnsi"/>
        </w:rPr>
      </w:pPr>
    </w:p>
    <w:p w14:paraId="28DF174B" w14:textId="58DA77A1" w:rsidR="00AD39D7" w:rsidRPr="00C24A22" w:rsidRDefault="00AD39D7" w:rsidP="00AD39D7">
      <w:pPr>
        <w:pStyle w:val="Heading3"/>
        <w:rPr>
          <w:rFonts w:asciiTheme="minorHAnsi" w:hAnsiTheme="minorHAnsi" w:cstheme="minorHAnsi"/>
        </w:rPr>
      </w:pPr>
      <w:bookmarkStart w:id="24" w:name="_Toc111019445"/>
      <w:r w:rsidRPr="00C24A22">
        <w:rPr>
          <w:rFonts w:asciiTheme="minorHAnsi" w:hAnsiTheme="minorHAnsi" w:cstheme="minorHAnsi"/>
        </w:rPr>
        <w:t>Environmental and Social Safeguards</w:t>
      </w:r>
      <w:bookmarkEnd w:id="24"/>
    </w:p>
    <w:p w14:paraId="502C522D" w14:textId="6548DA51" w:rsidR="00CD2E77" w:rsidRPr="00C24A22" w:rsidRDefault="00CD2E77" w:rsidP="00CD2E77">
      <w:pPr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t xml:space="preserve">We confirm that </w:t>
      </w:r>
      <w:r w:rsidR="00BC3830" w:rsidRPr="00C24A22">
        <w:rPr>
          <w:rFonts w:asciiTheme="minorHAnsi" w:hAnsiTheme="minorHAnsi" w:cstheme="minorHAnsi"/>
        </w:rPr>
        <w:t xml:space="preserve">we </w:t>
      </w:r>
      <w:r w:rsidR="00857F57" w:rsidRPr="00C24A22">
        <w:rPr>
          <w:rFonts w:asciiTheme="minorHAnsi" w:hAnsiTheme="minorHAnsi" w:cstheme="minorHAnsi"/>
        </w:rPr>
        <w:t xml:space="preserve">have provided indicative information regarding </w:t>
      </w:r>
      <w:r w:rsidRPr="00C24A22">
        <w:rPr>
          <w:rFonts w:asciiTheme="minorHAnsi" w:hAnsiTheme="minorHAnsi" w:cstheme="minorHAnsi"/>
        </w:rPr>
        <w:t xml:space="preserve">Environmental and Social risks </w:t>
      </w:r>
      <w:r w:rsidR="00BC3830" w:rsidRPr="00C24A22">
        <w:rPr>
          <w:rFonts w:asciiTheme="minorHAnsi" w:hAnsiTheme="minorHAnsi" w:cstheme="minorHAnsi"/>
        </w:rPr>
        <w:t>associated with the proposed project or p</w:t>
      </w:r>
      <w:r w:rsidR="00401E40" w:rsidRPr="00C24A22">
        <w:rPr>
          <w:rFonts w:asciiTheme="minorHAnsi" w:hAnsiTheme="minorHAnsi" w:cstheme="minorHAnsi"/>
        </w:rPr>
        <w:t xml:space="preserve">rogram and any measures to address such risks and impacts (this information should be </w:t>
      </w:r>
      <w:r w:rsidR="004A3D5E" w:rsidRPr="00C24A22">
        <w:rPr>
          <w:rFonts w:asciiTheme="minorHAnsi" w:hAnsiTheme="minorHAnsi" w:cstheme="minorHAnsi"/>
        </w:rPr>
        <w:t>presented in Annex D)</w:t>
      </w:r>
      <w:r w:rsidR="00401E40" w:rsidRPr="00C24A22">
        <w:rPr>
          <w:rFonts w:asciiTheme="minorHAnsi" w:hAnsiTheme="minorHAnsi" w:cstheme="minorHAnsi"/>
        </w:rPr>
        <w:t xml:space="preserve">. </w:t>
      </w:r>
    </w:p>
    <w:p w14:paraId="7266DC65" w14:textId="1FED0BA6" w:rsidR="00E138A3" w:rsidRPr="00C24A22" w:rsidRDefault="00401E40" w:rsidP="00E138A3">
      <w:pPr>
        <w:ind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vn_comply_yes"/>
            <w:enabled/>
            <w:calcOnExit w:val="0"/>
            <w:checkBox>
              <w:sizeAuto/>
              <w:default w:val="0"/>
            </w:checkBox>
          </w:ffData>
        </w:fldChar>
      </w:r>
      <w:r w:rsidRPr="00C24A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46A38">
        <w:rPr>
          <w:rFonts w:asciiTheme="minorHAnsi" w:hAnsiTheme="minorHAnsi" w:cstheme="minorHAnsi"/>
          <w:sz w:val="20"/>
          <w:szCs w:val="20"/>
        </w:rPr>
      </w:r>
      <w:r w:rsidR="00D46A38">
        <w:rPr>
          <w:rFonts w:asciiTheme="minorHAnsi" w:hAnsiTheme="minorHAnsi" w:cstheme="minorHAnsi"/>
          <w:sz w:val="20"/>
          <w:szCs w:val="20"/>
        </w:rPr>
        <w:fldChar w:fldCharType="separate"/>
      </w:r>
      <w:r w:rsidRPr="00C24A22">
        <w:rPr>
          <w:rFonts w:asciiTheme="minorHAnsi" w:hAnsiTheme="minorHAnsi" w:cstheme="minorHAnsi"/>
          <w:sz w:val="20"/>
          <w:szCs w:val="20"/>
        </w:rPr>
        <w:fldChar w:fldCharType="end"/>
      </w:r>
      <w:r w:rsidRPr="00C24A22">
        <w:rPr>
          <w:rFonts w:asciiTheme="minorHAnsi" w:hAnsiTheme="minorHAnsi" w:cstheme="minorHAnsi"/>
        </w:rPr>
        <w:t xml:space="preserve"> Yes   </w:t>
      </w:r>
      <w:r w:rsidR="00E138A3" w:rsidRPr="00C24A2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vn_comply_yes"/>
            <w:enabled/>
            <w:calcOnExit w:val="0"/>
            <w:checkBox>
              <w:sizeAuto/>
              <w:default w:val="0"/>
            </w:checkBox>
          </w:ffData>
        </w:fldChar>
      </w:r>
      <w:r w:rsidR="00E138A3" w:rsidRPr="00C24A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46A38">
        <w:rPr>
          <w:rFonts w:asciiTheme="minorHAnsi" w:hAnsiTheme="minorHAnsi" w:cstheme="minorHAnsi"/>
          <w:sz w:val="20"/>
          <w:szCs w:val="20"/>
        </w:rPr>
      </w:r>
      <w:r w:rsidR="00D46A38">
        <w:rPr>
          <w:rFonts w:asciiTheme="minorHAnsi" w:hAnsiTheme="minorHAnsi" w:cstheme="minorHAnsi"/>
          <w:sz w:val="20"/>
          <w:szCs w:val="20"/>
        </w:rPr>
        <w:fldChar w:fldCharType="separate"/>
      </w:r>
      <w:r w:rsidR="00E138A3" w:rsidRPr="00C24A22">
        <w:rPr>
          <w:rFonts w:asciiTheme="minorHAnsi" w:hAnsiTheme="minorHAnsi" w:cstheme="minorHAnsi"/>
          <w:sz w:val="20"/>
          <w:szCs w:val="20"/>
        </w:rPr>
        <w:fldChar w:fldCharType="end"/>
      </w:r>
      <w:r w:rsidR="00E138A3" w:rsidRPr="00C24A22">
        <w:rPr>
          <w:rFonts w:asciiTheme="minorHAnsi" w:hAnsiTheme="minorHAnsi" w:cstheme="minorHAnsi"/>
        </w:rPr>
        <w:t xml:space="preserve"> No (If –and only if— NO is selected, a pop-up field should open for the Agency to provide an explanation)</w:t>
      </w:r>
    </w:p>
    <w:p w14:paraId="6C40678D" w14:textId="6F2210B0" w:rsidR="00401E40" w:rsidRPr="00C24A22" w:rsidRDefault="00401E40" w:rsidP="00CD2E77">
      <w:pPr>
        <w:rPr>
          <w:rFonts w:asciiTheme="minorHAnsi" w:hAnsiTheme="minorHAnsi" w:cstheme="minorHAnsi"/>
        </w:rPr>
      </w:pPr>
    </w:p>
    <w:p w14:paraId="6980F4BA" w14:textId="77777777" w:rsidR="00401E40" w:rsidRPr="00C24A22" w:rsidRDefault="00401E40" w:rsidP="00143F12">
      <w:pPr>
        <w:rPr>
          <w:rFonts w:asciiTheme="minorHAnsi" w:hAnsiTheme="minorHAnsi" w:cstheme="minorHAnsi"/>
        </w:rPr>
      </w:pPr>
    </w:p>
    <w:p w14:paraId="73429D70" w14:textId="14533207" w:rsidR="005B5C5E" w:rsidRPr="00C24A22" w:rsidRDefault="005B5C5E" w:rsidP="005B5C5E">
      <w:pPr>
        <w:pStyle w:val="Heading2"/>
        <w:rPr>
          <w:rFonts w:asciiTheme="minorHAnsi" w:hAnsiTheme="minorHAnsi" w:cstheme="minorHAnsi"/>
          <w:color w:val="FF0000"/>
          <w:sz w:val="18"/>
          <w:szCs w:val="20"/>
        </w:rPr>
      </w:pPr>
      <w:bookmarkStart w:id="25" w:name="_Toc111019446"/>
      <w:r w:rsidRPr="00C24A22">
        <w:rPr>
          <w:rFonts w:asciiTheme="minorHAnsi" w:hAnsiTheme="minorHAnsi" w:cstheme="minorHAnsi"/>
        </w:rPr>
        <w:t>Other requirements</w:t>
      </w:r>
      <w:bookmarkEnd w:id="25"/>
    </w:p>
    <w:p w14:paraId="2C943B71" w14:textId="77777777" w:rsidR="005B5C5E" w:rsidRPr="00C24A22" w:rsidRDefault="005B5C5E" w:rsidP="00F42647">
      <w:pPr>
        <w:pStyle w:val="Heading3"/>
        <w:ind w:right="180"/>
        <w:rPr>
          <w:rFonts w:asciiTheme="minorHAnsi" w:hAnsiTheme="minorHAnsi" w:cstheme="minorHAnsi"/>
        </w:rPr>
      </w:pPr>
    </w:p>
    <w:p w14:paraId="5131DD2B" w14:textId="5D9EB50A" w:rsidR="00F42647" w:rsidRPr="00C24A22" w:rsidRDefault="00F42647" w:rsidP="00F42647">
      <w:pPr>
        <w:pStyle w:val="Heading3"/>
        <w:ind w:right="180"/>
        <w:rPr>
          <w:rFonts w:asciiTheme="minorHAnsi" w:hAnsiTheme="minorHAnsi" w:cstheme="minorHAnsi"/>
        </w:rPr>
      </w:pPr>
      <w:bookmarkStart w:id="26" w:name="_Toc111019447"/>
      <w:r w:rsidRPr="00C24A22">
        <w:rPr>
          <w:rFonts w:asciiTheme="minorHAnsi" w:hAnsiTheme="minorHAnsi" w:cstheme="minorHAnsi"/>
        </w:rPr>
        <w:t>Knowledge management</w:t>
      </w:r>
      <w:bookmarkEnd w:id="26"/>
    </w:p>
    <w:p w14:paraId="4366CF76" w14:textId="646DBC12" w:rsidR="00F42647" w:rsidRPr="00C24A22" w:rsidRDefault="00BD6930" w:rsidP="007F7A2C">
      <w:pPr>
        <w:ind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szCs w:val="22"/>
        </w:rPr>
        <w:t xml:space="preserve">We confirm that an approach to </w:t>
      </w:r>
      <w:r w:rsidR="00245A7E" w:rsidRPr="00C24A22">
        <w:rPr>
          <w:rFonts w:asciiTheme="minorHAnsi" w:hAnsiTheme="minorHAnsi" w:cstheme="minorHAnsi"/>
          <w:szCs w:val="22"/>
        </w:rPr>
        <w:t xml:space="preserve">Knowledge Management and Learning </w:t>
      </w:r>
      <w:r w:rsidRPr="00C24A22">
        <w:rPr>
          <w:rFonts w:asciiTheme="minorHAnsi" w:hAnsiTheme="minorHAnsi" w:cstheme="minorHAnsi"/>
          <w:szCs w:val="22"/>
        </w:rPr>
        <w:t xml:space="preserve">has </w:t>
      </w:r>
      <w:r w:rsidR="00245A7E" w:rsidRPr="00C24A22">
        <w:rPr>
          <w:rFonts w:asciiTheme="minorHAnsi" w:hAnsiTheme="minorHAnsi" w:cstheme="minorHAnsi"/>
          <w:szCs w:val="22"/>
        </w:rPr>
        <w:t xml:space="preserve">been </w:t>
      </w:r>
      <w:r w:rsidRPr="00C24A22">
        <w:rPr>
          <w:rFonts w:asciiTheme="minorHAnsi" w:hAnsiTheme="minorHAnsi" w:cstheme="minorHAnsi"/>
          <w:szCs w:val="22"/>
        </w:rPr>
        <w:t xml:space="preserve">clearly described </w:t>
      </w:r>
      <w:r w:rsidR="00AB5918" w:rsidRPr="00C24A22">
        <w:rPr>
          <w:rFonts w:asciiTheme="minorHAnsi" w:hAnsiTheme="minorHAnsi" w:cstheme="minorHAnsi"/>
          <w:szCs w:val="22"/>
        </w:rPr>
        <w:t>in the Project Description</w:t>
      </w:r>
      <w:r w:rsidR="00C75AEB" w:rsidRPr="00C24A22">
        <w:rPr>
          <w:rFonts w:asciiTheme="minorHAnsi" w:hAnsiTheme="minorHAnsi" w:cstheme="minorHAnsi"/>
          <w:szCs w:val="22"/>
        </w:rPr>
        <w:t xml:space="preserve"> (Section B)</w:t>
      </w:r>
      <w:r w:rsidR="00AB5918" w:rsidRPr="00C24A22">
        <w:rPr>
          <w:rFonts w:asciiTheme="minorHAnsi" w:hAnsiTheme="minorHAnsi" w:cstheme="minorHAnsi"/>
          <w:szCs w:val="22"/>
        </w:rPr>
        <w:t xml:space="preserve"> </w:t>
      </w:r>
      <w:r w:rsidR="00F42647" w:rsidRPr="00C24A22">
        <w:rPr>
          <w:rFonts w:asciiTheme="minorHAnsi" w:hAnsiTheme="minorHAnsi" w:cstheme="minorHAnsi"/>
          <w:szCs w:val="22"/>
        </w:rPr>
        <w:t xml:space="preserve"> </w:t>
      </w:r>
    </w:p>
    <w:p w14:paraId="143838D7" w14:textId="35FB467F" w:rsidR="007F7A2C" w:rsidRPr="00C24A22" w:rsidRDefault="007F7A2C" w:rsidP="007F7A2C">
      <w:pPr>
        <w:keepNext/>
        <w:spacing w:line="259" w:lineRule="auto"/>
        <w:ind w:left="180" w:right="187"/>
        <w:contextualSpacing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vn_comply_yes"/>
            <w:enabled/>
            <w:calcOnExit w:val="0"/>
            <w:checkBox>
              <w:sizeAuto/>
              <w:default w:val="0"/>
            </w:checkBox>
          </w:ffData>
        </w:fldChar>
      </w:r>
      <w:r w:rsidRPr="00C24A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46A38">
        <w:rPr>
          <w:rFonts w:asciiTheme="minorHAnsi" w:hAnsiTheme="minorHAnsi" w:cstheme="minorHAnsi"/>
          <w:sz w:val="20"/>
          <w:szCs w:val="20"/>
        </w:rPr>
      </w:r>
      <w:r w:rsidR="00D46A38">
        <w:rPr>
          <w:rFonts w:asciiTheme="minorHAnsi" w:hAnsiTheme="minorHAnsi" w:cstheme="minorHAnsi"/>
          <w:sz w:val="20"/>
          <w:szCs w:val="20"/>
        </w:rPr>
        <w:fldChar w:fldCharType="separate"/>
      </w:r>
      <w:r w:rsidRPr="00C24A22">
        <w:rPr>
          <w:rFonts w:asciiTheme="minorHAnsi" w:hAnsiTheme="minorHAnsi" w:cstheme="minorHAnsi"/>
          <w:sz w:val="20"/>
          <w:szCs w:val="20"/>
        </w:rPr>
        <w:fldChar w:fldCharType="end"/>
      </w:r>
      <w:r w:rsidRPr="00C24A22">
        <w:rPr>
          <w:rFonts w:asciiTheme="minorHAnsi" w:hAnsiTheme="minorHAnsi" w:cstheme="minorHAnsi"/>
        </w:rPr>
        <w:t xml:space="preserve"> Yes          </w:t>
      </w:r>
    </w:p>
    <w:p w14:paraId="3F9C820C" w14:textId="582EE395" w:rsidR="00B30F9B" w:rsidRPr="00C24A22" w:rsidRDefault="00B30F9B" w:rsidP="00154BE7">
      <w:pPr>
        <w:pStyle w:val="Heading1"/>
        <w:spacing w:after="0"/>
        <w:ind w:right="180"/>
        <w:rPr>
          <w:rFonts w:asciiTheme="minorHAnsi" w:hAnsiTheme="minorHAnsi" w:cstheme="minorHAnsi"/>
          <w:szCs w:val="26"/>
        </w:rPr>
      </w:pPr>
      <w:bookmarkStart w:id="27" w:name="_Toc111019448"/>
      <w:bookmarkEnd w:id="11"/>
      <w:bookmarkEnd w:id="12"/>
      <w:bookmarkEnd w:id="13"/>
      <w:bookmarkEnd w:id="14"/>
      <w:r w:rsidRPr="00C24A22">
        <w:rPr>
          <w:rFonts w:asciiTheme="minorHAnsi" w:hAnsiTheme="minorHAnsi" w:cstheme="minorHAnsi"/>
          <w:szCs w:val="26"/>
        </w:rPr>
        <w:t xml:space="preserve">Annex a: </w:t>
      </w:r>
      <w:r w:rsidR="007E4A43" w:rsidRPr="00C24A22">
        <w:rPr>
          <w:rFonts w:asciiTheme="minorHAnsi" w:hAnsiTheme="minorHAnsi" w:cstheme="minorHAnsi"/>
          <w:szCs w:val="26"/>
        </w:rPr>
        <w:t>FINANCING TABLES</w:t>
      </w:r>
      <w:bookmarkEnd w:id="27"/>
      <w:r w:rsidRPr="00C24A22">
        <w:rPr>
          <w:rFonts w:asciiTheme="minorHAnsi" w:hAnsiTheme="minorHAnsi" w:cstheme="minorHAnsi"/>
          <w:szCs w:val="26"/>
        </w:rPr>
        <w:t xml:space="preserve"> </w:t>
      </w:r>
    </w:p>
    <w:p w14:paraId="19DDBD66" w14:textId="77777777" w:rsidR="001157BF" w:rsidRPr="00C24A22" w:rsidRDefault="001157BF" w:rsidP="001157BF">
      <w:pPr>
        <w:rPr>
          <w:rFonts w:asciiTheme="minorHAnsi" w:hAnsiTheme="minorHAnsi" w:cstheme="minorHAnsi"/>
        </w:rPr>
      </w:pPr>
    </w:p>
    <w:p w14:paraId="2A478686" w14:textId="771D5D2C" w:rsidR="00584B96" w:rsidRPr="00C24A22" w:rsidRDefault="00584B96" w:rsidP="001157BF">
      <w:pPr>
        <w:pStyle w:val="Heading3"/>
        <w:rPr>
          <w:rFonts w:asciiTheme="minorHAnsi" w:hAnsiTheme="minorHAnsi" w:cstheme="minorHAnsi"/>
        </w:rPr>
      </w:pPr>
      <w:bookmarkStart w:id="28" w:name="_Toc111019449"/>
      <w:r w:rsidRPr="00C24A22">
        <w:rPr>
          <w:rFonts w:asciiTheme="minorHAnsi" w:hAnsiTheme="minorHAnsi" w:cstheme="minorHAnsi"/>
        </w:rPr>
        <w:t>GEF Financing Table</w:t>
      </w:r>
      <w:bookmarkEnd w:id="28"/>
    </w:p>
    <w:p w14:paraId="4CDB0CC1" w14:textId="1443CF08" w:rsidR="00C102BD" w:rsidRPr="00C24A22" w:rsidRDefault="00C102BD" w:rsidP="001157BF">
      <w:pPr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t xml:space="preserve">Indicative Trust Fund Resources Requested by Agency(ies), Country(ies), Focal Area and the Programming of Funds </w:t>
      </w:r>
    </w:p>
    <w:tbl>
      <w:tblPr>
        <w:tblW w:w="4877" w:type="pct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629"/>
        <w:gridCol w:w="901"/>
        <w:gridCol w:w="720"/>
        <w:gridCol w:w="4050"/>
        <w:gridCol w:w="813"/>
        <w:gridCol w:w="899"/>
        <w:gridCol w:w="810"/>
        <w:gridCol w:w="893"/>
      </w:tblGrid>
      <w:tr w:rsidR="004976B2" w:rsidRPr="00C24A22" w14:paraId="46A5C901" w14:textId="77777777" w:rsidTr="002F7EEA">
        <w:trPr>
          <w:trHeight w:val="180"/>
        </w:trPr>
        <w:tc>
          <w:tcPr>
            <w:tcW w:w="385" w:type="pct"/>
            <w:vMerge w:val="restart"/>
            <w:shd w:val="clear" w:color="auto" w:fill="auto"/>
            <w:vAlign w:val="center"/>
          </w:tcPr>
          <w:p w14:paraId="0A852F5E" w14:textId="77777777" w:rsidR="004976B2" w:rsidRPr="00C24A22" w:rsidRDefault="004976B2" w:rsidP="004976B2">
            <w:pPr>
              <w:shd w:val="clear" w:color="auto" w:fill="FFFFFF"/>
              <w:ind w:left="7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GEF Agency</w:t>
            </w:r>
          </w:p>
        </w:tc>
        <w:tc>
          <w:tcPr>
            <w:tcW w:w="299" w:type="pct"/>
            <w:vMerge w:val="restart"/>
            <w:vAlign w:val="center"/>
          </w:tcPr>
          <w:p w14:paraId="3276E82A" w14:textId="77777777" w:rsidR="004976B2" w:rsidRPr="00C24A22" w:rsidRDefault="004976B2" w:rsidP="004976B2">
            <w:pPr>
              <w:shd w:val="clear" w:color="auto" w:fill="FFFFFF"/>
              <w:ind w:left="7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Trust Fund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</w:tcPr>
          <w:p w14:paraId="16B563E2" w14:textId="77777777" w:rsidR="004976B2" w:rsidRPr="00C24A22" w:rsidRDefault="004976B2" w:rsidP="004976B2">
            <w:pPr>
              <w:shd w:val="clear" w:color="auto" w:fill="FFFFFF"/>
              <w:ind w:left="7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Country/</w:t>
            </w:r>
          </w:p>
          <w:p w14:paraId="47C599A9" w14:textId="77777777" w:rsidR="004976B2" w:rsidRPr="00C24A22" w:rsidRDefault="004976B2" w:rsidP="004976B2">
            <w:pPr>
              <w:shd w:val="clear" w:color="auto" w:fill="FFFFFF"/>
              <w:ind w:left="7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Regional/ Global</w:t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14:paraId="02A4C9F5" w14:textId="77777777" w:rsidR="004976B2" w:rsidRPr="00C24A22" w:rsidRDefault="004976B2" w:rsidP="004976B2">
            <w:pPr>
              <w:shd w:val="clear" w:color="auto" w:fill="FFFFFF"/>
              <w:ind w:left="7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Focal Area</w:t>
            </w:r>
          </w:p>
        </w:tc>
        <w:tc>
          <w:tcPr>
            <w:tcW w:w="1924" w:type="pct"/>
            <w:vMerge w:val="restart"/>
            <w:shd w:val="clear" w:color="auto" w:fill="auto"/>
            <w:vAlign w:val="center"/>
          </w:tcPr>
          <w:p w14:paraId="06E45C27" w14:textId="77777777" w:rsidR="004976B2" w:rsidRPr="00C24A22" w:rsidRDefault="004976B2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Programming</w:t>
            </w:r>
          </w:p>
          <w:p w14:paraId="01AFF4BA" w14:textId="77777777" w:rsidR="004976B2" w:rsidRPr="00C24A22" w:rsidRDefault="004976B2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of Funds</w:t>
            </w:r>
          </w:p>
        </w:tc>
        <w:tc>
          <w:tcPr>
            <w:tcW w:w="1622" w:type="pct"/>
            <w:gridSpan w:val="4"/>
          </w:tcPr>
          <w:p w14:paraId="564C42A6" w14:textId="15E1ACD3" w:rsidR="004976B2" w:rsidRPr="00C24A22" w:rsidRDefault="004976B2" w:rsidP="008E672C">
            <w:pPr>
              <w:shd w:val="clear" w:color="auto" w:fill="FFFFFF"/>
              <w:ind w:hanging="17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(in $)</w:t>
            </w:r>
          </w:p>
        </w:tc>
      </w:tr>
      <w:tr w:rsidR="004976B2" w:rsidRPr="00C24A22" w14:paraId="7F18E59B" w14:textId="77777777" w:rsidTr="002F7EEA">
        <w:trPr>
          <w:trHeight w:val="866"/>
        </w:trPr>
        <w:tc>
          <w:tcPr>
            <w:tcW w:w="385" w:type="pct"/>
            <w:vMerge/>
            <w:shd w:val="clear" w:color="auto" w:fill="auto"/>
            <w:vAlign w:val="center"/>
          </w:tcPr>
          <w:p w14:paraId="611D081F" w14:textId="77777777" w:rsidR="000B7B46" w:rsidRPr="00C24A22" w:rsidRDefault="000B7B46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vMerge/>
            <w:vAlign w:val="center"/>
          </w:tcPr>
          <w:p w14:paraId="31CD8885" w14:textId="77777777" w:rsidR="000B7B46" w:rsidRPr="00C24A22" w:rsidRDefault="000B7B46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auto" w:fill="auto"/>
            <w:vAlign w:val="center"/>
          </w:tcPr>
          <w:p w14:paraId="34FB2870" w14:textId="77777777" w:rsidR="000B7B46" w:rsidRPr="00C24A22" w:rsidRDefault="000B7B46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14:paraId="224B2D87" w14:textId="77777777" w:rsidR="000B7B46" w:rsidRPr="00C24A22" w:rsidRDefault="000B7B46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924" w:type="pct"/>
            <w:vMerge/>
            <w:shd w:val="clear" w:color="auto" w:fill="auto"/>
            <w:vAlign w:val="center"/>
          </w:tcPr>
          <w:p w14:paraId="391E498B" w14:textId="77777777" w:rsidR="000B7B46" w:rsidRPr="00C24A22" w:rsidRDefault="000B7B46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FFFF00"/>
            <w:vAlign w:val="center"/>
          </w:tcPr>
          <w:p w14:paraId="1E30FC9F" w14:textId="2A03755E" w:rsidR="00542205" w:rsidRPr="00C24A22" w:rsidRDefault="003266D7" w:rsidP="002F7EEA">
            <w:pPr>
              <w:shd w:val="clear" w:color="auto" w:fill="FFFFFF"/>
              <w:ind w:left="-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Grant/Non</w:t>
            </w:r>
          </w:p>
          <w:p w14:paraId="087B573A" w14:textId="61BA6DC4" w:rsidR="00542205" w:rsidRPr="00C24A22" w:rsidRDefault="003266D7" w:rsidP="002F7EEA">
            <w:pPr>
              <w:shd w:val="clear" w:color="auto" w:fill="FFFFFF"/>
              <w:ind w:left="-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-</w:t>
            </w:r>
            <w:r w:rsidR="000B7B46"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Grant</w:t>
            </w:r>
          </w:p>
          <w:p w14:paraId="3CD8E64D" w14:textId="63BD7454" w:rsidR="00542205" w:rsidRPr="00C24A22" w:rsidRDefault="00542205" w:rsidP="002F7EEA">
            <w:pPr>
              <w:shd w:val="clear" w:color="auto" w:fill="FFFFFF"/>
              <w:ind w:left="-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(For NGI projects </w:t>
            </w:r>
          </w:p>
          <w:p w14:paraId="7624AAE8" w14:textId="1CD5862F" w:rsidR="008F266A" w:rsidRPr="00C24A22" w:rsidRDefault="008F266A" w:rsidP="002F7EEA">
            <w:pPr>
              <w:shd w:val="clear" w:color="auto" w:fill="FFFFFF"/>
              <w:ind w:left="-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Only)</w:t>
            </w:r>
          </w:p>
          <w:p w14:paraId="59F8277F" w14:textId="4811D125" w:rsidR="000B7B46" w:rsidRPr="00C24A22" w:rsidRDefault="000B7B46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FFFF00"/>
          </w:tcPr>
          <w:p w14:paraId="265700ED" w14:textId="77777777" w:rsidR="004976B2" w:rsidRDefault="004976B2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7CBA8A8F" w14:textId="77777777" w:rsidR="004976B2" w:rsidRDefault="004976B2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30A1A58F" w14:textId="72CB4F9F" w:rsidR="000B7B46" w:rsidRPr="00C24A22" w:rsidRDefault="000B7B46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GEF Project Grant (b)</w:t>
            </w:r>
          </w:p>
        </w:tc>
        <w:tc>
          <w:tcPr>
            <w:tcW w:w="385" w:type="pct"/>
            <w:shd w:val="clear" w:color="auto" w:fill="FFFF00"/>
            <w:vAlign w:val="center"/>
          </w:tcPr>
          <w:p w14:paraId="2010105A" w14:textId="4BD5F203" w:rsidR="000B7B46" w:rsidRPr="00C24A22" w:rsidRDefault="000B7B46" w:rsidP="004976B2">
            <w:pPr>
              <w:shd w:val="clear" w:color="auto" w:fill="FFFFFF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Agency Fee (c)</w:t>
            </w:r>
          </w:p>
        </w:tc>
        <w:tc>
          <w:tcPr>
            <w:tcW w:w="424" w:type="pct"/>
            <w:shd w:val="clear" w:color="auto" w:fill="FFFF00"/>
            <w:vAlign w:val="center"/>
          </w:tcPr>
          <w:p w14:paraId="234FFEAD" w14:textId="77777777" w:rsidR="000B7B46" w:rsidRPr="00C24A22" w:rsidRDefault="000B7B46" w:rsidP="004976B2">
            <w:pPr>
              <w:shd w:val="clear" w:color="auto" w:fill="FFFFFF"/>
              <w:ind w:left="-20" w:hanging="17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Total</w:t>
            </w:r>
          </w:p>
          <w:p w14:paraId="4EE9EC3E" w14:textId="514A596A" w:rsidR="000B7B46" w:rsidRPr="00C24A22" w:rsidRDefault="000B7B46" w:rsidP="004976B2">
            <w:pPr>
              <w:shd w:val="clear" w:color="auto" w:fill="FFFFFF"/>
              <w:ind w:left="-20" w:hanging="17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GEF Financing (a+b+c)</w:t>
            </w:r>
          </w:p>
        </w:tc>
      </w:tr>
      <w:tr w:rsidR="004976B2" w:rsidRPr="00C24A22" w14:paraId="77AA7241" w14:textId="77777777" w:rsidTr="002F7EEA">
        <w:trPr>
          <w:trHeight w:val="265"/>
        </w:trPr>
        <w:tc>
          <w:tcPr>
            <w:tcW w:w="385" w:type="pct"/>
            <w:shd w:val="clear" w:color="auto" w:fill="auto"/>
          </w:tcPr>
          <w:p w14:paraId="792D5867" w14:textId="77777777" w:rsidR="000B7B46" w:rsidRPr="00C24A22" w:rsidRDefault="000B7B46" w:rsidP="004976B2">
            <w:pPr>
              <w:shd w:val="clear" w:color="auto" w:fill="FFFFFF"/>
              <w:ind w:left="-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GEF Agency(ies):  In the dropdown menu, select the GEF Agency.  For multi-agency projects, select the other agency(ies) from the other pull down menu that is also provided"/>
                  <w:ddList>
                    <w:listEntry w:val="(select)"/>
                    <w:listEntry w:val="ADB"/>
                    <w:listEntry w:val="AfDB"/>
                    <w:listEntry w:val="CI"/>
                    <w:listEntry w:val="DBSA"/>
                    <w:listEntry w:val="EBRD"/>
                    <w:listEntry w:val="FAO"/>
                    <w:listEntry w:val="FUNBIO"/>
                    <w:listEntry w:val="IADB"/>
                    <w:listEntry w:val="IFAD"/>
                    <w:listEntry w:val="IUCN"/>
                    <w:listEntry w:val="UNDP"/>
                    <w:listEntry w:val="UNEP"/>
                    <w:listEntry w:val="UNIDO"/>
                    <w:listEntry w:val="WB"/>
                    <w:listEntry w:val="WWF-US"/>
                    <w:listEntry w:val="FECO"/>
                    <w:listEntry w:val="CAF"/>
                    <w:listEntry w:val="BOAD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r>
            <w:r w:rsidR="00D46A3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end"/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9" w:type="pct"/>
          </w:tcPr>
          <w:p w14:paraId="5BA5533D" w14:textId="74C778A9" w:rsidR="000B7B46" w:rsidRPr="00C24A22" w:rsidRDefault="004976B2" w:rsidP="004976B2">
            <w:pPr>
              <w:shd w:val="clear" w:color="auto" w:fill="FFFFFF"/>
              <w:ind w:left="-2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begin">
                <w:ffData>
                  <w:name w:val="D_TF_01"/>
                  <w:enabled/>
                  <w:calcOnExit w:val="0"/>
                  <w:ddList>
                    <w:listEntry w:val="(select)"/>
                    <w:listEntry w:val="GEFTF"/>
                    <w:listEntry w:val="LDCF"/>
                    <w:listEntry w:val="SCCF-A"/>
                    <w:listEntry w:val="SCCF-B"/>
                  </w:ddList>
                </w:ffData>
              </w:fldChar>
            </w:r>
            <w:bookmarkStart w:id="29" w:name="D_TF_01"/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r>
            <w:r w:rsidR="00D46A3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end"/>
            </w:r>
            <w:bookmarkEnd w:id="29"/>
          </w:p>
        </w:tc>
        <w:bookmarkStart w:id="30" w:name="D_Country_01"/>
        <w:tc>
          <w:tcPr>
            <w:tcW w:w="428" w:type="pct"/>
            <w:shd w:val="clear" w:color="auto" w:fill="auto"/>
          </w:tcPr>
          <w:p w14:paraId="707733AF" w14:textId="77777777" w:rsidR="000B7B46" w:rsidRPr="00C24A22" w:rsidRDefault="000B7B46" w:rsidP="008E672C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begin">
                <w:ffData>
                  <w:name w:val="D_Country_01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end"/>
            </w:r>
            <w:bookmarkEnd w:id="30"/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342" w:type="pct"/>
            <w:shd w:val="clear" w:color="auto" w:fill="auto"/>
          </w:tcPr>
          <w:p w14:paraId="2806A953" w14:textId="77777777" w:rsidR="000B7B46" w:rsidRPr="00C24A22" w:rsidRDefault="000B7B46" w:rsidP="004976B2">
            <w:pPr>
              <w:shd w:val="clear" w:color="auto" w:fill="FFFFFF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begin">
                <w:ffData>
                  <w:name w:val="D_fa_01"/>
                  <w:enabled/>
                  <w:calcOnExit w:val="0"/>
                  <w:ddList>
                    <w:listEntry w:val="(select)"/>
                    <w:listEntry w:val="Biodiversity"/>
                    <w:listEntry w:val="Climate Change"/>
                    <w:listEntry w:val="Land Degradation"/>
                    <w:listEntry w:val="International Waters"/>
                    <w:listEntry w:val="Chemicals and Waste"/>
                    <w:listEntry w:val="Multifocal Area"/>
                  </w:ddList>
                </w:ffData>
              </w:fldChar>
            </w:r>
            <w:bookmarkStart w:id="31" w:name="D_fa_01"/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r>
            <w:r w:rsidR="00D46A3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end"/>
            </w:r>
            <w:bookmarkEnd w:id="31"/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24" w:type="pct"/>
            <w:shd w:val="clear" w:color="auto" w:fill="auto"/>
          </w:tcPr>
          <w:p w14:paraId="229AAC99" w14:textId="10AD3EF2" w:rsidR="000B7B46" w:rsidRPr="00C24A22" w:rsidRDefault="00EB4862" w:rsidP="004976B2">
            <w:pPr>
              <w:shd w:val="clear" w:color="auto" w:fill="FFFFFF"/>
              <w:ind w:left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begin">
                <w:ffData>
                  <w:name w:val="D_SubTheme_01"/>
                  <w:enabled/>
                  <w:calcOnExit w:val="0"/>
                  <w:ddList>
                    <w:listEntry w:val="(select)"/>
                    <w:listEntry w:val="BD STAR Allocation: BD-1"/>
                    <w:listEntry w:val="BD STAR Allocation: BD-2"/>
                    <w:listEntry w:val="BD STAR Allocation: BD-3"/>
                    <w:listEntry w:val="BD Global Regional Set-Aside"/>
                    <w:listEntry w:val="CC STAR Allocation: CCM-1-1"/>
                    <w:listEntry w:val="CC STAR Allocation: CCM-1-2"/>
                    <w:listEntry w:val="CC STAR Allocation: CCM-1-3"/>
                    <w:listEntry w:val="CC STAR Allocation: CCM-1-4"/>
                    <w:listEntry w:val="CBIT Set-Aside"/>
                    <w:listEntry w:val="CC Global Regional Set-Aside"/>
                    <w:listEntry w:val="LD STAR Allocation: LD-1"/>
                    <w:listEntry w:val="LD STAR Allocation: LD-2"/>
                    <w:listEntry w:val="LD STAR Allocation: LD-3"/>
                    <w:listEntry w:val="LD STAR Allocation: LD-4"/>
                    <w:listEntry w:val="LD Global Regional Set-aside"/>
                    <w:listEntry w:val="International Waters: IW-1"/>
                    <w:listEntry w:val="International Waters: IW-2"/>
                    <w:listEntry w:val="International Waters: IW-3"/>
                  </w:ddList>
                </w:ffData>
              </w:fldChar>
            </w:r>
            <w:bookmarkStart w:id="32" w:name="D_SubTheme_01"/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r>
            <w:r w:rsidR="00D46A3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end"/>
            </w:r>
            <w:bookmarkEnd w:id="32"/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)"/>
                    <w:listEntry w:val="POPs"/>
                    <w:listEntry w:val="Mercury"/>
                    <w:listEntry w:val="Ozone Depleting Substances"/>
                    <w:listEntry w:val="SAICM"/>
                    <w:listEntry w:val="NGI"/>
                    <w:listEntry w:val="Small Grants Programme"/>
                    <w:listEntry w:val="Innovations Window"/>
                  </w:ddList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r>
            <w:r w:rsidR="00D46A3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)"/>
                    <w:listEntry w:val="SCCF-A Country Allocation"/>
                    <w:listEntry w:val="SCCF-B Country Allocation"/>
                    <w:listEntry w:val="SCCF-B Global / Regional Support"/>
                    <w:listEntry w:val="LDCF Country Allocation"/>
                    <w:listEntry w:val="LDCF Global / Regional Support"/>
                  </w:ddList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r>
            <w:r w:rsidR="00D46A3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end"/>
            </w:r>
          </w:p>
        </w:tc>
        <w:bookmarkStart w:id="33" w:name="D_GA_01"/>
        <w:tc>
          <w:tcPr>
            <w:tcW w:w="386" w:type="pct"/>
            <w:shd w:val="clear" w:color="auto" w:fill="FFFF00"/>
          </w:tcPr>
          <w:p w14:paraId="22DC1C16" w14:textId="77777777" w:rsidR="000B7B46" w:rsidRPr="00C24A22" w:rsidRDefault="000B7B46" w:rsidP="008E672C">
            <w:pPr>
              <w:shd w:val="clear" w:color="auto" w:fill="FFFFFF"/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begin">
                <w:ffData>
                  <w:name w:val="D_GA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427" w:type="pct"/>
            <w:shd w:val="clear" w:color="auto" w:fill="FFFF00"/>
          </w:tcPr>
          <w:p w14:paraId="5E384315" w14:textId="2DD679E4" w:rsidR="000B7B46" w:rsidRPr="00C24A22" w:rsidRDefault="004976B2" w:rsidP="008E672C">
            <w:pPr>
              <w:shd w:val="clear" w:color="auto" w:fill="FFFFFF"/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begin">
                <w:ffData>
                  <w:name w:val="D_AF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end"/>
            </w:r>
          </w:p>
        </w:tc>
        <w:bookmarkStart w:id="34" w:name="D_AF_01"/>
        <w:tc>
          <w:tcPr>
            <w:tcW w:w="385" w:type="pct"/>
            <w:shd w:val="clear" w:color="auto" w:fill="FFFF00"/>
          </w:tcPr>
          <w:p w14:paraId="712E3BCD" w14:textId="35782BE2" w:rsidR="000B7B46" w:rsidRPr="00C24A22" w:rsidRDefault="000B7B46" w:rsidP="004976B2">
            <w:pPr>
              <w:shd w:val="clear" w:color="auto" w:fill="FFFFFF"/>
              <w:ind w:left="0"/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begin">
                <w:ffData>
                  <w:name w:val="D_AF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424" w:type="pct"/>
            <w:shd w:val="clear" w:color="auto" w:fill="FFFF00"/>
          </w:tcPr>
          <w:p w14:paraId="15B91013" w14:textId="77777777" w:rsidR="000B7B46" w:rsidRPr="00C24A22" w:rsidRDefault="000B7B46" w:rsidP="004976B2">
            <w:pPr>
              <w:shd w:val="clear" w:color="auto" w:fill="FFFFFF"/>
              <w:ind w:left="-11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begin">
                <w:ffData>
                  <w:name w:val="A_GA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2F7EEA" w:rsidRPr="00C24A22" w14:paraId="4815A7E4" w14:textId="77777777" w:rsidTr="002F7EEA">
        <w:trPr>
          <w:trHeight w:val="265"/>
        </w:trPr>
        <w:tc>
          <w:tcPr>
            <w:tcW w:w="3378" w:type="pct"/>
            <w:gridSpan w:val="5"/>
            <w:shd w:val="clear" w:color="auto" w:fill="auto"/>
          </w:tcPr>
          <w:p w14:paraId="60EE2125" w14:textId="77777777" w:rsidR="000B7B46" w:rsidRPr="00C24A22" w:rsidRDefault="000B7B46" w:rsidP="008E672C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Total GEF Resources</w:t>
            </w:r>
          </w:p>
        </w:tc>
        <w:tc>
          <w:tcPr>
            <w:tcW w:w="386" w:type="pct"/>
            <w:shd w:val="clear" w:color="auto" w:fill="FFFF00"/>
          </w:tcPr>
          <w:p w14:paraId="2A7A7A42" w14:textId="77777777" w:rsidR="000B7B46" w:rsidRPr="00C24A22" w:rsidRDefault="000B7B46" w:rsidP="008E672C">
            <w:pPr>
              <w:shd w:val="clear" w:color="auto" w:fill="FFFFFF"/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begin">
                <w:ffData>
                  <w:name w:val="D_GA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27" w:type="pct"/>
            <w:shd w:val="clear" w:color="auto" w:fill="FFFF00"/>
          </w:tcPr>
          <w:p w14:paraId="496F4FAB" w14:textId="08F1FF5C" w:rsidR="000B7B46" w:rsidRPr="00C24A22" w:rsidRDefault="004976B2" w:rsidP="008E672C">
            <w:pPr>
              <w:shd w:val="clear" w:color="auto" w:fill="FFFFFF"/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begin">
                <w:ffData>
                  <w:name w:val="D_GA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85" w:type="pct"/>
            <w:shd w:val="clear" w:color="auto" w:fill="FFFF00"/>
          </w:tcPr>
          <w:p w14:paraId="37B10C72" w14:textId="3BD73093" w:rsidR="000B7B46" w:rsidRPr="00C24A22" w:rsidRDefault="000B7B46" w:rsidP="004976B2">
            <w:pPr>
              <w:shd w:val="clear" w:color="auto" w:fill="FFFFFF"/>
              <w:ind w:left="-20"/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begin">
                <w:ffData>
                  <w:name w:val="D_GA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24" w:type="pct"/>
            <w:shd w:val="clear" w:color="auto" w:fill="FFFF00"/>
          </w:tcPr>
          <w:p w14:paraId="1E373C6B" w14:textId="77777777" w:rsidR="000B7B46" w:rsidRPr="00C24A22" w:rsidRDefault="000B7B46" w:rsidP="004976B2">
            <w:pPr>
              <w:shd w:val="clear" w:color="auto" w:fill="FFFFFF"/>
              <w:ind w:left="-11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begin">
                <w:ffData>
                  <w:name w:val="A_GA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noProof/>
                <w:color w:val="000000"/>
                <w:sz w:val="16"/>
                <w:szCs w:val="16"/>
              </w:rPr>
              <w:t> </w:t>
            </w:r>
            <w:r w:rsidRPr="00C24A2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648FAD70" w14:textId="61E22F16" w:rsidR="00AD6AED" w:rsidRDefault="00AD6AED" w:rsidP="001157BF">
      <w:pPr>
        <w:spacing w:line="259" w:lineRule="auto"/>
        <w:ind w:left="0" w:right="180"/>
        <w:rPr>
          <w:rFonts w:asciiTheme="minorHAnsi" w:hAnsiTheme="minorHAnsi" w:cstheme="minorHAnsi"/>
        </w:rPr>
      </w:pPr>
    </w:p>
    <w:p w14:paraId="3D354485" w14:textId="77777777" w:rsidR="00D038A4" w:rsidRPr="00C24A22" w:rsidRDefault="00D038A4" w:rsidP="001157BF">
      <w:pPr>
        <w:spacing w:line="259" w:lineRule="auto"/>
        <w:ind w:left="0" w:right="180"/>
        <w:rPr>
          <w:rFonts w:asciiTheme="minorHAnsi" w:hAnsiTheme="minorHAnsi" w:cstheme="minorHAnsi"/>
        </w:rPr>
      </w:pPr>
    </w:p>
    <w:p w14:paraId="5923C8CC" w14:textId="5BD5A4A1" w:rsidR="00C102BD" w:rsidRPr="00C24A22" w:rsidRDefault="00AD6AED" w:rsidP="00AD6AED">
      <w:pPr>
        <w:pStyle w:val="Heading3"/>
        <w:rPr>
          <w:rFonts w:asciiTheme="minorHAnsi" w:hAnsiTheme="minorHAnsi" w:cstheme="minorHAnsi"/>
        </w:rPr>
      </w:pPr>
      <w:bookmarkStart w:id="35" w:name="_Toc111019450"/>
      <w:r w:rsidRPr="00C24A22">
        <w:rPr>
          <w:rFonts w:asciiTheme="minorHAnsi" w:hAnsiTheme="minorHAnsi" w:cstheme="minorHAnsi"/>
        </w:rPr>
        <w:t>Project Preparation Grant (PPG)</w:t>
      </w:r>
      <w:bookmarkEnd w:id="35"/>
      <w:r w:rsidR="00F039C6" w:rsidRPr="00C24A22">
        <w:rPr>
          <w:rFonts w:asciiTheme="minorHAnsi" w:hAnsiTheme="minorHAnsi" w:cstheme="minorHAnsi"/>
        </w:rPr>
        <w:t xml:space="preserve"> </w:t>
      </w:r>
    </w:p>
    <w:p w14:paraId="294B760B" w14:textId="1EB6B19D" w:rsidR="00D9714E" w:rsidRPr="00C24A22" w:rsidRDefault="006D0803" w:rsidP="00AD6AED">
      <w:pPr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t>Is Project Preparation Grant requested?</w:t>
      </w:r>
      <w:r w:rsidR="00AD6AED" w:rsidRPr="00C24A22">
        <w:rPr>
          <w:rFonts w:asciiTheme="minorHAnsi" w:hAnsiTheme="minorHAnsi" w:cstheme="minorHAnsi"/>
        </w:rPr>
        <w:t xml:space="preserve">     </w:t>
      </w:r>
      <w:r w:rsidR="00AD6AED" w:rsidRPr="00C24A2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vn_comply_yes"/>
            <w:enabled/>
            <w:calcOnExit w:val="0"/>
            <w:checkBox>
              <w:sizeAuto/>
              <w:default w:val="0"/>
            </w:checkBox>
          </w:ffData>
        </w:fldChar>
      </w:r>
      <w:r w:rsidR="00AD6AED" w:rsidRPr="00C24A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46A38">
        <w:rPr>
          <w:rFonts w:asciiTheme="minorHAnsi" w:hAnsiTheme="minorHAnsi" w:cstheme="minorHAnsi"/>
          <w:sz w:val="20"/>
          <w:szCs w:val="20"/>
        </w:rPr>
      </w:r>
      <w:r w:rsidR="00D46A38">
        <w:rPr>
          <w:rFonts w:asciiTheme="minorHAnsi" w:hAnsiTheme="minorHAnsi" w:cstheme="minorHAnsi"/>
          <w:sz w:val="20"/>
          <w:szCs w:val="20"/>
        </w:rPr>
        <w:fldChar w:fldCharType="separate"/>
      </w:r>
      <w:r w:rsidR="00AD6AED" w:rsidRPr="00C24A22">
        <w:rPr>
          <w:rFonts w:asciiTheme="minorHAnsi" w:hAnsiTheme="minorHAnsi" w:cstheme="minorHAnsi"/>
          <w:sz w:val="20"/>
          <w:szCs w:val="20"/>
        </w:rPr>
        <w:fldChar w:fldCharType="end"/>
      </w:r>
      <w:r w:rsidR="00AD6AED" w:rsidRPr="00C24A22">
        <w:rPr>
          <w:rFonts w:asciiTheme="minorHAnsi" w:hAnsiTheme="minorHAnsi" w:cstheme="minorHAnsi"/>
        </w:rPr>
        <w:t xml:space="preserve"> Yes          </w:t>
      </w:r>
      <w:r w:rsidR="00AD6AED" w:rsidRPr="00C24A2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vn_comply_yes"/>
            <w:enabled/>
            <w:calcOnExit w:val="0"/>
            <w:checkBox>
              <w:sizeAuto/>
              <w:default w:val="0"/>
            </w:checkBox>
          </w:ffData>
        </w:fldChar>
      </w:r>
      <w:r w:rsidR="00AD6AED" w:rsidRPr="00C24A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46A38">
        <w:rPr>
          <w:rFonts w:asciiTheme="minorHAnsi" w:hAnsiTheme="minorHAnsi" w:cstheme="minorHAnsi"/>
          <w:sz w:val="20"/>
          <w:szCs w:val="20"/>
        </w:rPr>
      </w:r>
      <w:r w:rsidR="00D46A38">
        <w:rPr>
          <w:rFonts w:asciiTheme="minorHAnsi" w:hAnsiTheme="minorHAnsi" w:cstheme="minorHAnsi"/>
          <w:sz w:val="20"/>
          <w:szCs w:val="20"/>
        </w:rPr>
        <w:fldChar w:fldCharType="separate"/>
      </w:r>
      <w:r w:rsidR="00AD6AED" w:rsidRPr="00C24A22">
        <w:rPr>
          <w:rFonts w:asciiTheme="minorHAnsi" w:hAnsiTheme="minorHAnsi" w:cstheme="minorHAnsi"/>
          <w:sz w:val="20"/>
          <w:szCs w:val="20"/>
        </w:rPr>
        <w:fldChar w:fldCharType="end"/>
      </w:r>
      <w:r w:rsidR="00AD6AED" w:rsidRPr="00C24A22">
        <w:rPr>
          <w:rFonts w:asciiTheme="minorHAnsi" w:hAnsiTheme="minorHAnsi" w:cstheme="minorHAnsi"/>
        </w:rPr>
        <w:t xml:space="preserve"> No</w:t>
      </w:r>
    </w:p>
    <w:p w14:paraId="15008FEF" w14:textId="7C3DF322" w:rsidR="00584B96" w:rsidRPr="00C24A22" w:rsidRDefault="00AD6AED" w:rsidP="00AD6AED">
      <w:pPr>
        <w:rPr>
          <w:rFonts w:asciiTheme="minorHAnsi" w:hAnsiTheme="minorHAnsi" w:cstheme="minorHAnsi"/>
          <w:color w:val="FF0000"/>
        </w:rPr>
      </w:pPr>
      <w:r w:rsidRPr="00C24A22">
        <w:rPr>
          <w:rFonts w:asciiTheme="minorHAnsi" w:hAnsiTheme="minorHAnsi" w:cstheme="minorHAnsi"/>
        </w:rPr>
        <w:lastRenderedPageBreak/>
        <w:t>I</w:t>
      </w:r>
      <w:r w:rsidR="00584B96" w:rsidRPr="00C24A22">
        <w:rPr>
          <w:rFonts w:asciiTheme="minorHAnsi" w:hAnsiTheme="minorHAnsi" w:cstheme="minorHAnsi"/>
        </w:rPr>
        <w:t>f yes</w:t>
      </w:r>
      <w:r w:rsidR="00205E14" w:rsidRPr="00C24A22">
        <w:rPr>
          <w:rStyle w:val="FootnoteReference"/>
          <w:rFonts w:asciiTheme="minorHAnsi" w:hAnsiTheme="minorHAnsi" w:cstheme="minorHAnsi"/>
          <w:color w:val="FF0000"/>
        </w:rPr>
        <w:footnoteReference w:id="4"/>
      </w:r>
      <w:r w:rsidR="00584B96" w:rsidRPr="00C24A22">
        <w:rPr>
          <w:rFonts w:asciiTheme="minorHAnsi" w:hAnsiTheme="minorHAnsi" w:cstheme="minorHAnsi"/>
        </w:rPr>
        <w:t>: fill</w:t>
      </w:r>
      <w:r w:rsidRPr="00C24A22">
        <w:rPr>
          <w:rFonts w:asciiTheme="minorHAnsi" w:hAnsiTheme="minorHAnsi" w:cstheme="minorHAnsi"/>
        </w:rPr>
        <w:t xml:space="preserve"> in</w:t>
      </w:r>
      <w:r w:rsidR="00584B96" w:rsidRPr="00C24A22">
        <w:rPr>
          <w:rFonts w:asciiTheme="minorHAnsi" w:hAnsiTheme="minorHAnsi" w:cstheme="minorHAnsi"/>
        </w:rPr>
        <w:t xml:space="preserve"> PPG table (incl. PPG fee)</w:t>
      </w:r>
      <w:r w:rsidR="00584B96" w:rsidRPr="00C24A22">
        <w:rPr>
          <w:rFonts w:asciiTheme="minorHAnsi" w:hAnsiTheme="minorHAnsi" w:cstheme="minorHAnsi"/>
          <w:color w:val="FF0000"/>
        </w:rPr>
        <w:t xml:space="preserve"> </w:t>
      </w:r>
    </w:p>
    <w:tbl>
      <w:tblPr>
        <w:tblW w:w="10492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20"/>
        <w:gridCol w:w="1080"/>
        <w:gridCol w:w="810"/>
        <w:gridCol w:w="3933"/>
        <w:gridCol w:w="1076"/>
        <w:gridCol w:w="931"/>
        <w:gridCol w:w="1042"/>
      </w:tblGrid>
      <w:tr w:rsidR="00802A3F" w:rsidRPr="00C24A22" w14:paraId="1C2AFB6F" w14:textId="77777777" w:rsidTr="001B5F41">
        <w:trPr>
          <w:trHeight w:val="210"/>
        </w:trPr>
        <w:tc>
          <w:tcPr>
            <w:tcW w:w="900" w:type="dxa"/>
            <w:vMerge w:val="restart"/>
            <w:vAlign w:val="center"/>
          </w:tcPr>
          <w:p w14:paraId="78F596C2" w14:textId="77777777" w:rsidR="00802A3F" w:rsidRPr="00C24A22" w:rsidRDefault="00802A3F" w:rsidP="00802A3F">
            <w:pPr>
              <w:shd w:val="clear" w:color="auto" w:fill="FFFFFF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GEF Agency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0A595C7" w14:textId="77777777" w:rsidR="00802A3F" w:rsidRPr="00C24A22" w:rsidRDefault="00802A3F" w:rsidP="00802A3F">
            <w:pPr>
              <w:shd w:val="clear" w:color="auto" w:fill="FFFFFF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Trust Fund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B6FAC29" w14:textId="4D53198A" w:rsidR="00802A3F" w:rsidRPr="00C24A22" w:rsidRDefault="00802A3F" w:rsidP="00802A3F">
            <w:pPr>
              <w:shd w:val="clear" w:color="auto" w:fill="FFFFFF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Country/</w:t>
            </w:r>
          </w:p>
          <w:p w14:paraId="362C9BEE" w14:textId="0807A717" w:rsidR="00802A3F" w:rsidRPr="00C24A22" w:rsidRDefault="00802A3F" w:rsidP="00802A3F">
            <w:pPr>
              <w:shd w:val="clear" w:color="auto" w:fill="FFFFFF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Regional/Global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6866C237" w14:textId="77777777" w:rsidR="00802A3F" w:rsidRPr="00C24A22" w:rsidRDefault="00802A3F" w:rsidP="00802A3F">
            <w:pPr>
              <w:shd w:val="clear" w:color="auto" w:fill="FFFFFF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Focal Area</w:t>
            </w:r>
          </w:p>
        </w:tc>
        <w:tc>
          <w:tcPr>
            <w:tcW w:w="3933" w:type="dxa"/>
            <w:vMerge w:val="restart"/>
            <w:shd w:val="clear" w:color="auto" w:fill="auto"/>
            <w:vAlign w:val="center"/>
          </w:tcPr>
          <w:p w14:paraId="4935A021" w14:textId="77777777" w:rsidR="00802A3F" w:rsidRPr="00C24A22" w:rsidRDefault="00802A3F" w:rsidP="00802A3F">
            <w:pPr>
              <w:shd w:val="clear" w:color="auto" w:fill="FFFFFF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Programming</w:t>
            </w:r>
          </w:p>
          <w:p w14:paraId="294CFE43" w14:textId="28A1DCAC" w:rsidR="00802A3F" w:rsidRPr="00C24A22" w:rsidRDefault="00802A3F" w:rsidP="00802A3F">
            <w:pPr>
              <w:shd w:val="clear" w:color="auto" w:fill="FFFFFF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of Funds</w:t>
            </w:r>
          </w:p>
        </w:tc>
        <w:tc>
          <w:tcPr>
            <w:tcW w:w="3049" w:type="dxa"/>
            <w:gridSpan w:val="3"/>
            <w:shd w:val="clear" w:color="auto" w:fill="auto"/>
            <w:vAlign w:val="center"/>
          </w:tcPr>
          <w:p w14:paraId="09C315E0" w14:textId="77777777" w:rsidR="00802A3F" w:rsidRPr="00C24A22" w:rsidRDefault="00802A3F" w:rsidP="00802A3F">
            <w:pPr>
              <w:shd w:val="clear" w:color="auto" w:fill="FFFFFF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(in $)</w:t>
            </w:r>
          </w:p>
        </w:tc>
      </w:tr>
      <w:tr w:rsidR="00802A3F" w:rsidRPr="00C24A22" w14:paraId="3E0C97C5" w14:textId="77777777" w:rsidTr="001B5F41">
        <w:trPr>
          <w:trHeight w:val="259"/>
        </w:trPr>
        <w:tc>
          <w:tcPr>
            <w:tcW w:w="900" w:type="dxa"/>
            <w:vMerge/>
          </w:tcPr>
          <w:p w14:paraId="37FC889F" w14:textId="77777777" w:rsidR="00802A3F" w:rsidRPr="00C24A22" w:rsidRDefault="00802A3F" w:rsidP="00802A3F">
            <w:pPr>
              <w:shd w:val="clear" w:color="auto" w:fill="FFFFFF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E12178C" w14:textId="77777777" w:rsidR="00802A3F" w:rsidRPr="00C24A22" w:rsidRDefault="00802A3F" w:rsidP="00802A3F">
            <w:pPr>
              <w:shd w:val="clear" w:color="auto" w:fill="FFFFFF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471E4341" w14:textId="77777777" w:rsidR="00802A3F" w:rsidRPr="00C24A22" w:rsidRDefault="00802A3F" w:rsidP="00802A3F">
            <w:pPr>
              <w:shd w:val="clear" w:color="auto" w:fill="FFFFFF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6F06F5F1" w14:textId="77777777" w:rsidR="00802A3F" w:rsidRPr="00C24A22" w:rsidRDefault="00802A3F" w:rsidP="00802A3F">
            <w:pPr>
              <w:shd w:val="clear" w:color="auto" w:fill="FFFFFF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933" w:type="dxa"/>
            <w:vMerge/>
            <w:shd w:val="clear" w:color="auto" w:fill="auto"/>
          </w:tcPr>
          <w:p w14:paraId="79161CE0" w14:textId="77777777" w:rsidR="00802A3F" w:rsidRPr="00C24A22" w:rsidRDefault="00802A3F" w:rsidP="00802A3F">
            <w:pPr>
              <w:shd w:val="clear" w:color="auto" w:fill="FFFFFF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FFF00"/>
            <w:vAlign w:val="center"/>
          </w:tcPr>
          <w:p w14:paraId="605EC72B" w14:textId="77777777" w:rsidR="00802A3F" w:rsidRPr="00C24A22" w:rsidRDefault="00802A3F" w:rsidP="00802A3F">
            <w:pPr>
              <w:shd w:val="clear" w:color="auto" w:fill="FFFFFF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F0B97F6" w14:textId="422E17BF" w:rsidR="00802A3F" w:rsidRPr="00C24A22" w:rsidRDefault="00802A3F" w:rsidP="00802A3F">
            <w:pPr>
              <w:shd w:val="clear" w:color="auto" w:fill="FFFFFF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PPG</w:t>
            </w:r>
            <w:r w:rsidR="002731E6" w:rsidRPr="00C24A2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(d)</w:t>
            </w:r>
          </w:p>
        </w:tc>
        <w:tc>
          <w:tcPr>
            <w:tcW w:w="931" w:type="dxa"/>
            <w:shd w:val="clear" w:color="auto" w:fill="FFFF00"/>
            <w:vAlign w:val="center"/>
          </w:tcPr>
          <w:p w14:paraId="6AD17BF3" w14:textId="77777777" w:rsidR="00802A3F" w:rsidRPr="00C24A22" w:rsidRDefault="00802A3F" w:rsidP="00802A3F">
            <w:pPr>
              <w:shd w:val="clear" w:color="auto" w:fill="FFFFFF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36" w:name="PPG_fee"/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Agency</w:t>
            </w:r>
          </w:p>
          <w:p w14:paraId="018D1357" w14:textId="451CBFB4" w:rsidR="00802A3F" w:rsidRPr="00C24A22" w:rsidRDefault="00802A3F" w:rsidP="00802A3F">
            <w:pPr>
              <w:shd w:val="clear" w:color="auto" w:fill="FFFFFF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Fee</w:t>
            </w:r>
            <w:bookmarkEnd w:id="36"/>
            <w:r w:rsidRPr="00C24A2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731E6"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2" w:type="dxa"/>
            <w:shd w:val="clear" w:color="auto" w:fill="FFFF00"/>
            <w:vAlign w:val="center"/>
          </w:tcPr>
          <w:p w14:paraId="1C2BA00A" w14:textId="2890F516" w:rsidR="00802A3F" w:rsidRPr="00C24A22" w:rsidRDefault="00802A3F" w:rsidP="00802A3F">
            <w:pPr>
              <w:shd w:val="clear" w:color="auto" w:fill="FFFFFF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Total</w:t>
            </w:r>
            <w:r w:rsidR="00041F3E" w:rsidRPr="00C24A2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PPG Funding</w:t>
            </w:r>
          </w:p>
          <w:p w14:paraId="50A75249" w14:textId="7AB960E8" w:rsidR="00802A3F" w:rsidRPr="00C24A22" w:rsidRDefault="002731E6" w:rsidP="00802A3F">
            <w:pPr>
              <w:shd w:val="clear" w:color="auto" w:fill="FFFFFF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(d+e)</w:t>
            </w:r>
          </w:p>
        </w:tc>
      </w:tr>
      <w:tr w:rsidR="00802A3F" w:rsidRPr="00C24A22" w14:paraId="3F0CB021" w14:textId="77777777" w:rsidTr="001B5F41">
        <w:trPr>
          <w:trHeight w:val="201"/>
        </w:trPr>
        <w:tc>
          <w:tcPr>
            <w:tcW w:w="900" w:type="dxa"/>
          </w:tcPr>
          <w:p w14:paraId="04272940" w14:textId="7B4FDA68" w:rsidR="00802A3F" w:rsidRPr="00C24A22" w:rsidRDefault="00802A3F" w:rsidP="001B5F41">
            <w:pPr>
              <w:shd w:val="clear" w:color="auto" w:fill="FFFFFF"/>
              <w:ind w:left="-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GEF Agency(ies):  In the dropdown menu, select the GEF Agency.  For multi-agency projects, select the other agency(ies) from the other pull down menu that is also provided"/>
                  <w:ddList>
                    <w:listEntry w:val="(select)"/>
                    <w:listEntry w:val="ADB"/>
                    <w:listEntry w:val="AfDB"/>
                    <w:listEntry w:val="CI"/>
                    <w:listEntry w:val="DBSA"/>
                    <w:listEntry w:val="EBRD"/>
                    <w:listEntry w:val="FAO"/>
                    <w:listEntry w:val="FUNBIO"/>
                    <w:listEntry w:val="IADB"/>
                    <w:listEntry w:val="IFAD"/>
                    <w:listEntry w:val="IUCN"/>
                    <w:listEntry w:val="UNDP"/>
                    <w:listEntry w:val="UNEP"/>
                    <w:listEntry w:val="UNIDO"/>
                    <w:listEntry w:val="WB"/>
                    <w:listEntry w:val="WWF-US"/>
                    <w:listEntry w:val="FECO"/>
                    <w:listEntry w:val="CAF"/>
                    <w:listEntry w:val="BOAD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6D663711" w14:textId="77777777" w:rsidR="00802A3F" w:rsidRPr="00C24A22" w:rsidRDefault="00802A3F" w:rsidP="001B5F41">
            <w:pPr>
              <w:shd w:val="clear" w:color="auto" w:fill="FFFFFF"/>
              <w:ind w:left="0"/>
              <w:jc w:val="center"/>
              <w:rPr>
                <w:rFonts w:asciiTheme="minorHAnsi" w:hAnsiTheme="minorHAnsi" w:cstheme="minorHAnsi"/>
                <w:bCs/>
                <w:smallCaps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Cs/>
                <w:smallCaps/>
                <w:color w:val="000000"/>
                <w:sz w:val="20"/>
                <w:szCs w:val="20"/>
              </w:rPr>
              <w:fldChar w:fldCharType="begin">
                <w:ffData>
                  <w:name w:val="PPG_TF_01"/>
                  <w:enabled/>
                  <w:calcOnExit w:val="0"/>
                  <w:ddList>
                    <w:listEntry w:val="(select)"/>
                    <w:listEntry w:val="GEF TF"/>
                    <w:listEntry w:val="LDCF"/>
                    <w:listEntry w:val="SCCF-A"/>
                    <w:listEntry w:val="SCCF-B"/>
                  </w:ddList>
                </w:ffData>
              </w:fldChar>
            </w:r>
            <w:bookmarkStart w:id="37" w:name="PPG_TF_01"/>
            <w:r w:rsidRPr="00C24A22">
              <w:rPr>
                <w:rFonts w:asciiTheme="minorHAnsi" w:hAnsiTheme="minorHAnsi" w:cstheme="minorHAnsi"/>
                <w:bCs/>
                <w:smallCaps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bCs/>
                <w:smallCaps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bCs/>
                <w:smallCaps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bCs/>
                <w:smallCaps/>
                <w:color w:val="000000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080" w:type="dxa"/>
            <w:shd w:val="clear" w:color="auto" w:fill="auto"/>
          </w:tcPr>
          <w:p w14:paraId="055B7792" w14:textId="77777777" w:rsidR="00802A3F" w:rsidRPr="00C24A22" w:rsidRDefault="00802A3F" w:rsidP="008E672C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PPG_Country_01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2106E133" w14:textId="77777777" w:rsidR="00802A3F" w:rsidRPr="00C24A22" w:rsidRDefault="00802A3F" w:rsidP="001B5F41">
            <w:pPr>
              <w:shd w:val="clear" w:color="auto" w:fill="FFFFF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)"/>
                    <w:listEntry w:val="Biodiversity"/>
                    <w:listEntry w:val="Climate Change"/>
                    <w:listEntry w:val="Land Degradation"/>
                    <w:listEntry w:val="International Waters"/>
                    <w:listEntry w:val="Chemicals and Waste"/>
                    <w:listEntry w:val="Multifocal Area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33" w:type="dxa"/>
            <w:shd w:val="clear" w:color="auto" w:fill="auto"/>
          </w:tcPr>
          <w:p w14:paraId="1FFA2E1B" w14:textId="65DBF261" w:rsidR="00802A3F" w:rsidRPr="00C24A22" w:rsidRDefault="001B5F41" w:rsidP="00802A3F">
            <w:pPr>
              <w:shd w:val="clear" w:color="auto" w:fill="FFFFFF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begin">
                <w:ffData>
                  <w:name w:val="D_SubTheme_01"/>
                  <w:enabled/>
                  <w:calcOnExit w:val="0"/>
                  <w:ddList>
                    <w:listEntry w:val="(select)"/>
                    <w:listEntry w:val="BD STAR Allocation: BD-1"/>
                    <w:listEntry w:val="BD STAR Allocation: BD-2"/>
                    <w:listEntry w:val="BD STAR Allocation: BD-3"/>
                    <w:listEntry w:val="BD Global Regional Set-Aside"/>
                    <w:listEntry w:val="CC STAR Allocation: CCM-1-1"/>
                    <w:listEntry w:val="CC STAR Allocation: CCM-1-2"/>
                    <w:listEntry w:val="CC STAR Allocation: CCM-1-3"/>
                    <w:listEntry w:val="CC STAR Allocation: CCM-1-4"/>
                    <w:listEntry w:val="CBIT Set-Aside"/>
                    <w:listEntry w:val="CC Global Regional Set-Aside"/>
                    <w:listEntry w:val="LD STAR Allocation: LD-1"/>
                    <w:listEntry w:val="LD STAR Allocation: LD-2"/>
                    <w:listEntry w:val="LD STAR Allocation: LD-3"/>
                    <w:listEntry w:val="LD STAR Allocation: LD-4"/>
                    <w:listEntry w:val="LD Global Regional Set-aside"/>
                    <w:listEntry w:val="International Waters: IW-1"/>
                    <w:listEntry w:val="International Waters: IW-2"/>
                    <w:listEntry w:val="International Waters: IW-3"/>
                  </w:ddList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r>
            <w:r w:rsidR="00D46A3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)"/>
                    <w:listEntry w:val="POPs"/>
                    <w:listEntry w:val="Mercury"/>
                    <w:listEntry w:val="Ozone Depleting Substances"/>
                    <w:listEntry w:val="SAICM"/>
                    <w:listEntry w:val="NGI"/>
                    <w:listEntry w:val="Small Grants Programme"/>
                    <w:listEntry w:val="Innovations Window"/>
                  </w:ddList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r>
            <w:r w:rsidR="00D46A3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)"/>
                    <w:listEntry w:val="SCCF-A Country Allocation"/>
                    <w:listEntry w:val="SCCF-B Country Allocation"/>
                    <w:listEntry w:val="SCCF-B Global / Regional Support"/>
                    <w:listEntry w:val="LDCF Country Allocation"/>
                    <w:listEntry w:val="LDCF Global / Regional Support"/>
                  </w:ddList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r>
            <w:r w:rsidR="00D46A3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76" w:type="dxa"/>
            <w:shd w:val="clear" w:color="auto" w:fill="FFFF00"/>
          </w:tcPr>
          <w:p w14:paraId="5BC78DB6" w14:textId="77777777" w:rsidR="00802A3F" w:rsidRPr="00C24A22" w:rsidRDefault="00802A3F" w:rsidP="008E672C">
            <w:pPr>
              <w:shd w:val="clear" w:color="auto" w:fill="FFFFFF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PPG_Amt_01"/>
                  <w:enabled/>
                  <w:calcOnExit/>
                  <w:helpText w:type="text" w:val="PPG is determined by size of GEF Project Financing (PF): Up to $50k for PF up to$2m (for MSP); up to $100k for PF up to $3m; $150k for PF up to $6m; $200k for PF up to $10m; and $300k for PF above $10m. Beyond this norm, amount must be justified."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</w:instrText>
            </w:r>
            <w:bookmarkStart w:id="38" w:name="PPG_Amt_01"/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FORMTEXT </w:instrTex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931" w:type="dxa"/>
            <w:shd w:val="clear" w:color="auto" w:fill="FFFF00"/>
          </w:tcPr>
          <w:p w14:paraId="11945909" w14:textId="77777777" w:rsidR="00802A3F" w:rsidRPr="00C24A22" w:rsidRDefault="00802A3F" w:rsidP="008E672C">
            <w:pPr>
              <w:shd w:val="clear" w:color="auto" w:fill="FFFFFF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PPG_Fee_01"/>
                  <w:enabled/>
                  <w:calcOnExit/>
                  <w:helpText w:type="text" w:val="PPG fee percentage follows the percentage of the Agency fee over the GEF Project Financing amount requested."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</w:instrText>
            </w:r>
            <w:bookmarkStart w:id="39" w:name="PPG_Fee_01"/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FORMTEXT </w:instrTex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042" w:type="dxa"/>
            <w:shd w:val="clear" w:color="auto" w:fill="FFFF00"/>
          </w:tcPr>
          <w:p w14:paraId="0328608D" w14:textId="77777777" w:rsidR="00802A3F" w:rsidRPr="00C24A22" w:rsidRDefault="00802A3F" w:rsidP="008E672C">
            <w:pPr>
              <w:shd w:val="clear" w:color="auto" w:fill="FFFFFF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A_GA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802A3F" w:rsidRPr="00C24A22" w14:paraId="09A2EFAE" w14:textId="77777777" w:rsidTr="00F54C47">
        <w:trPr>
          <w:trHeight w:val="237"/>
        </w:trPr>
        <w:tc>
          <w:tcPr>
            <w:tcW w:w="7443" w:type="dxa"/>
            <w:gridSpan w:val="5"/>
            <w:tcBorders>
              <w:top w:val="double" w:sz="4" w:space="0" w:color="auto"/>
            </w:tcBorders>
          </w:tcPr>
          <w:p w14:paraId="64CDB097" w14:textId="77777777" w:rsidR="00802A3F" w:rsidRPr="00C24A22" w:rsidRDefault="00802A3F" w:rsidP="008E672C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Total PPG Amount</w:t>
            </w:r>
          </w:p>
        </w:tc>
        <w:tc>
          <w:tcPr>
            <w:tcW w:w="1076" w:type="dxa"/>
            <w:tcBorders>
              <w:top w:val="double" w:sz="4" w:space="0" w:color="auto"/>
            </w:tcBorders>
            <w:shd w:val="clear" w:color="auto" w:fill="FFFF00"/>
          </w:tcPr>
          <w:p w14:paraId="41FC7017" w14:textId="77777777" w:rsidR="00802A3F" w:rsidRPr="00C24A22" w:rsidRDefault="00802A3F" w:rsidP="008E672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A_GA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31" w:type="dxa"/>
            <w:tcBorders>
              <w:top w:val="double" w:sz="4" w:space="0" w:color="auto"/>
            </w:tcBorders>
            <w:shd w:val="clear" w:color="auto" w:fill="FFFF00"/>
          </w:tcPr>
          <w:p w14:paraId="0C64F707" w14:textId="77777777" w:rsidR="00802A3F" w:rsidRPr="00C24A22" w:rsidRDefault="00802A3F" w:rsidP="008E672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A_GA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tcBorders>
              <w:top w:val="double" w:sz="4" w:space="0" w:color="auto"/>
            </w:tcBorders>
            <w:shd w:val="clear" w:color="auto" w:fill="FFFF00"/>
          </w:tcPr>
          <w:p w14:paraId="186584C3" w14:textId="77777777" w:rsidR="00802A3F" w:rsidRPr="00C24A22" w:rsidRDefault="00802A3F" w:rsidP="008E672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A_GA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57E5420" w14:textId="09853563" w:rsidR="007F1AF9" w:rsidRDefault="007F1AF9" w:rsidP="00AD6AED">
      <w:pPr>
        <w:spacing w:line="259" w:lineRule="auto"/>
        <w:ind w:right="180"/>
        <w:contextualSpacing/>
        <w:rPr>
          <w:rFonts w:asciiTheme="minorHAnsi" w:eastAsiaTheme="minorEastAsia" w:hAnsiTheme="minorHAnsi" w:cstheme="minorHAnsi"/>
        </w:rPr>
      </w:pPr>
    </w:p>
    <w:p w14:paraId="6CE01010" w14:textId="77777777" w:rsidR="00CD03B9" w:rsidRPr="0035128C" w:rsidRDefault="00CD03B9" w:rsidP="00CD03B9">
      <w:pPr>
        <w:pStyle w:val="Heading3"/>
        <w:rPr>
          <w:rFonts w:asciiTheme="minorHAnsi" w:hAnsiTheme="minorHAnsi" w:cstheme="minorHAnsi"/>
        </w:rPr>
      </w:pPr>
      <w:r w:rsidRPr="0035128C">
        <w:rPr>
          <w:rFonts w:asciiTheme="minorHAnsi" w:hAnsiTheme="minorHAnsi" w:cstheme="minorHAnsi"/>
        </w:rPr>
        <w:t>Sources of Funds for Country STAR Allocation</w:t>
      </w:r>
    </w:p>
    <w:tbl>
      <w:tblPr>
        <w:tblW w:w="1053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715"/>
        <w:gridCol w:w="1710"/>
        <w:gridCol w:w="1080"/>
        <w:gridCol w:w="2160"/>
        <w:gridCol w:w="2880"/>
      </w:tblGrid>
      <w:tr w:rsidR="00CD03B9" w:rsidRPr="0035128C" w14:paraId="280B4C13" w14:textId="77777777" w:rsidTr="00645662">
        <w:trPr>
          <w:trHeight w:val="584"/>
        </w:trPr>
        <w:tc>
          <w:tcPr>
            <w:tcW w:w="985" w:type="dxa"/>
            <w:vAlign w:val="center"/>
          </w:tcPr>
          <w:p w14:paraId="6AD527A0" w14:textId="77777777" w:rsidR="00CD03B9" w:rsidRPr="0035128C" w:rsidRDefault="00CD03B9" w:rsidP="00CF7341">
            <w:pPr>
              <w:shd w:val="clear" w:color="auto" w:fill="FFFFFF"/>
              <w:ind w:left="-20"/>
              <w:jc w:val="center"/>
              <w:rPr>
                <w:rFonts w:asciiTheme="minorHAnsi" w:hAnsiTheme="minorHAnsi" w:cstheme="minorHAnsi"/>
                <w:b/>
                <w:smallCaps/>
                <w:color w:val="000000"/>
                <w:sz w:val="20"/>
                <w:szCs w:val="20"/>
              </w:rPr>
            </w:pPr>
            <w:r w:rsidRPr="0035128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GFEF Agency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E5E2209" w14:textId="77777777" w:rsidR="00CD03B9" w:rsidRPr="0035128C" w:rsidRDefault="00CD03B9" w:rsidP="0064566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color w:val="000000"/>
                <w:sz w:val="20"/>
                <w:szCs w:val="20"/>
              </w:rPr>
            </w:pPr>
            <w:r w:rsidRPr="0035128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Trust Fund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4C5EF4" w14:textId="77777777" w:rsidR="00CD03B9" w:rsidRPr="0035128C" w:rsidRDefault="00CD03B9" w:rsidP="00CF7341">
            <w:pPr>
              <w:shd w:val="clear" w:color="auto" w:fill="FFFFFF"/>
              <w:ind w:left="-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5128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Country/</w:t>
            </w:r>
          </w:p>
          <w:p w14:paraId="28E38C83" w14:textId="77777777" w:rsidR="00CD03B9" w:rsidRPr="0035128C" w:rsidRDefault="00CD03B9" w:rsidP="00CF7341">
            <w:pPr>
              <w:shd w:val="clear" w:color="auto" w:fill="FFFFFF"/>
              <w:ind w:left="-20"/>
              <w:jc w:val="center"/>
              <w:rPr>
                <w:rFonts w:asciiTheme="minorHAnsi" w:hAnsiTheme="minorHAnsi" w:cstheme="minorHAnsi"/>
                <w:b/>
                <w:smallCaps/>
                <w:color w:val="000000"/>
                <w:sz w:val="20"/>
                <w:szCs w:val="20"/>
              </w:rPr>
            </w:pPr>
            <w:r w:rsidRPr="0035128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Regional/Global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923736" w14:textId="77777777" w:rsidR="00CD03B9" w:rsidRPr="0035128C" w:rsidRDefault="00CD03B9" w:rsidP="0064566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5128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Focal Area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05CE03E" w14:textId="77777777" w:rsidR="00CD03B9" w:rsidRPr="0035128C" w:rsidRDefault="00CD03B9" w:rsidP="0064566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5128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Source</w:t>
            </w:r>
          </w:p>
          <w:p w14:paraId="16138B42" w14:textId="77777777" w:rsidR="00CD03B9" w:rsidRPr="0035128C" w:rsidRDefault="00CD03B9" w:rsidP="0064566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5128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of Funds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22990" w14:textId="77777777" w:rsidR="00CD03B9" w:rsidRPr="0035128C" w:rsidRDefault="00CD03B9" w:rsidP="0064566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5128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Total</w:t>
            </w:r>
          </w:p>
          <w:p w14:paraId="479130D6" w14:textId="77777777" w:rsidR="00CD03B9" w:rsidRPr="0035128C" w:rsidRDefault="00CD03B9" w:rsidP="00645662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3B9" w:rsidRPr="0035128C" w14:paraId="19F4D88C" w14:textId="77777777" w:rsidTr="00645662">
        <w:trPr>
          <w:trHeight w:val="449"/>
        </w:trPr>
        <w:tc>
          <w:tcPr>
            <w:tcW w:w="985" w:type="dxa"/>
          </w:tcPr>
          <w:p w14:paraId="54722F92" w14:textId="77777777" w:rsidR="00CD03B9" w:rsidRPr="0035128C" w:rsidRDefault="00CD03B9" w:rsidP="00645662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12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GEF Agency(ies):  In the dropdown menu, select the GEF Agency.  For multi-agency projects, select the other agency(ies) from the other pull down menu that is also provided"/>
                  <w:ddList>
                    <w:listEntry w:val="(select)"/>
                    <w:listEntry w:val="ADB"/>
                    <w:listEntry w:val="AfDB"/>
                    <w:listEntry w:val="CI"/>
                    <w:listEntry w:val="DBSA"/>
                    <w:listEntry w:val="EBRD"/>
                    <w:listEntry w:val="FAO"/>
                    <w:listEntry w:val="FUNBIO"/>
                    <w:listEntry w:val="IADB"/>
                    <w:listEntry w:val="IFAD"/>
                    <w:listEntry w:val="IUCN"/>
                    <w:listEntry w:val="UNDP"/>
                    <w:listEntry w:val="UNEP"/>
                    <w:listEntry w:val="UNIDO"/>
                    <w:listEntry w:val="WB"/>
                    <w:listEntry w:val="WWF-US"/>
                    <w:listEntry w:val="FECO"/>
                    <w:listEntry w:val="CAF"/>
                    <w:listEntry w:val="BOAD"/>
                  </w:ddList>
                </w:ffData>
              </w:fldChar>
            </w:r>
            <w:r w:rsidRPr="003512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3512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r w:rsidRPr="003512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shd w:val="clear" w:color="auto" w:fill="auto"/>
          </w:tcPr>
          <w:p w14:paraId="3B97D67F" w14:textId="2E3E2F8D" w:rsidR="00CD03B9" w:rsidRPr="0035128C" w:rsidRDefault="00713893" w:rsidP="00645662">
            <w:pPr>
              <w:shd w:val="clear" w:color="auto" w:fill="FFFFFF"/>
              <w:rPr>
                <w:rFonts w:asciiTheme="minorHAnsi" w:hAnsiTheme="minorHAnsi" w:cstheme="minorHAnsi"/>
                <w:bCs/>
                <w:smallCaps/>
                <w:color w:val="000000"/>
                <w:sz w:val="20"/>
                <w:szCs w:val="20"/>
              </w:rPr>
            </w:pPr>
            <w:r w:rsidRPr="00D0151F">
              <w:rPr>
                <w:rFonts w:asciiTheme="minorHAnsi" w:hAnsiTheme="minorHAnsi" w:cstheme="minorHAnsi"/>
                <w:bCs/>
                <w:smallCap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EF TF"/>
                  </w:ddList>
                </w:ffData>
              </w:fldChar>
            </w:r>
            <w:r w:rsidRPr="00D0151F">
              <w:rPr>
                <w:rFonts w:asciiTheme="minorHAnsi" w:hAnsiTheme="minorHAnsi" w:cstheme="minorHAnsi"/>
                <w:bCs/>
                <w:smallCaps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bCs/>
                <w:smallCaps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bCs/>
                <w:smallCaps/>
                <w:color w:val="000000"/>
                <w:sz w:val="20"/>
                <w:szCs w:val="20"/>
              </w:rPr>
              <w:fldChar w:fldCharType="separate"/>
            </w:r>
            <w:r w:rsidRPr="00D0151F">
              <w:rPr>
                <w:rFonts w:asciiTheme="minorHAnsi" w:hAnsiTheme="minorHAnsi" w:cstheme="minorHAnsi"/>
                <w:bCs/>
                <w:smallCap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B0C938A" w14:textId="77777777" w:rsidR="00CD03B9" w:rsidRPr="0035128C" w:rsidRDefault="00CD03B9" w:rsidP="00645662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12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PPG_Country_01"/>
                  <w:enabled/>
                  <w:calcOnExit w:val="0"/>
                  <w:textInput/>
                </w:ffData>
              </w:fldChar>
            </w:r>
            <w:r w:rsidRPr="003512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35128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3512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35128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35128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35128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35128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35128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3512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r w:rsidRPr="003512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3C84E0F6" w14:textId="77777777" w:rsidR="00CD03B9" w:rsidRPr="0035128C" w:rsidRDefault="00CD03B9" w:rsidP="00645662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)"/>
                    <w:listEntry w:val="Biodiversity"/>
                    <w:listEntry w:val="Climate Change"/>
                    <w:listEntry w:val="Land Degradation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r w:rsidRPr="003512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60" w:type="dxa"/>
            <w:shd w:val="clear" w:color="auto" w:fill="auto"/>
          </w:tcPr>
          <w:p w14:paraId="50B71050" w14:textId="77777777" w:rsidR="00CD03B9" w:rsidRPr="0035128C" w:rsidRDefault="00CD03B9" w:rsidP="00645662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 as applicable)"/>
                    <w:listEntry w:val="BD STAR Allocation"/>
                    <w:listEntry w:val="CC STAR Allocation"/>
                    <w:listEntry w:val="LD STAR Allocation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19F9A9D4" w14:textId="77777777" w:rsidR="00CD03B9" w:rsidRPr="0035128C" w:rsidRDefault="00CD03B9" w:rsidP="00645662">
            <w:pPr>
              <w:shd w:val="clear" w:color="auto" w:fill="FFFFFF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12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A_GA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3512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35128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3512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35128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35128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35128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35128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35128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3512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CD03B9" w:rsidRPr="0035128C" w14:paraId="422D51AE" w14:textId="77777777" w:rsidTr="00645662">
        <w:trPr>
          <w:trHeight w:val="321"/>
        </w:trPr>
        <w:tc>
          <w:tcPr>
            <w:tcW w:w="7650" w:type="dxa"/>
            <w:gridSpan w:val="5"/>
            <w:tcBorders>
              <w:top w:val="double" w:sz="4" w:space="0" w:color="auto"/>
            </w:tcBorders>
          </w:tcPr>
          <w:p w14:paraId="612444FB" w14:textId="77777777" w:rsidR="00CD03B9" w:rsidRPr="0035128C" w:rsidRDefault="00CD03B9" w:rsidP="00645662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128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Total GEF Resources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</w:tcPr>
          <w:p w14:paraId="47772E05" w14:textId="77777777" w:rsidR="00CD03B9" w:rsidRPr="0035128C" w:rsidRDefault="00CD03B9" w:rsidP="006456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512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A_GA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3512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35128C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3512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35128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35128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35128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35128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35128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3512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320B9D0" w14:textId="77777777" w:rsidR="00CD03B9" w:rsidRDefault="00CD03B9" w:rsidP="00E91D71">
      <w:pPr>
        <w:pStyle w:val="Heading3"/>
        <w:rPr>
          <w:rFonts w:asciiTheme="minorHAnsi" w:hAnsiTheme="minorHAnsi" w:cstheme="minorHAnsi"/>
        </w:rPr>
      </w:pPr>
      <w:bookmarkStart w:id="40" w:name="_Toc111019451"/>
    </w:p>
    <w:p w14:paraId="48E324AB" w14:textId="0D19D583" w:rsidR="00584B96" w:rsidRPr="00C24A22" w:rsidRDefault="00584B96" w:rsidP="00E91D71">
      <w:pPr>
        <w:pStyle w:val="Heading3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t>Indicative Focal Area Elements</w:t>
      </w:r>
      <w:bookmarkEnd w:id="40"/>
      <w:r w:rsidRPr="00C24A22">
        <w:rPr>
          <w:rFonts w:asciiTheme="minorHAnsi" w:hAnsiTheme="minorHAnsi" w:cstheme="minorHAnsi"/>
        </w:rPr>
        <w:t xml:space="preserve"> </w:t>
      </w:r>
    </w:p>
    <w:tbl>
      <w:tblPr>
        <w:tblW w:w="4854" w:type="pct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245"/>
        <w:gridCol w:w="1376"/>
        <w:gridCol w:w="1651"/>
        <w:gridCol w:w="1203"/>
      </w:tblGrid>
      <w:tr w:rsidR="00E91D71" w:rsidRPr="00C24A22" w14:paraId="75ACEAFF" w14:textId="77777777" w:rsidTr="00E91D71">
        <w:trPr>
          <w:trHeight w:val="262"/>
        </w:trPr>
        <w:tc>
          <w:tcPr>
            <w:tcW w:w="2981" w:type="pct"/>
            <w:vMerge w:val="restart"/>
            <w:shd w:val="clear" w:color="auto" w:fill="FFFFFF"/>
            <w:vAlign w:val="center"/>
          </w:tcPr>
          <w:p w14:paraId="40A96855" w14:textId="77777777" w:rsidR="00E91D71" w:rsidRPr="00C24A22" w:rsidRDefault="00E91D71" w:rsidP="008365DA">
            <w:pPr>
              <w:pStyle w:val="Table"/>
              <w:rPr>
                <w:rFonts w:asciiTheme="minorHAnsi" w:hAnsiTheme="minorHAnsi" w:cstheme="minorHAnsi"/>
                <w:b/>
                <w:bCs/>
                <w:iCs/>
              </w:rPr>
            </w:pPr>
            <w:r w:rsidRPr="00C24A22">
              <w:rPr>
                <w:rFonts w:asciiTheme="minorHAnsi" w:hAnsiTheme="minorHAnsi" w:cstheme="minorHAnsi"/>
                <w:b/>
                <w:bCs/>
              </w:rPr>
              <w:t>Programming Directions</w:t>
            </w:r>
          </w:p>
        </w:tc>
        <w:tc>
          <w:tcPr>
            <w:tcW w:w="657" w:type="pct"/>
            <w:vMerge w:val="restart"/>
            <w:shd w:val="clear" w:color="auto" w:fill="FFFFFF"/>
          </w:tcPr>
          <w:p w14:paraId="3E144937" w14:textId="77777777" w:rsidR="00E91D71" w:rsidRPr="00C24A22" w:rsidRDefault="00E91D71" w:rsidP="008365DA">
            <w:pPr>
              <w:pStyle w:val="Table"/>
              <w:rPr>
                <w:rFonts w:asciiTheme="minorHAnsi" w:hAnsiTheme="minorHAnsi" w:cstheme="minorHAnsi"/>
                <w:b/>
                <w:bCs/>
                <w:iCs/>
              </w:rPr>
            </w:pPr>
          </w:p>
          <w:p w14:paraId="2B498FA2" w14:textId="77777777" w:rsidR="00E91D71" w:rsidRPr="00C24A22" w:rsidRDefault="00E91D71" w:rsidP="008365DA">
            <w:pPr>
              <w:pStyle w:val="Table"/>
              <w:rPr>
                <w:rFonts w:asciiTheme="minorHAnsi" w:hAnsiTheme="minorHAnsi" w:cstheme="minorHAnsi"/>
                <w:b/>
                <w:bCs/>
                <w:iCs/>
              </w:rPr>
            </w:pPr>
            <w:r w:rsidRPr="00C24A22">
              <w:rPr>
                <w:rFonts w:asciiTheme="minorHAnsi" w:hAnsiTheme="minorHAnsi" w:cstheme="minorHAnsi"/>
                <w:b/>
                <w:bCs/>
                <w:iCs/>
              </w:rPr>
              <w:t>Trust Fund</w:t>
            </w:r>
          </w:p>
        </w:tc>
        <w:tc>
          <w:tcPr>
            <w:tcW w:w="1363" w:type="pct"/>
            <w:gridSpan w:val="2"/>
            <w:shd w:val="clear" w:color="auto" w:fill="FFFFFF"/>
            <w:vAlign w:val="center"/>
          </w:tcPr>
          <w:p w14:paraId="40180CB9" w14:textId="77777777" w:rsidR="00E91D71" w:rsidRPr="00C24A22" w:rsidRDefault="00E91D71" w:rsidP="008365DA">
            <w:pPr>
              <w:pStyle w:val="Table"/>
              <w:rPr>
                <w:rFonts w:asciiTheme="minorHAnsi" w:hAnsiTheme="minorHAnsi" w:cstheme="minorHAnsi"/>
                <w:b/>
                <w:bCs/>
                <w:iCs/>
              </w:rPr>
            </w:pPr>
            <w:r w:rsidRPr="00C24A22">
              <w:rPr>
                <w:rFonts w:asciiTheme="minorHAnsi" w:hAnsiTheme="minorHAnsi" w:cstheme="minorHAnsi"/>
                <w:b/>
                <w:bCs/>
                <w:iCs/>
              </w:rPr>
              <w:t>(in $)</w:t>
            </w:r>
          </w:p>
        </w:tc>
      </w:tr>
      <w:tr w:rsidR="00E91D71" w:rsidRPr="00C24A22" w14:paraId="0E97F62B" w14:textId="77777777" w:rsidTr="00E91D71">
        <w:trPr>
          <w:trHeight w:val="393"/>
        </w:trPr>
        <w:tc>
          <w:tcPr>
            <w:tcW w:w="2981" w:type="pct"/>
            <w:vMerge/>
            <w:shd w:val="clear" w:color="auto" w:fill="FFFFFF"/>
            <w:vAlign w:val="center"/>
          </w:tcPr>
          <w:p w14:paraId="05C03805" w14:textId="77777777" w:rsidR="00E91D71" w:rsidRPr="00C24A22" w:rsidRDefault="00E91D71" w:rsidP="008365DA">
            <w:pPr>
              <w:pStyle w:val="Table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657" w:type="pct"/>
            <w:vMerge/>
            <w:shd w:val="clear" w:color="auto" w:fill="FFFFFF"/>
          </w:tcPr>
          <w:p w14:paraId="3A31C333" w14:textId="77777777" w:rsidR="00E91D71" w:rsidRPr="00C24A22" w:rsidRDefault="00E91D71" w:rsidP="008365DA">
            <w:pPr>
              <w:pStyle w:val="Table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788" w:type="pct"/>
            <w:shd w:val="clear" w:color="auto" w:fill="FFFFFF"/>
            <w:vAlign w:val="center"/>
          </w:tcPr>
          <w:p w14:paraId="221A5BE3" w14:textId="77777777" w:rsidR="00E91D71" w:rsidRPr="00C24A22" w:rsidRDefault="00E91D71" w:rsidP="008365DA">
            <w:pPr>
              <w:pStyle w:val="Table"/>
              <w:rPr>
                <w:rFonts w:asciiTheme="minorHAnsi" w:hAnsiTheme="minorHAnsi" w:cstheme="minorHAnsi"/>
                <w:b/>
                <w:bCs/>
                <w:iCs/>
              </w:rPr>
            </w:pPr>
            <w:r w:rsidRPr="00C24A22">
              <w:rPr>
                <w:rFonts w:asciiTheme="minorHAnsi" w:hAnsiTheme="minorHAnsi" w:cstheme="minorHAnsi"/>
                <w:b/>
                <w:bCs/>
                <w:iCs/>
              </w:rPr>
              <w:t>GEF Project Financing</w:t>
            </w:r>
          </w:p>
        </w:tc>
        <w:tc>
          <w:tcPr>
            <w:tcW w:w="575" w:type="pct"/>
            <w:shd w:val="clear" w:color="auto" w:fill="FFFFFF"/>
          </w:tcPr>
          <w:p w14:paraId="6843DD91" w14:textId="77777777" w:rsidR="00E91D71" w:rsidRPr="00C24A22" w:rsidRDefault="00E91D71" w:rsidP="008365DA">
            <w:pPr>
              <w:pStyle w:val="Table"/>
              <w:rPr>
                <w:rFonts w:asciiTheme="minorHAnsi" w:hAnsiTheme="minorHAnsi" w:cstheme="minorHAnsi"/>
                <w:b/>
                <w:bCs/>
                <w:iCs/>
              </w:rPr>
            </w:pPr>
            <w:r w:rsidRPr="00C24A22">
              <w:rPr>
                <w:rFonts w:asciiTheme="minorHAnsi" w:hAnsiTheme="minorHAnsi" w:cstheme="minorHAnsi"/>
                <w:b/>
                <w:bCs/>
                <w:iCs/>
              </w:rPr>
              <w:t>Co-financing</w:t>
            </w:r>
          </w:p>
        </w:tc>
      </w:tr>
      <w:tr w:rsidR="00E91D71" w:rsidRPr="00C24A22" w14:paraId="6254A814" w14:textId="77777777" w:rsidTr="00E91D71">
        <w:trPr>
          <w:trHeight w:val="234"/>
        </w:trPr>
        <w:tc>
          <w:tcPr>
            <w:tcW w:w="2981" w:type="pct"/>
            <w:shd w:val="clear" w:color="auto" w:fill="FFFFFF"/>
          </w:tcPr>
          <w:p w14:paraId="76CB9813" w14:textId="5CA82FE7" w:rsidR="00E91D71" w:rsidRPr="00C24A22" w:rsidRDefault="00A06E88" w:rsidP="008365DA">
            <w:pPr>
              <w:pStyle w:val="Tab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focalAreaObj_01"/>
                  <w:enabled/>
                  <w:calcOnExit w:val="0"/>
                  <w:ddList>
                    <w:listEntry w:val="(select)"/>
                    <w:listEntry w:val="BD-1-1"/>
                    <w:listEntry w:val="BD-1-2"/>
                    <w:listEntry w:val="BD-1-3"/>
                    <w:listEntry w:val="BD-1-4"/>
                    <w:listEntry w:val="BD-1-5"/>
                    <w:listEntry w:val="BD-2-1"/>
                    <w:listEntry w:val="BD-2-2"/>
                    <w:listEntry w:val="BD-3-1"/>
                    <w:listEntry w:val="BD-3-2"/>
                    <w:listEntry w:val="CCM 1.1"/>
                    <w:listEntry w:val="CCM 1.2"/>
                    <w:listEntry w:val="CCM 1.3"/>
                    <w:listEntry w:val="CCM 1.4"/>
                    <w:listEntry w:val="CCM CBIT"/>
                    <w:listEntry w:val="CCA 1.1"/>
                    <w:listEntry w:val="CCA 1.2"/>
                    <w:listEntry w:val="CCA 1.3"/>
                    <w:listEntry w:val="CCA 1.4"/>
                    <w:listEntry w:val="CCA 2.1"/>
                    <w:listEntry w:val="CCA 2.2"/>
                  </w:ddList>
                </w:ffData>
              </w:fldChar>
            </w:r>
            <w:bookmarkStart w:id="41" w:name="focalAreaObj_01"/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</w:rPr>
            </w:r>
            <w:r w:rsidR="00D46A38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41"/>
            <w:r>
              <w:rPr>
                <w:rFonts w:asciiTheme="minorHAnsi" w:hAnsiTheme="minorHAnsi" w:cstheme="minorHAnsi"/>
              </w:rPr>
              <w:t xml:space="preserve">   </w:t>
            </w:r>
            <w:r w:rsidR="00CF7341">
              <w:rPr>
                <w:rFonts w:asciiTheme="minorHAnsi" w:hAnsiTheme="minorHAnsi" w:cstheme="minorHAnsi"/>
              </w:rPr>
              <w:fldChar w:fldCharType="begin">
                <w:ffData>
                  <w:name w:val="sec_fa_obj_01"/>
                  <w:enabled/>
                  <w:calcOnExit w:val="0"/>
                  <w:ddList>
                    <w:listEntry w:val="(select)"/>
                    <w:listEntry w:val="LD-1"/>
                    <w:listEntry w:val="LD-2"/>
                    <w:listEntry w:val="LD-3"/>
                    <w:listEntry w:val="LD-4"/>
                    <w:listEntry w:val="IW-1-1"/>
                    <w:listEntry w:val="IW-1-2"/>
                    <w:listEntry w:val="IW-2"/>
                    <w:listEntry w:val="IW-3"/>
                    <w:listEntry w:val="CW-1"/>
                    <w:listEntry w:val="CW-2"/>
                    <w:listEntry w:val="CW-3"/>
                    <w:listEntry w:val="SGP"/>
                  </w:ddList>
                </w:ffData>
              </w:fldChar>
            </w:r>
            <w:bookmarkStart w:id="42" w:name="sec_fa_obj_01"/>
            <w:r w:rsidR="00CF7341">
              <w:rPr>
                <w:rFonts w:asciiTheme="minorHAnsi" w:hAnsiTheme="minorHAnsi" w:cstheme="minorHAnsi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</w:rPr>
            </w:r>
            <w:r w:rsidR="00D46A38">
              <w:rPr>
                <w:rFonts w:asciiTheme="minorHAnsi" w:hAnsiTheme="minorHAnsi" w:cstheme="minorHAnsi"/>
              </w:rPr>
              <w:fldChar w:fldCharType="separate"/>
            </w:r>
            <w:r w:rsidR="00CF7341">
              <w:rPr>
                <w:rFonts w:asciiTheme="minorHAnsi" w:hAnsiTheme="minorHAnsi" w:cstheme="minorHAnsi"/>
              </w:rPr>
              <w:fldChar w:fldCharType="end"/>
            </w:r>
            <w:bookmarkEnd w:id="42"/>
          </w:p>
        </w:tc>
        <w:tc>
          <w:tcPr>
            <w:tcW w:w="657" w:type="pct"/>
            <w:shd w:val="clear" w:color="auto" w:fill="FFFFFF"/>
          </w:tcPr>
          <w:p w14:paraId="7B96038A" w14:textId="77777777" w:rsidR="00E91D71" w:rsidRPr="00C24A22" w:rsidRDefault="00E91D71" w:rsidP="008365DA">
            <w:pPr>
              <w:pStyle w:val="Table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A_TF_01"/>
                  <w:enabled/>
                  <w:calcOnExit w:val="0"/>
                  <w:ddList>
                    <w:listEntry w:val="(select)"/>
                    <w:listEntry w:val="GEFTF"/>
                    <w:listEntry w:val="LDCF"/>
                    <w:listEntry w:val="SCCF-A"/>
                    <w:listEntry w:val="SCCF-B"/>
                  </w:ddList>
                </w:ffData>
              </w:fldChar>
            </w:r>
            <w:bookmarkStart w:id="43" w:name="A_TF_01"/>
            <w:r w:rsidRPr="00C24A22">
              <w:rPr>
                <w:rFonts w:asciiTheme="minorHAnsi" w:hAnsiTheme="minorHAnsi" w:cstheme="minorHAnsi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</w:rPr>
            </w:r>
            <w:r w:rsidR="00D46A38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  <w:bookmarkEnd w:id="43"/>
          </w:p>
        </w:tc>
        <w:tc>
          <w:tcPr>
            <w:tcW w:w="788" w:type="pct"/>
            <w:shd w:val="clear" w:color="auto" w:fill="FFFFFF"/>
          </w:tcPr>
          <w:p w14:paraId="4512C20A" w14:textId="77777777" w:rsidR="00E91D71" w:rsidRPr="00C24A22" w:rsidRDefault="00E91D71" w:rsidP="008365DA">
            <w:pPr>
              <w:pStyle w:val="Table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A_GA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bookmarkStart w:id="44" w:name="A_GA_01"/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  <w:bookmarkEnd w:id="44"/>
          </w:p>
        </w:tc>
        <w:bookmarkStart w:id="45" w:name="A_CO_01"/>
        <w:tc>
          <w:tcPr>
            <w:tcW w:w="575" w:type="pct"/>
            <w:shd w:val="clear" w:color="auto" w:fill="FFFFFF"/>
          </w:tcPr>
          <w:p w14:paraId="7BAACBAD" w14:textId="77777777" w:rsidR="00E91D71" w:rsidRPr="00C24A22" w:rsidRDefault="00E91D71" w:rsidP="008365DA">
            <w:pPr>
              <w:pStyle w:val="Table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A_CO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  <w:bookmarkEnd w:id="45"/>
          </w:p>
        </w:tc>
      </w:tr>
      <w:tr w:rsidR="00E91D71" w:rsidRPr="00C24A22" w14:paraId="62049DBC" w14:textId="77777777" w:rsidTr="00E91D71">
        <w:trPr>
          <w:trHeight w:val="212"/>
        </w:trPr>
        <w:tc>
          <w:tcPr>
            <w:tcW w:w="2981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4C0E766" w14:textId="77777777" w:rsidR="00E91D71" w:rsidRPr="00C24A22" w:rsidRDefault="00E91D71" w:rsidP="008365DA">
            <w:pPr>
              <w:pStyle w:val="Table"/>
              <w:rPr>
                <w:rFonts w:asciiTheme="minorHAnsi" w:hAnsiTheme="minorHAnsi" w:cstheme="minorHAnsi"/>
                <w:b/>
              </w:rPr>
            </w:pPr>
            <w:r w:rsidRPr="00C24A22">
              <w:rPr>
                <w:rFonts w:asciiTheme="minorHAnsi" w:hAnsiTheme="minorHAnsi" w:cstheme="minorHAnsi"/>
                <w:b/>
              </w:rPr>
              <w:t>Total Project Cost</w:t>
            </w:r>
          </w:p>
        </w:tc>
        <w:tc>
          <w:tcPr>
            <w:tcW w:w="657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77A0F9E" w14:textId="77777777" w:rsidR="00E91D71" w:rsidRPr="00C24A22" w:rsidRDefault="00E91D71" w:rsidP="008365DA">
            <w:pPr>
              <w:pStyle w:val="Tabl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8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0B5F8E5" w14:textId="77777777" w:rsidR="00E91D71" w:rsidRPr="00C24A22" w:rsidRDefault="00E91D71" w:rsidP="008365DA">
            <w:pPr>
              <w:pStyle w:val="Table"/>
              <w:rPr>
                <w:rFonts w:asciiTheme="minorHAnsi" w:hAnsiTheme="minorHAnsi" w:cstheme="minorHAnsi"/>
                <w:b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B_CO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75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01A0A29" w14:textId="77777777" w:rsidR="00E91D71" w:rsidRPr="00C24A22" w:rsidRDefault="00E91D71" w:rsidP="008365DA">
            <w:pPr>
              <w:pStyle w:val="Table"/>
              <w:rPr>
                <w:rFonts w:asciiTheme="minorHAnsi" w:hAnsiTheme="minorHAnsi" w:cstheme="minorHAnsi"/>
                <w:b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B_CO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A7D9C3B" w14:textId="5260F54C" w:rsidR="00D9714E" w:rsidRPr="00C24A22" w:rsidRDefault="00D9714E" w:rsidP="00E91D71">
      <w:pPr>
        <w:spacing w:line="259" w:lineRule="auto"/>
        <w:ind w:left="0" w:right="180"/>
        <w:rPr>
          <w:rFonts w:asciiTheme="minorHAnsi" w:hAnsiTheme="minorHAnsi" w:cstheme="minorHAnsi"/>
        </w:rPr>
      </w:pPr>
    </w:p>
    <w:p w14:paraId="010DA511" w14:textId="31A6AB57" w:rsidR="001A3C6F" w:rsidRPr="00C24A22" w:rsidRDefault="00584B96" w:rsidP="00E91D71">
      <w:pPr>
        <w:pStyle w:val="Heading3"/>
        <w:rPr>
          <w:rFonts w:asciiTheme="minorHAnsi" w:hAnsiTheme="minorHAnsi" w:cstheme="minorHAnsi"/>
        </w:rPr>
      </w:pPr>
      <w:bookmarkStart w:id="46" w:name="_Toc111019452"/>
      <w:r w:rsidRPr="00C24A22">
        <w:rPr>
          <w:rFonts w:asciiTheme="minorHAnsi" w:hAnsiTheme="minorHAnsi" w:cstheme="minorHAnsi"/>
        </w:rPr>
        <w:t>Indicative Co-financing</w:t>
      </w:r>
      <w:bookmarkEnd w:id="46"/>
      <w:r w:rsidRPr="00C24A22">
        <w:rPr>
          <w:rFonts w:asciiTheme="minorHAnsi" w:hAnsiTheme="minorHAnsi" w:cstheme="minorHAnsi"/>
        </w:rPr>
        <w:t xml:space="preserve"> </w:t>
      </w:r>
    </w:p>
    <w:tbl>
      <w:tblPr>
        <w:tblW w:w="4861" w:type="pct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8"/>
        <w:gridCol w:w="3231"/>
        <w:gridCol w:w="1892"/>
        <w:gridCol w:w="1309"/>
        <w:gridCol w:w="1670"/>
      </w:tblGrid>
      <w:tr w:rsidR="00EA7F7C" w:rsidRPr="00C24A22" w14:paraId="5096BD8C" w14:textId="77777777" w:rsidTr="00EA7F7C">
        <w:trPr>
          <w:cantSplit/>
          <w:trHeight w:val="664"/>
        </w:trPr>
        <w:tc>
          <w:tcPr>
            <w:tcW w:w="1138" w:type="pct"/>
            <w:vAlign w:val="center"/>
          </w:tcPr>
          <w:p w14:paraId="2940A0B4" w14:textId="77777777" w:rsidR="00EA7F7C" w:rsidRPr="00C24A22" w:rsidRDefault="00EA7F7C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Sources of Co-financing </w:t>
            </w:r>
          </w:p>
        </w:tc>
        <w:tc>
          <w:tcPr>
            <w:tcW w:w="1540" w:type="pct"/>
            <w:vAlign w:val="center"/>
          </w:tcPr>
          <w:p w14:paraId="2F61D410" w14:textId="77777777" w:rsidR="00EA7F7C" w:rsidRPr="00C24A22" w:rsidRDefault="00EA7F7C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Name of Co-financier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571125E7" w14:textId="77777777" w:rsidR="00EA7F7C" w:rsidRPr="00C24A22" w:rsidRDefault="00EA7F7C" w:rsidP="008E672C">
            <w:pPr>
              <w:shd w:val="clear" w:color="auto" w:fill="FFFFFF"/>
              <w:ind w:left="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Type of Co-financing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7E802AF" w14:textId="77777777" w:rsidR="00EA7F7C" w:rsidRPr="00C24A22" w:rsidRDefault="00EA7F7C" w:rsidP="008E672C">
            <w:pPr>
              <w:shd w:val="clear" w:color="auto" w:fill="FFFFFF"/>
              <w:ind w:left="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Investment</w:t>
            </w:r>
          </w:p>
          <w:p w14:paraId="2ABBBF67" w14:textId="77777777" w:rsidR="00EA7F7C" w:rsidRPr="00C24A22" w:rsidRDefault="00EA7F7C" w:rsidP="008E672C">
            <w:pPr>
              <w:shd w:val="clear" w:color="auto" w:fill="FFFFFF"/>
              <w:ind w:left="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Mobilized</w:t>
            </w:r>
          </w:p>
        </w:tc>
        <w:tc>
          <w:tcPr>
            <w:tcW w:w="796" w:type="pct"/>
            <w:vAlign w:val="center"/>
          </w:tcPr>
          <w:p w14:paraId="7FAAA55C" w14:textId="77777777" w:rsidR="00EA7F7C" w:rsidRPr="00C24A22" w:rsidRDefault="00EA7F7C" w:rsidP="008E672C">
            <w:pPr>
              <w:shd w:val="clear" w:color="auto" w:fill="FFFFFF"/>
              <w:ind w:left="-6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Amount ($)</w:t>
            </w:r>
          </w:p>
        </w:tc>
      </w:tr>
      <w:tr w:rsidR="00EA7F7C" w:rsidRPr="00C24A22" w14:paraId="48430DB5" w14:textId="77777777" w:rsidTr="00EA7F7C">
        <w:trPr>
          <w:cantSplit/>
          <w:trHeight w:val="296"/>
        </w:trPr>
        <w:tc>
          <w:tcPr>
            <w:tcW w:w="1138" w:type="pct"/>
          </w:tcPr>
          <w:p w14:paraId="41F278E7" w14:textId="77777777" w:rsidR="00EA7F7C" w:rsidRPr="00C24A22" w:rsidRDefault="00EA7F7C" w:rsidP="008E672C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blC_SrcCo_01"/>
                  <w:enabled/>
                  <w:calcOnExit w:val="0"/>
                  <w:ddList>
                    <w:listEntry w:val="(select)"/>
                    <w:listEntry w:val="GEF Agency"/>
                    <w:listEntry w:val="Donor Agency"/>
                    <w:listEntry w:val="Recipient Country Government"/>
                    <w:listEntry w:val="Private Sector"/>
                    <w:listEntry w:val="Civil Society Organization"/>
                    <w:listEntry w:val="Beneficiaries"/>
                    <w:listEntry w:val="Other"/>
                  </w:ddList>
                </w:ffData>
              </w:fldChar>
            </w:r>
            <w:bookmarkStart w:id="47" w:name="TblC_SrcCo_01"/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540" w:type="pct"/>
          </w:tcPr>
          <w:p w14:paraId="0E1515FB" w14:textId="77777777" w:rsidR="00EA7F7C" w:rsidRPr="00C24A22" w:rsidRDefault="00EA7F7C" w:rsidP="008E672C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blC_Cofinanciar_01"/>
                  <w:enabled/>
                  <w:calcOnExit w:val="0"/>
                  <w:textInput/>
                </w:ffData>
              </w:fldChar>
            </w:r>
            <w:bookmarkStart w:id="48" w:name="TblC_Cofinanciar_01"/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902" w:type="pct"/>
            <w:shd w:val="clear" w:color="auto" w:fill="auto"/>
          </w:tcPr>
          <w:p w14:paraId="59F8EC6A" w14:textId="77777777" w:rsidR="00EA7F7C" w:rsidRPr="00C24A22" w:rsidRDefault="00EA7F7C" w:rsidP="008E672C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blC_CofinType_01"/>
                  <w:enabled/>
                  <w:calcOnExit w:val="0"/>
                  <w:ddList>
                    <w:listEntry w:val="(select)"/>
                    <w:listEntry w:val="Grant"/>
                    <w:listEntry w:val="Loan"/>
                    <w:listEntry w:val="Equity Investment"/>
                    <w:listEntry w:val="Public Investment"/>
                    <w:listEntry w:val="Guarantee"/>
                    <w:listEntry w:val="In-kind"/>
                    <w:listEntry w:val="Other"/>
                  </w:ddList>
                </w:ffData>
              </w:fldChar>
            </w:r>
            <w:bookmarkStart w:id="49" w:name="TblC_CofinType_01"/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624" w:type="pct"/>
            <w:shd w:val="clear" w:color="auto" w:fill="auto"/>
          </w:tcPr>
          <w:p w14:paraId="3D927B1F" w14:textId="77777777" w:rsidR="00EA7F7C" w:rsidRPr="00C24A22" w:rsidRDefault="00EA7F7C" w:rsidP="008E672C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)"/>
                    <w:listEntry w:val="Investment mobilized"/>
                    <w:listEntry w:val="Recurrent expenditures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bookmarkStart w:id="50" w:name="C_COAMT_01"/>
        <w:tc>
          <w:tcPr>
            <w:tcW w:w="796" w:type="pct"/>
          </w:tcPr>
          <w:p w14:paraId="378A1B38" w14:textId="77777777" w:rsidR="00EA7F7C" w:rsidRPr="00C24A22" w:rsidRDefault="00EA7F7C" w:rsidP="008E672C">
            <w:pPr>
              <w:shd w:val="clear" w:color="auto" w:fill="FFFFFF"/>
              <w:ind w:left="-6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_COAMT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bookmarkEnd w:id="50"/>
          </w:p>
        </w:tc>
      </w:tr>
      <w:tr w:rsidR="00EA7F7C" w:rsidRPr="00C24A22" w14:paraId="60DB81DC" w14:textId="77777777" w:rsidTr="00EA7F7C">
        <w:trPr>
          <w:cantSplit/>
          <w:trHeight w:val="194"/>
          <w:hidden/>
        </w:trPr>
        <w:tc>
          <w:tcPr>
            <w:tcW w:w="1138" w:type="pct"/>
          </w:tcPr>
          <w:p w14:paraId="4F71B4D7" w14:textId="77777777" w:rsidR="00EA7F7C" w:rsidRPr="00C24A22" w:rsidRDefault="00EA7F7C" w:rsidP="008E672C">
            <w:pPr>
              <w:shd w:val="clear" w:color="auto" w:fill="FFFFFF"/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fldChar w:fldCharType="begin">
                <w:ffData>
                  <w:name w:val="srcCofin_05"/>
                  <w:enabled/>
                  <w:calcOnExit w:val="0"/>
                  <w:ddList>
                    <w:listEntry w:val="(select)"/>
                    <w:listEntry w:val="Bilateral Aid Agency (ies)"/>
                    <w:listEntry w:val="Foundation"/>
                    <w:listEntry w:val="Local Government"/>
                    <w:listEntry w:val="Multilateral Agency (ies)"/>
                    <w:listEntry w:val="National Government"/>
                    <w:listEntry w:val="NGO"/>
                    <w:listEntry w:val="Private Sector"/>
                    <w:listEntry w:val="Others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40" w:type="pct"/>
          </w:tcPr>
          <w:p w14:paraId="58337F02" w14:textId="77777777" w:rsidR="00EA7F7C" w:rsidRPr="00C24A22" w:rsidRDefault="00EA7F7C" w:rsidP="008E672C">
            <w:pPr>
              <w:shd w:val="clear" w:color="auto" w:fill="FFFFFF"/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fldChar w:fldCharType="begin">
                <w:ffData>
                  <w:name w:val="nameOfCofin_05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vanish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vanish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vanish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vanish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vanish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6" w:type="pct"/>
            <w:gridSpan w:val="2"/>
            <w:shd w:val="clear" w:color="auto" w:fill="auto"/>
          </w:tcPr>
          <w:p w14:paraId="4A9C66F0" w14:textId="77777777" w:rsidR="00EA7F7C" w:rsidRPr="00C24A22" w:rsidRDefault="00EA7F7C" w:rsidP="008E672C">
            <w:pPr>
              <w:shd w:val="clear" w:color="auto" w:fill="FFFFFF"/>
              <w:ind w:left="5"/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fldChar w:fldCharType="begin">
                <w:ffData>
                  <w:name w:val="CofinType_05"/>
                  <w:enabled/>
                  <w:calcOnExit w:val="0"/>
                  <w:ddList>
                    <w:listEntry w:val="(select)"/>
                    <w:listEntry w:val="Grant"/>
                    <w:listEntry w:val="Soft Loan"/>
                    <w:listEntry w:val="Hard Loan"/>
                    <w:listEntry w:val="Guarantee"/>
                    <w:listEntry w:val="In-kind"/>
                    <w:listEntry w:val="Unknown at this stage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6" w:type="pct"/>
          </w:tcPr>
          <w:p w14:paraId="6D25DEA6" w14:textId="77777777" w:rsidR="00EA7F7C" w:rsidRPr="00C24A22" w:rsidRDefault="00EA7F7C" w:rsidP="008E672C">
            <w:pPr>
              <w:shd w:val="clear" w:color="auto" w:fill="FFFFFF"/>
              <w:ind w:left="-6"/>
              <w:jc w:val="right"/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fldChar w:fldCharType="begin">
                <w:ffData>
                  <w:name w:val="CofinTotal_0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vanish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vanish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vanish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vanish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vanish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fldChar w:fldCharType="end"/>
            </w:r>
          </w:p>
        </w:tc>
      </w:tr>
      <w:tr w:rsidR="00EA7F7C" w:rsidRPr="00C24A22" w14:paraId="2B979687" w14:textId="77777777" w:rsidTr="00EA7F7C">
        <w:trPr>
          <w:cantSplit/>
          <w:trHeight w:val="194"/>
          <w:hidden/>
        </w:trPr>
        <w:tc>
          <w:tcPr>
            <w:tcW w:w="1138" w:type="pct"/>
          </w:tcPr>
          <w:p w14:paraId="6011C2FD" w14:textId="77777777" w:rsidR="00EA7F7C" w:rsidRPr="00C24A22" w:rsidRDefault="00EA7F7C" w:rsidP="008E672C">
            <w:pPr>
              <w:shd w:val="clear" w:color="auto" w:fill="FFFFFF"/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fldChar w:fldCharType="begin">
                <w:ffData>
                  <w:name w:val="srcCofin_06"/>
                  <w:enabled/>
                  <w:calcOnExit w:val="0"/>
                  <w:ddList>
                    <w:listEntry w:val="(select)"/>
                    <w:listEntry w:val="Bilateral Aid Agency (ies)"/>
                    <w:listEntry w:val="Foundation"/>
                    <w:listEntry w:val="Local Government"/>
                    <w:listEntry w:val="Multilateral Agency (ies)"/>
                    <w:listEntry w:val="National Government"/>
                    <w:listEntry w:val="NGO"/>
                    <w:listEntry w:val="Private Sector"/>
                    <w:listEntry w:val="Others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40" w:type="pct"/>
          </w:tcPr>
          <w:p w14:paraId="24725D99" w14:textId="77777777" w:rsidR="00EA7F7C" w:rsidRPr="00C24A22" w:rsidRDefault="00EA7F7C" w:rsidP="008E672C">
            <w:pPr>
              <w:shd w:val="clear" w:color="auto" w:fill="FFFFFF"/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fldChar w:fldCharType="begin">
                <w:ffData>
                  <w:name w:val="nameOfCofin_06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vanish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vanish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vanish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vanish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vanish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6" w:type="pct"/>
            <w:gridSpan w:val="2"/>
            <w:shd w:val="clear" w:color="auto" w:fill="auto"/>
          </w:tcPr>
          <w:p w14:paraId="527D6975" w14:textId="77777777" w:rsidR="00EA7F7C" w:rsidRPr="00C24A22" w:rsidRDefault="00EA7F7C" w:rsidP="008E672C">
            <w:pPr>
              <w:shd w:val="clear" w:color="auto" w:fill="FFFFFF"/>
              <w:ind w:left="5"/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fldChar w:fldCharType="begin">
                <w:ffData>
                  <w:name w:val="CofinType_06"/>
                  <w:enabled/>
                  <w:calcOnExit w:val="0"/>
                  <w:ddList>
                    <w:listEntry w:val="(select)"/>
                    <w:listEntry w:val="Grant"/>
                    <w:listEntry w:val="Soft Loan"/>
                    <w:listEntry w:val="Hard Loan"/>
                    <w:listEntry w:val="Guarantee"/>
                    <w:listEntry w:val="In-kind"/>
                    <w:listEntry w:val="Unknown at this stage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6" w:type="pct"/>
          </w:tcPr>
          <w:p w14:paraId="30439428" w14:textId="77777777" w:rsidR="00EA7F7C" w:rsidRPr="00C24A22" w:rsidRDefault="00EA7F7C" w:rsidP="008E672C">
            <w:pPr>
              <w:shd w:val="clear" w:color="auto" w:fill="FFFFFF"/>
              <w:ind w:left="-6"/>
              <w:jc w:val="right"/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fldChar w:fldCharType="begin">
                <w:ffData>
                  <w:name w:val="CofinTotal_0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vanish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vanish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vanish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vanish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vanish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vanish/>
                <w:color w:val="000000"/>
                <w:sz w:val="20"/>
                <w:szCs w:val="20"/>
              </w:rPr>
              <w:fldChar w:fldCharType="end"/>
            </w:r>
          </w:p>
        </w:tc>
      </w:tr>
      <w:tr w:rsidR="00EA7F7C" w:rsidRPr="00C24A22" w14:paraId="563D844A" w14:textId="77777777" w:rsidTr="00EA7F7C">
        <w:trPr>
          <w:cantSplit/>
          <w:trHeight w:val="296"/>
        </w:trPr>
        <w:tc>
          <w:tcPr>
            <w:tcW w:w="1138" w:type="pct"/>
            <w:tcBorders>
              <w:top w:val="double" w:sz="4" w:space="0" w:color="auto"/>
              <w:bottom w:val="double" w:sz="4" w:space="0" w:color="auto"/>
            </w:tcBorders>
          </w:tcPr>
          <w:p w14:paraId="71768445" w14:textId="77777777" w:rsidR="00EA7F7C" w:rsidRPr="00C24A22" w:rsidRDefault="00EA7F7C" w:rsidP="008E672C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Total Co-financing</w:t>
            </w:r>
          </w:p>
        </w:tc>
        <w:tc>
          <w:tcPr>
            <w:tcW w:w="154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</w:tcPr>
          <w:p w14:paraId="6ABD32FD" w14:textId="77777777" w:rsidR="00EA7F7C" w:rsidRPr="00C24A22" w:rsidRDefault="00EA7F7C" w:rsidP="008E672C">
            <w:pPr>
              <w:shd w:val="clear" w:color="auto" w:fill="FFFFFF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26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</w:tcPr>
          <w:p w14:paraId="775A11B6" w14:textId="77777777" w:rsidR="00EA7F7C" w:rsidRPr="00C24A22" w:rsidRDefault="00EA7F7C" w:rsidP="008E672C">
            <w:pPr>
              <w:shd w:val="clear" w:color="auto" w:fill="FFFFFF"/>
              <w:ind w:left="5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double" w:sz="4" w:space="0" w:color="auto"/>
              <w:bottom w:val="double" w:sz="4" w:space="0" w:color="auto"/>
            </w:tcBorders>
          </w:tcPr>
          <w:p w14:paraId="55667258" w14:textId="77777777" w:rsidR="00EA7F7C" w:rsidRPr="00C24A22" w:rsidRDefault="00EA7F7C" w:rsidP="008E672C">
            <w:pPr>
              <w:shd w:val="clear" w:color="auto" w:fill="FFFFFF"/>
              <w:ind w:left="-6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A_GA_0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72DFAC9" w14:textId="0216195D" w:rsidR="004652D8" w:rsidRPr="00D0151F" w:rsidRDefault="003C72A3" w:rsidP="004652D8">
      <w:pPr>
        <w:rPr>
          <w:rFonts w:asciiTheme="minorHAnsi" w:hAnsiTheme="minorHAnsi" w:cstheme="minorHAnsi"/>
          <w:i/>
          <w:iCs/>
          <w:szCs w:val="22"/>
        </w:rPr>
      </w:pPr>
      <w:r w:rsidRPr="00D0151F">
        <w:rPr>
          <w:rFonts w:asciiTheme="minorHAnsi" w:hAnsiTheme="minorHAnsi" w:cstheme="minorHAnsi"/>
          <w:i/>
          <w:iCs/>
        </w:rPr>
        <w:t>Please</w:t>
      </w:r>
      <w:r w:rsidR="004652D8" w:rsidRPr="00D0151F">
        <w:rPr>
          <w:rFonts w:asciiTheme="minorHAnsi" w:hAnsiTheme="minorHAnsi" w:cstheme="minorHAnsi"/>
          <w:i/>
          <w:iCs/>
        </w:rPr>
        <w:t xml:space="preserve"> provide indicative information regarding the expected amounts, sources and types of Co-Financing, and the sub-set of such Co-Financing that meets the definition of Investment Mobilized.</w:t>
      </w:r>
    </w:p>
    <w:p w14:paraId="18603A74" w14:textId="1A39D099" w:rsidR="00D20248" w:rsidRPr="00C24A22" w:rsidRDefault="00675594" w:rsidP="00154BE7">
      <w:pPr>
        <w:pStyle w:val="Heading1"/>
        <w:spacing w:after="0"/>
        <w:ind w:right="180"/>
        <w:rPr>
          <w:rFonts w:asciiTheme="minorHAnsi" w:hAnsiTheme="minorHAnsi" w:cstheme="minorHAnsi"/>
          <w:szCs w:val="26"/>
        </w:rPr>
      </w:pPr>
      <w:bookmarkStart w:id="51" w:name="_Toc111019453"/>
      <w:r w:rsidRPr="00C24A22">
        <w:rPr>
          <w:rFonts w:asciiTheme="minorHAnsi" w:hAnsiTheme="minorHAnsi" w:cstheme="minorHAnsi"/>
          <w:szCs w:val="26"/>
        </w:rPr>
        <w:t xml:space="preserve">ANNEX </w:t>
      </w:r>
      <w:r w:rsidR="00B30F9B" w:rsidRPr="00C24A22">
        <w:rPr>
          <w:rFonts w:asciiTheme="minorHAnsi" w:hAnsiTheme="minorHAnsi" w:cstheme="minorHAnsi"/>
          <w:szCs w:val="26"/>
        </w:rPr>
        <w:t>b</w:t>
      </w:r>
      <w:r w:rsidR="004D3B0A" w:rsidRPr="00C24A22">
        <w:rPr>
          <w:rFonts w:asciiTheme="minorHAnsi" w:hAnsiTheme="minorHAnsi" w:cstheme="minorHAnsi"/>
          <w:szCs w:val="26"/>
        </w:rPr>
        <w:t xml:space="preserve">: </w:t>
      </w:r>
      <w:r w:rsidR="00675C81" w:rsidRPr="00C24A22">
        <w:rPr>
          <w:rFonts w:asciiTheme="minorHAnsi" w:hAnsiTheme="minorHAnsi" w:cstheme="minorHAnsi"/>
          <w:szCs w:val="26"/>
        </w:rPr>
        <w:t>EndorsementS</w:t>
      </w:r>
      <w:bookmarkEnd w:id="51"/>
    </w:p>
    <w:p w14:paraId="67FD39EC" w14:textId="77777777" w:rsidR="00157A91" w:rsidRPr="00C24A22" w:rsidRDefault="00157A91" w:rsidP="00157A91">
      <w:pPr>
        <w:rPr>
          <w:rFonts w:asciiTheme="minorHAnsi" w:hAnsiTheme="minorHAnsi" w:cstheme="minorHAnsi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5979"/>
      </w:tblGrid>
      <w:tr w:rsidR="00157A91" w:rsidRPr="00C24A22" w14:paraId="46B20FD6" w14:textId="77777777" w:rsidTr="000C2801">
        <w:trPr>
          <w:trHeight w:val="265"/>
        </w:trPr>
        <w:tc>
          <w:tcPr>
            <w:tcW w:w="4230" w:type="dxa"/>
          </w:tcPr>
          <w:p w14:paraId="78A40FF0" w14:textId="1C1BFCCF" w:rsidR="00157A91" w:rsidRPr="00C24A22" w:rsidRDefault="00157A91" w:rsidP="008E672C">
            <w:pPr>
              <w:pStyle w:val="Table"/>
              <w:rPr>
                <w:rFonts w:asciiTheme="minorHAnsi" w:hAnsiTheme="minorHAnsi" w:cstheme="minorHAnsi"/>
                <w:b/>
                <w:bCs/>
              </w:rPr>
            </w:pPr>
            <w:r w:rsidRPr="00C24A22">
              <w:rPr>
                <w:rFonts w:asciiTheme="minorHAnsi" w:hAnsiTheme="minorHAnsi" w:cstheme="minorHAnsi"/>
                <w:b/>
                <w:bCs/>
              </w:rPr>
              <w:t xml:space="preserve">Name of </w:t>
            </w:r>
            <w:r w:rsidR="000E44C2" w:rsidRPr="00C24A22">
              <w:rPr>
                <w:rFonts w:asciiTheme="minorHAnsi" w:hAnsiTheme="minorHAnsi" w:cstheme="minorHAnsi"/>
                <w:b/>
                <w:bCs/>
              </w:rPr>
              <w:t xml:space="preserve">GEF </w:t>
            </w:r>
            <w:r w:rsidR="000C2801" w:rsidRPr="00C24A22">
              <w:rPr>
                <w:rFonts w:asciiTheme="minorHAnsi" w:hAnsiTheme="minorHAnsi" w:cstheme="minorHAnsi"/>
                <w:b/>
                <w:bCs/>
              </w:rPr>
              <w:t xml:space="preserve">Agency </w:t>
            </w:r>
            <w:r w:rsidR="000E44C2" w:rsidRPr="00C24A22">
              <w:rPr>
                <w:rFonts w:asciiTheme="minorHAnsi" w:hAnsiTheme="minorHAnsi" w:cstheme="minorHAnsi"/>
                <w:b/>
                <w:bCs/>
              </w:rPr>
              <w:t>Coordinator</w:t>
            </w:r>
          </w:p>
        </w:tc>
        <w:tc>
          <w:tcPr>
            <w:tcW w:w="5979" w:type="dxa"/>
          </w:tcPr>
          <w:p w14:paraId="49045808" w14:textId="0C74A148" w:rsidR="00157A91" w:rsidRPr="00C24A22" w:rsidRDefault="00732FB3" w:rsidP="008E672C">
            <w:pPr>
              <w:pStyle w:val="Table"/>
              <w:rPr>
                <w:rFonts w:asciiTheme="minorHAnsi" w:hAnsiTheme="minorHAnsi" w:cstheme="minorHAnsi"/>
                <w:b/>
                <w:bCs/>
              </w:rPr>
            </w:pPr>
            <w:r w:rsidRPr="00C24A22">
              <w:rPr>
                <w:rFonts w:asciiTheme="minorHAnsi" w:hAnsiTheme="minorHAnsi" w:cstheme="minorHAnsi"/>
                <w:b/>
                <w:bCs/>
              </w:rPr>
              <w:t xml:space="preserve">GEF </w:t>
            </w:r>
            <w:r w:rsidR="000C2801" w:rsidRPr="00C24A22">
              <w:rPr>
                <w:rFonts w:asciiTheme="minorHAnsi" w:hAnsiTheme="minorHAnsi" w:cstheme="minorHAnsi"/>
                <w:b/>
                <w:bCs/>
              </w:rPr>
              <w:t xml:space="preserve">Agency </w:t>
            </w:r>
            <w:r w:rsidRPr="00C24A22">
              <w:rPr>
                <w:rFonts w:asciiTheme="minorHAnsi" w:hAnsiTheme="minorHAnsi" w:cstheme="minorHAnsi"/>
                <w:b/>
                <w:bCs/>
              </w:rPr>
              <w:t>Coordinator</w:t>
            </w:r>
            <w:r w:rsidR="00157A91" w:rsidRPr="00C24A22">
              <w:rPr>
                <w:rFonts w:asciiTheme="minorHAnsi" w:hAnsiTheme="minorHAnsi" w:cstheme="minorHAnsi"/>
                <w:b/>
                <w:bCs/>
              </w:rPr>
              <w:t xml:space="preserve"> Contact Information</w:t>
            </w:r>
          </w:p>
        </w:tc>
      </w:tr>
      <w:tr w:rsidR="00157A91" w:rsidRPr="00C24A22" w14:paraId="10E7E958" w14:textId="77777777" w:rsidTr="000C2801">
        <w:trPr>
          <w:trHeight w:val="243"/>
        </w:trPr>
        <w:tc>
          <w:tcPr>
            <w:tcW w:w="4230" w:type="dxa"/>
          </w:tcPr>
          <w:p w14:paraId="381651EB" w14:textId="77777777" w:rsidR="00157A91" w:rsidRPr="00C24A22" w:rsidRDefault="00157A91" w:rsidP="008E672C">
            <w:pPr>
              <w:pStyle w:val="Table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endorser_01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name_01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="00D46A38">
              <w:rPr>
                <w:rFonts w:asciiTheme="minorHAnsi" w:hAnsiTheme="minorHAnsi" w:cstheme="minorHAnsi"/>
              </w:rPr>
            </w:r>
            <w:r w:rsidR="00D46A38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name_01"/>
                  <w:enabled/>
                  <w:calcOnExit w:val="0"/>
                  <w:helpText w:type="text" w:val="For regional and/or global projects in which participating countries are identified, OFP endorsement letters from these countries are required even though there may not be a STAR allocation associated with the project.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979" w:type="dxa"/>
          </w:tcPr>
          <w:p w14:paraId="4B5181A8" w14:textId="66C5A0C5" w:rsidR="00157A91" w:rsidRPr="00C24A22" w:rsidRDefault="00157A91" w:rsidP="008E672C">
            <w:pPr>
              <w:pStyle w:val="Table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57A91" w:rsidRPr="00C24A22" w14:paraId="6B63445F" w14:textId="77777777" w:rsidTr="000C2801">
        <w:trPr>
          <w:trHeight w:val="243"/>
        </w:trPr>
        <w:tc>
          <w:tcPr>
            <w:tcW w:w="4230" w:type="dxa"/>
          </w:tcPr>
          <w:p w14:paraId="71917AB1" w14:textId="05BD3FFB" w:rsidR="00157A91" w:rsidRPr="00C24A22" w:rsidRDefault="000E44C2" w:rsidP="008E672C">
            <w:pPr>
              <w:pStyle w:val="Table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  <w:b/>
                <w:bCs/>
              </w:rPr>
              <w:t xml:space="preserve">Name of Agency </w:t>
            </w:r>
            <w:r w:rsidR="00603C27" w:rsidRPr="00C24A22">
              <w:rPr>
                <w:rFonts w:asciiTheme="minorHAnsi" w:hAnsiTheme="minorHAnsi" w:cstheme="minorHAnsi"/>
                <w:b/>
                <w:bCs/>
              </w:rPr>
              <w:t xml:space="preserve">Project Coordinator </w:t>
            </w:r>
          </w:p>
        </w:tc>
        <w:tc>
          <w:tcPr>
            <w:tcW w:w="5979" w:type="dxa"/>
          </w:tcPr>
          <w:p w14:paraId="751CC29F" w14:textId="34A8AD45" w:rsidR="00157A91" w:rsidRPr="00C24A22" w:rsidRDefault="000E44C2" w:rsidP="008E672C">
            <w:pPr>
              <w:pStyle w:val="Table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  <w:b/>
                <w:bCs/>
              </w:rPr>
              <w:t xml:space="preserve">Agency </w:t>
            </w:r>
            <w:r w:rsidR="00603C27" w:rsidRPr="00C24A22">
              <w:rPr>
                <w:rFonts w:asciiTheme="minorHAnsi" w:hAnsiTheme="minorHAnsi" w:cstheme="minorHAnsi"/>
                <w:b/>
                <w:bCs/>
              </w:rPr>
              <w:t>Project Coordinator</w:t>
            </w:r>
            <w:r w:rsidRPr="00C24A22">
              <w:rPr>
                <w:rFonts w:asciiTheme="minorHAnsi" w:hAnsiTheme="minorHAnsi" w:cstheme="minorHAnsi"/>
                <w:b/>
                <w:bCs/>
              </w:rPr>
              <w:t xml:space="preserve"> Contact Information</w:t>
            </w:r>
          </w:p>
        </w:tc>
      </w:tr>
      <w:tr w:rsidR="005B4F0D" w:rsidRPr="00C24A22" w14:paraId="2B455073" w14:textId="77777777" w:rsidTr="000C2801">
        <w:trPr>
          <w:trHeight w:val="243"/>
        </w:trPr>
        <w:tc>
          <w:tcPr>
            <w:tcW w:w="4230" w:type="dxa"/>
          </w:tcPr>
          <w:p w14:paraId="43300D28" w14:textId="6C5309E1" w:rsidR="005B4F0D" w:rsidRPr="00C24A22" w:rsidRDefault="005B4F0D" w:rsidP="008E672C">
            <w:pPr>
              <w:pStyle w:val="Table"/>
              <w:rPr>
                <w:rFonts w:asciiTheme="minorHAnsi" w:hAnsiTheme="minorHAnsi" w:cstheme="minorHAnsi"/>
                <w:b/>
                <w:bCs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endorser_01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name_01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="00D46A38">
              <w:rPr>
                <w:rFonts w:asciiTheme="minorHAnsi" w:hAnsiTheme="minorHAnsi" w:cstheme="minorHAnsi"/>
              </w:rPr>
            </w:r>
            <w:r w:rsidR="00D46A38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name_01"/>
                  <w:enabled/>
                  <w:calcOnExit w:val="0"/>
                  <w:helpText w:type="text" w:val="For regional and/or global projects in which participating countries are identified, OFP endorsement letters from these countries are required even though there may not be a STAR allocation associated with the project.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979" w:type="dxa"/>
          </w:tcPr>
          <w:p w14:paraId="25759797" w14:textId="71095BAF" w:rsidR="005B4F0D" w:rsidRPr="00C24A22" w:rsidRDefault="005B4F0D" w:rsidP="008E672C">
            <w:pPr>
              <w:pStyle w:val="Table"/>
              <w:rPr>
                <w:rFonts w:asciiTheme="minorHAnsi" w:hAnsiTheme="minorHAnsi" w:cstheme="minorHAnsi"/>
                <w:b/>
                <w:bCs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endorser_pos_01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BEF8A3F" w14:textId="77777777" w:rsidR="00157A91" w:rsidRPr="00C24A22" w:rsidRDefault="00157A91" w:rsidP="00157A91">
      <w:pPr>
        <w:rPr>
          <w:rFonts w:asciiTheme="minorHAnsi" w:hAnsiTheme="minorHAnsi" w:cstheme="minorHAnsi"/>
        </w:rPr>
      </w:pPr>
    </w:p>
    <w:p w14:paraId="29412FE5" w14:textId="77777777" w:rsidR="006121D1" w:rsidRPr="00C24A22" w:rsidRDefault="00450E0F" w:rsidP="00C11AF4">
      <w:pPr>
        <w:pStyle w:val="Heading3"/>
        <w:rPr>
          <w:rFonts w:asciiTheme="minorHAnsi" w:hAnsiTheme="minorHAnsi" w:cstheme="minorHAnsi"/>
        </w:rPr>
      </w:pPr>
      <w:bookmarkStart w:id="52" w:name="_Hlk513623958"/>
      <w:bookmarkStart w:id="53" w:name="_Toc111019454"/>
      <w:r w:rsidRPr="00C24A22">
        <w:rPr>
          <w:rFonts w:asciiTheme="minorHAnsi" w:hAnsiTheme="minorHAnsi" w:cstheme="minorHAnsi"/>
        </w:rPr>
        <w:t xml:space="preserve">Record of Endorsement </w:t>
      </w:r>
      <w:bookmarkEnd w:id="52"/>
      <w:r w:rsidRPr="00C24A22">
        <w:rPr>
          <w:rFonts w:asciiTheme="minorHAnsi" w:hAnsiTheme="minorHAnsi" w:cstheme="minorHAnsi"/>
        </w:rPr>
        <w:t>of GEF Operational Focal Point (s) on Behalf of the Government(s):</w:t>
      </w:r>
      <w:bookmarkEnd w:id="53"/>
      <w:r w:rsidRPr="00C24A22">
        <w:rPr>
          <w:rFonts w:asciiTheme="minorHAnsi" w:hAnsiTheme="minorHAnsi" w:cstheme="minorHAnsi"/>
        </w:rPr>
        <w:t xml:space="preserve">  </w:t>
      </w:r>
    </w:p>
    <w:p w14:paraId="7D7813BB" w14:textId="77777777" w:rsidR="00450E0F" w:rsidRPr="00C24A22" w:rsidRDefault="00450E0F" w:rsidP="00450E0F">
      <w:pPr>
        <w:rPr>
          <w:rFonts w:asciiTheme="minorHAnsi" w:hAnsiTheme="minorHAnsi" w:cstheme="minorHAnsi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890"/>
        <w:gridCol w:w="2714"/>
        <w:gridCol w:w="2524"/>
      </w:tblGrid>
      <w:tr w:rsidR="00B248F1" w:rsidRPr="00C24A22" w14:paraId="37672838" w14:textId="77777777" w:rsidTr="00846A2C">
        <w:tc>
          <w:tcPr>
            <w:tcW w:w="3060" w:type="dxa"/>
          </w:tcPr>
          <w:p w14:paraId="0B1D68D7" w14:textId="7A61F4BD" w:rsidR="00B248F1" w:rsidRPr="00C24A22" w:rsidRDefault="00B248F1" w:rsidP="00B248F1">
            <w:pPr>
              <w:pStyle w:val="Table"/>
              <w:rPr>
                <w:rFonts w:asciiTheme="minorHAnsi" w:hAnsiTheme="minorHAnsi" w:cstheme="minorHAnsi"/>
                <w:b/>
                <w:bCs/>
              </w:rPr>
            </w:pPr>
            <w:r w:rsidRPr="00C24A22">
              <w:rPr>
                <w:rFonts w:asciiTheme="minorHAnsi" w:hAnsiTheme="minorHAnsi" w:cstheme="minorHAnsi"/>
                <w:b/>
                <w:bCs/>
              </w:rPr>
              <w:t>Name</w:t>
            </w:r>
            <w:r w:rsidR="001C22F6" w:rsidRPr="00C24A22">
              <w:rPr>
                <w:rFonts w:asciiTheme="minorHAnsi" w:hAnsiTheme="minorHAnsi" w:cstheme="minorHAnsi"/>
                <w:b/>
                <w:bCs/>
              </w:rPr>
              <w:t xml:space="preserve"> of GEF </w:t>
            </w:r>
            <w:r w:rsidR="00557CEE" w:rsidRPr="00C24A22">
              <w:rPr>
                <w:rFonts w:asciiTheme="minorHAnsi" w:hAnsiTheme="minorHAnsi" w:cstheme="minorHAnsi"/>
                <w:b/>
                <w:bCs/>
              </w:rPr>
              <w:t>OFP</w:t>
            </w:r>
          </w:p>
        </w:tc>
        <w:tc>
          <w:tcPr>
            <w:tcW w:w="1890" w:type="dxa"/>
          </w:tcPr>
          <w:p w14:paraId="024BA62C" w14:textId="77777777" w:rsidR="00B248F1" w:rsidRPr="00C24A22" w:rsidRDefault="00B248F1" w:rsidP="00B248F1">
            <w:pPr>
              <w:pStyle w:val="Table"/>
              <w:rPr>
                <w:rFonts w:asciiTheme="minorHAnsi" w:hAnsiTheme="minorHAnsi" w:cstheme="minorHAnsi"/>
                <w:b/>
                <w:bCs/>
              </w:rPr>
            </w:pPr>
            <w:r w:rsidRPr="00C24A22">
              <w:rPr>
                <w:rFonts w:asciiTheme="minorHAnsi" w:hAnsiTheme="minorHAnsi" w:cstheme="minorHAnsi"/>
                <w:b/>
                <w:bCs/>
              </w:rPr>
              <w:t>Position</w:t>
            </w:r>
          </w:p>
        </w:tc>
        <w:tc>
          <w:tcPr>
            <w:tcW w:w="2714" w:type="dxa"/>
          </w:tcPr>
          <w:p w14:paraId="2B32A3F4" w14:textId="77777777" w:rsidR="00B248F1" w:rsidRPr="00C24A22" w:rsidRDefault="00B248F1" w:rsidP="00B248F1">
            <w:pPr>
              <w:pStyle w:val="Table"/>
              <w:rPr>
                <w:rFonts w:asciiTheme="minorHAnsi" w:hAnsiTheme="minorHAnsi" w:cstheme="minorHAnsi"/>
                <w:b/>
                <w:bCs/>
              </w:rPr>
            </w:pPr>
            <w:r w:rsidRPr="00C24A22">
              <w:rPr>
                <w:rFonts w:asciiTheme="minorHAnsi" w:hAnsiTheme="minorHAnsi" w:cstheme="minorHAnsi"/>
                <w:b/>
                <w:bCs/>
              </w:rPr>
              <w:t>Ministry</w:t>
            </w:r>
          </w:p>
        </w:tc>
        <w:tc>
          <w:tcPr>
            <w:tcW w:w="2524" w:type="dxa"/>
          </w:tcPr>
          <w:p w14:paraId="50C8836F" w14:textId="77777777" w:rsidR="00B248F1" w:rsidRPr="00C24A22" w:rsidRDefault="00B248F1" w:rsidP="00B248F1">
            <w:pPr>
              <w:pStyle w:val="Table"/>
              <w:rPr>
                <w:rFonts w:asciiTheme="minorHAnsi" w:hAnsiTheme="minorHAnsi" w:cstheme="minorHAnsi"/>
                <w:b/>
                <w:bCs/>
              </w:rPr>
            </w:pPr>
            <w:r w:rsidRPr="00C24A22">
              <w:rPr>
                <w:rFonts w:asciiTheme="minorHAnsi" w:hAnsiTheme="minorHAnsi" w:cstheme="minorHAnsi"/>
                <w:b/>
                <w:bCs/>
              </w:rPr>
              <w:t xml:space="preserve">Date </w:t>
            </w:r>
            <w:r w:rsidRPr="00C24A22">
              <w:rPr>
                <w:rFonts w:asciiTheme="minorHAnsi" w:hAnsiTheme="minorHAnsi" w:cstheme="minorHAnsi"/>
                <w:b/>
                <w:bCs/>
                <w:i/>
              </w:rPr>
              <w:t>(MM/dd/yyyy)</w:t>
            </w:r>
          </w:p>
        </w:tc>
      </w:tr>
      <w:tr w:rsidR="00B248F1" w:rsidRPr="00C24A22" w14:paraId="02A6FB9A" w14:textId="77777777" w:rsidTr="00846A2C">
        <w:tc>
          <w:tcPr>
            <w:tcW w:w="3060" w:type="dxa"/>
          </w:tcPr>
          <w:p w14:paraId="0B7EBF98" w14:textId="77777777" w:rsidR="00B248F1" w:rsidRPr="00C24A22" w:rsidRDefault="00B248F1" w:rsidP="00B248F1">
            <w:pPr>
              <w:pStyle w:val="Table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endorser_01"/>
                  <w:enabled/>
                  <w:calcOnExit w:val="0"/>
                  <w:textInput/>
                </w:ffData>
              </w:fldChar>
            </w:r>
            <w:bookmarkStart w:id="54" w:name="endorser_01"/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  <w:bookmarkEnd w:id="54"/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name_01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</w:instrText>
            </w:r>
            <w:bookmarkStart w:id="55" w:name="name_01"/>
            <w:r w:rsidRPr="00C24A22">
              <w:rPr>
                <w:rFonts w:asciiTheme="minorHAnsi" w:hAnsiTheme="minorHAnsi" w:cstheme="minorHAnsi"/>
              </w:rPr>
              <w:instrText xml:space="preserve">FORMTEXT </w:instrText>
            </w:r>
            <w:r w:rsidR="00D46A38">
              <w:rPr>
                <w:rFonts w:asciiTheme="minorHAnsi" w:hAnsiTheme="minorHAnsi" w:cstheme="minorHAnsi"/>
              </w:rPr>
            </w:r>
            <w:r w:rsidR="00D46A38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name_01"/>
                  <w:enabled/>
                  <w:calcOnExit w:val="0"/>
                  <w:helpText w:type="text" w:val="For regional and/or global projects in which participating countries are identified, OFP endorsement letters from these countries are required even though there may not be a STAR allocation associated with the project.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  <w:bookmarkEnd w:id="55"/>
          </w:p>
        </w:tc>
        <w:tc>
          <w:tcPr>
            <w:tcW w:w="1890" w:type="dxa"/>
          </w:tcPr>
          <w:p w14:paraId="1888D621" w14:textId="77777777" w:rsidR="00B248F1" w:rsidRPr="00C24A22" w:rsidRDefault="00B248F1" w:rsidP="00B248F1">
            <w:pPr>
              <w:pStyle w:val="Table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endorser_pos_01"/>
                  <w:enabled/>
                  <w:calcOnExit w:val="0"/>
                  <w:textInput/>
                </w:ffData>
              </w:fldChar>
            </w:r>
            <w:bookmarkStart w:id="56" w:name="endorser_pos_01"/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  <w:bookmarkEnd w:id="56"/>
          </w:p>
        </w:tc>
        <w:tc>
          <w:tcPr>
            <w:tcW w:w="2714" w:type="dxa"/>
          </w:tcPr>
          <w:p w14:paraId="548B7466" w14:textId="77777777" w:rsidR="00B248F1" w:rsidRPr="00C24A22" w:rsidRDefault="00B248F1" w:rsidP="00B248F1">
            <w:pPr>
              <w:pStyle w:val="Table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endorser_ministry_01"/>
                  <w:enabled/>
                  <w:calcOnExit w:val="0"/>
                  <w:textInput/>
                </w:ffData>
              </w:fldChar>
            </w:r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24" w:type="dxa"/>
          </w:tcPr>
          <w:p w14:paraId="04FD40AE" w14:textId="77777777" w:rsidR="00B248F1" w:rsidRPr="00C24A22" w:rsidRDefault="00B248F1" w:rsidP="00B248F1">
            <w:pPr>
              <w:pStyle w:val="Table"/>
              <w:rPr>
                <w:rFonts w:asciiTheme="minorHAnsi" w:hAnsiTheme="minorHAnsi" w:cstheme="minorHAnsi"/>
              </w:rPr>
            </w:pPr>
            <w:r w:rsidRPr="00C24A22">
              <w:rPr>
                <w:rFonts w:asciiTheme="minorHAnsi" w:hAnsiTheme="minorHAnsi" w:cstheme="minorHAnsi"/>
              </w:rPr>
              <w:fldChar w:fldCharType="begin">
                <w:ffData>
                  <w:name w:val="endorse_date_0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57" w:name="endorse_date_01"/>
            <w:r w:rsidRPr="00C24A22">
              <w:rPr>
                <w:rFonts w:asciiTheme="minorHAnsi" w:hAnsiTheme="minorHAnsi" w:cstheme="minorHAnsi"/>
              </w:rPr>
              <w:instrText xml:space="preserve"> FORMTEXT </w:instrText>
            </w:r>
            <w:r w:rsidRPr="00C24A22">
              <w:rPr>
                <w:rFonts w:asciiTheme="minorHAnsi" w:hAnsiTheme="minorHAnsi" w:cstheme="minorHAnsi"/>
              </w:rPr>
            </w:r>
            <w:r w:rsidRPr="00C24A22">
              <w:rPr>
                <w:rFonts w:asciiTheme="minorHAnsi" w:hAnsiTheme="minorHAnsi" w:cstheme="minorHAnsi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  <w:noProof/>
              </w:rPr>
              <w:t> </w:t>
            </w:r>
            <w:r w:rsidRPr="00C24A22">
              <w:rPr>
                <w:rFonts w:asciiTheme="minorHAnsi" w:hAnsiTheme="minorHAnsi" w:cstheme="minorHAnsi"/>
              </w:rPr>
              <w:fldChar w:fldCharType="end"/>
            </w:r>
            <w:bookmarkEnd w:id="57"/>
          </w:p>
        </w:tc>
      </w:tr>
      <w:tr w:rsidR="00846A2C" w:rsidRPr="00C24A22" w14:paraId="41160D26" w14:textId="77777777" w:rsidTr="00A97C9D">
        <w:trPr>
          <w:trHeight w:val="314"/>
        </w:trPr>
        <w:tc>
          <w:tcPr>
            <w:tcW w:w="3060" w:type="dxa"/>
            <w:shd w:val="clear" w:color="auto" w:fill="auto"/>
          </w:tcPr>
          <w:p w14:paraId="649D2BFB" w14:textId="37C7349F" w:rsidR="00846A2C" w:rsidRPr="00C24A22" w:rsidRDefault="00846A2C" w:rsidP="00B248F1">
            <w:pPr>
              <w:pStyle w:val="Table"/>
              <w:rPr>
                <w:rFonts w:asciiTheme="minorHAnsi" w:hAnsiTheme="minorHAnsi" w:cstheme="minorHAnsi"/>
              </w:rPr>
            </w:pPr>
            <w:r w:rsidRPr="00735897">
              <w:rPr>
                <w:rFonts w:asciiTheme="minorHAnsi" w:hAnsiTheme="minorHAnsi" w:cstheme="minorHAnsi"/>
                <w:color w:val="auto"/>
              </w:rPr>
              <w:t>Signature</w:t>
            </w:r>
          </w:p>
        </w:tc>
        <w:tc>
          <w:tcPr>
            <w:tcW w:w="7128" w:type="dxa"/>
            <w:gridSpan w:val="3"/>
          </w:tcPr>
          <w:p w14:paraId="10845DFB" w14:textId="77777777" w:rsidR="00846A2C" w:rsidRPr="00C24A22" w:rsidRDefault="00846A2C" w:rsidP="00B248F1">
            <w:pPr>
              <w:pStyle w:val="Table"/>
              <w:rPr>
                <w:rFonts w:asciiTheme="minorHAnsi" w:hAnsiTheme="minorHAnsi" w:cstheme="minorHAnsi"/>
              </w:rPr>
            </w:pPr>
          </w:p>
        </w:tc>
      </w:tr>
      <w:tr w:rsidR="005030E5" w:rsidRPr="00C24A22" w14:paraId="68C1130B" w14:textId="77777777" w:rsidTr="008E672C">
        <w:trPr>
          <w:trHeight w:val="314"/>
        </w:trPr>
        <w:tc>
          <w:tcPr>
            <w:tcW w:w="10188" w:type="dxa"/>
            <w:gridSpan w:val="4"/>
          </w:tcPr>
          <w:p w14:paraId="7C126531" w14:textId="1EC59B27" w:rsidR="005030E5" w:rsidRPr="00C24A22" w:rsidRDefault="005030E5" w:rsidP="00B248F1">
            <w:pPr>
              <w:pStyle w:val="Table"/>
              <w:rPr>
                <w:rFonts w:asciiTheme="minorHAnsi" w:hAnsiTheme="minorHAnsi" w:cstheme="minorHAnsi"/>
                <w:i/>
                <w:iCs/>
              </w:rPr>
            </w:pPr>
            <w:r w:rsidRPr="00C24A22">
              <w:rPr>
                <w:rFonts w:asciiTheme="minorHAnsi" w:hAnsiTheme="minorHAnsi" w:cstheme="minorHAnsi"/>
                <w:i/>
                <w:iCs/>
                <w:highlight w:val="lightGray"/>
              </w:rPr>
              <w:t>&lt;&lt;additional fields to be added for regional projects or global projects with on the ground investments&gt;&gt;</w:t>
            </w:r>
          </w:p>
        </w:tc>
      </w:tr>
    </w:tbl>
    <w:p w14:paraId="32F3FD4E" w14:textId="77777777" w:rsidR="00916DD8" w:rsidRPr="00C24A22" w:rsidRDefault="00916DD8" w:rsidP="00916DD8">
      <w:pPr>
        <w:rPr>
          <w:rFonts w:asciiTheme="minorHAnsi" w:hAnsiTheme="minorHAnsi" w:cstheme="minorHAnsi"/>
        </w:rPr>
      </w:pPr>
    </w:p>
    <w:p w14:paraId="035C9E43" w14:textId="60FDA3F7" w:rsidR="00266019" w:rsidRPr="00C24A22" w:rsidRDefault="00763EFF" w:rsidP="00C11AF4">
      <w:pPr>
        <w:spacing w:line="259" w:lineRule="auto"/>
        <w:ind w:right="180"/>
        <w:contextualSpacing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b/>
          <w:bCs/>
        </w:rPr>
        <w:lastRenderedPageBreak/>
        <w:t>NGIs</w:t>
      </w:r>
      <w:r w:rsidRPr="00C24A22">
        <w:rPr>
          <w:rFonts w:asciiTheme="minorHAnsi" w:hAnsiTheme="minorHAnsi" w:cstheme="minorHAnsi"/>
        </w:rPr>
        <w:t xml:space="preserve"> do not require </w:t>
      </w:r>
      <w:r w:rsidR="00422BD4" w:rsidRPr="00C24A22">
        <w:rPr>
          <w:rFonts w:asciiTheme="minorHAnsi" w:hAnsiTheme="minorHAnsi" w:cstheme="minorHAnsi"/>
        </w:rPr>
        <w:t>a Letter of Endorsement</w:t>
      </w:r>
      <w:r w:rsidR="0041296A" w:rsidRPr="00C24A22">
        <w:rPr>
          <w:rFonts w:asciiTheme="minorHAnsi" w:hAnsiTheme="minorHAnsi" w:cstheme="minorHAnsi"/>
        </w:rPr>
        <w:t xml:space="preserve"> if beneficiaries are: i) exclusively private sector actors, or ii) public sector entities in more than one country</w:t>
      </w:r>
      <w:r w:rsidRPr="00C24A22">
        <w:rPr>
          <w:rFonts w:asciiTheme="minorHAnsi" w:hAnsiTheme="minorHAnsi" w:cstheme="minorHAnsi"/>
        </w:rPr>
        <w:t>. However, for NGI projects please confirm that</w:t>
      </w:r>
      <w:r w:rsidR="00E12CCD" w:rsidRPr="00C24A22">
        <w:rPr>
          <w:rFonts w:asciiTheme="minorHAnsi" w:hAnsiTheme="minorHAnsi" w:cstheme="minorHAnsi"/>
        </w:rPr>
        <w:t xml:space="preserve"> t</w:t>
      </w:r>
      <w:r w:rsidR="00266019" w:rsidRPr="00C24A22">
        <w:rPr>
          <w:rFonts w:asciiTheme="minorHAnsi" w:hAnsiTheme="minorHAnsi" w:cstheme="minorHAnsi"/>
        </w:rPr>
        <w:t>he agency has informed the OFP of the project to be submitted</w:t>
      </w:r>
      <w:r w:rsidR="00A472B1" w:rsidRPr="00C24A22">
        <w:rPr>
          <w:rFonts w:asciiTheme="minorHAnsi" w:hAnsiTheme="minorHAnsi" w:cstheme="minorHAnsi"/>
        </w:rPr>
        <w:t xml:space="preserve"> for Council Approval</w:t>
      </w:r>
      <w:r w:rsidR="00266019" w:rsidRPr="00C24A22">
        <w:rPr>
          <w:rFonts w:asciiTheme="minorHAnsi" w:hAnsiTheme="minorHAnsi" w:cstheme="minorHAnsi"/>
        </w:rPr>
        <w:t xml:space="preserve"> </w:t>
      </w:r>
      <w:r w:rsidR="00E12CCD" w:rsidRPr="00C24A22">
        <w:rPr>
          <w:rFonts w:asciiTheme="minorHAnsi" w:hAnsiTheme="minorHAnsi" w:cstheme="minorHAnsi"/>
        </w:rPr>
        <w:t xml:space="preserve">  </w:t>
      </w:r>
      <w:r w:rsidR="00E12CCD" w:rsidRPr="00C24A2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vn_comply_yes"/>
            <w:enabled/>
            <w:calcOnExit w:val="0"/>
            <w:checkBox>
              <w:sizeAuto/>
              <w:default w:val="0"/>
            </w:checkBox>
          </w:ffData>
        </w:fldChar>
      </w:r>
      <w:r w:rsidR="00E12CCD" w:rsidRPr="00C24A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46A38">
        <w:rPr>
          <w:rFonts w:asciiTheme="minorHAnsi" w:hAnsiTheme="minorHAnsi" w:cstheme="minorHAnsi"/>
          <w:sz w:val="20"/>
          <w:szCs w:val="20"/>
        </w:rPr>
      </w:r>
      <w:r w:rsidR="00D46A38">
        <w:rPr>
          <w:rFonts w:asciiTheme="minorHAnsi" w:hAnsiTheme="minorHAnsi" w:cstheme="minorHAnsi"/>
          <w:sz w:val="20"/>
          <w:szCs w:val="20"/>
        </w:rPr>
        <w:fldChar w:fldCharType="separate"/>
      </w:r>
      <w:r w:rsidR="00E12CCD" w:rsidRPr="00C24A22">
        <w:rPr>
          <w:rFonts w:asciiTheme="minorHAnsi" w:hAnsiTheme="minorHAnsi" w:cstheme="minorHAnsi"/>
          <w:sz w:val="20"/>
          <w:szCs w:val="20"/>
        </w:rPr>
        <w:fldChar w:fldCharType="end"/>
      </w:r>
      <w:r w:rsidR="00E12CCD" w:rsidRPr="00C24A22">
        <w:rPr>
          <w:rFonts w:asciiTheme="minorHAnsi" w:hAnsiTheme="minorHAnsi" w:cstheme="minorHAnsi"/>
          <w:sz w:val="20"/>
          <w:szCs w:val="20"/>
        </w:rPr>
        <w:t xml:space="preserve"> </w:t>
      </w:r>
      <w:r w:rsidR="00266019" w:rsidRPr="00C24A22">
        <w:rPr>
          <w:rFonts w:asciiTheme="minorHAnsi" w:hAnsiTheme="minorHAnsi" w:cstheme="minorHAnsi"/>
        </w:rPr>
        <w:t>YES</w:t>
      </w:r>
    </w:p>
    <w:p w14:paraId="7F32D200" w14:textId="77777777" w:rsidR="00C11AF4" w:rsidRPr="00C24A22" w:rsidRDefault="00C11AF4" w:rsidP="00C11AF4">
      <w:pPr>
        <w:spacing w:line="259" w:lineRule="auto"/>
        <w:ind w:left="1080" w:right="180"/>
        <w:contextualSpacing/>
        <w:rPr>
          <w:rFonts w:asciiTheme="minorHAnsi" w:hAnsiTheme="minorHAnsi" w:cstheme="minorHAnsi"/>
        </w:rPr>
      </w:pPr>
    </w:p>
    <w:p w14:paraId="3D868B5A" w14:textId="24802B9C" w:rsidR="00C11AF4" w:rsidRPr="00C24A22" w:rsidRDefault="008A4AAA" w:rsidP="00C11AF4">
      <w:pPr>
        <w:pStyle w:val="Heading3"/>
        <w:rPr>
          <w:rFonts w:asciiTheme="minorHAnsi" w:hAnsiTheme="minorHAnsi" w:cstheme="minorHAnsi"/>
        </w:rPr>
      </w:pPr>
      <w:bookmarkStart w:id="58" w:name="_Toc111019455"/>
      <w:r w:rsidRPr="00C24A22">
        <w:rPr>
          <w:rFonts w:asciiTheme="minorHAnsi" w:hAnsiTheme="minorHAnsi" w:cstheme="minorHAnsi"/>
        </w:rPr>
        <w:t xml:space="preserve">Compilation of </w:t>
      </w:r>
      <w:r w:rsidR="00266019" w:rsidRPr="00C24A22">
        <w:rPr>
          <w:rFonts w:asciiTheme="minorHAnsi" w:hAnsiTheme="minorHAnsi" w:cstheme="minorHAnsi"/>
        </w:rPr>
        <w:t>L</w:t>
      </w:r>
      <w:r w:rsidR="00342718" w:rsidRPr="00C24A22">
        <w:rPr>
          <w:rFonts w:asciiTheme="minorHAnsi" w:hAnsiTheme="minorHAnsi" w:cstheme="minorHAnsi"/>
        </w:rPr>
        <w:t>etter</w:t>
      </w:r>
      <w:r w:rsidRPr="00C24A22">
        <w:rPr>
          <w:rFonts w:asciiTheme="minorHAnsi" w:hAnsiTheme="minorHAnsi" w:cstheme="minorHAnsi"/>
        </w:rPr>
        <w:t>s</w:t>
      </w:r>
      <w:r w:rsidR="00342718" w:rsidRPr="00C24A22">
        <w:rPr>
          <w:rFonts w:asciiTheme="minorHAnsi" w:hAnsiTheme="minorHAnsi" w:cstheme="minorHAnsi"/>
        </w:rPr>
        <w:t xml:space="preserve"> of Endorsement</w:t>
      </w:r>
      <w:bookmarkEnd w:id="58"/>
    </w:p>
    <w:p w14:paraId="133031E8" w14:textId="18FC1385" w:rsidR="00266019" w:rsidRPr="00C24A22" w:rsidRDefault="00AB51B6" w:rsidP="00C11AF4">
      <w:pPr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t>Please attach the Operational Focal Point endorsement letter(s) in this Annex. For SGP, use the SGP OFP endorsement letter format.</w:t>
      </w:r>
      <w:r w:rsidR="00264427" w:rsidRPr="00C24A22">
        <w:rPr>
          <w:rFonts w:asciiTheme="minorHAnsi" w:hAnsiTheme="minorHAnsi" w:cstheme="minorHAnsi"/>
        </w:rPr>
        <w:t xml:space="preserve"> </w:t>
      </w:r>
      <w:r w:rsidR="008A0ABD" w:rsidRPr="00C24A22">
        <w:rPr>
          <w:rFonts w:asciiTheme="minorHAnsi" w:hAnsiTheme="minorHAnsi" w:cstheme="minorHAnsi"/>
        </w:rPr>
        <w:t>For regional and global projects</w:t>
      </w:r>
      <w:r w:rsidR="0059232F" w:rsidRPr="00C24A22">
        <w:rPr>
          <w:rFonts w:asciiTheme="minorHAnsi" w:hAnsiTheme="minorHAnsi" w:cstheme="minorHAnsi"/>
        </w:rPr>
        <w:t xml:space="preserve"> (as appropriate)</w:t>
      </w:r>
      <w:r w:rsidR="008A0ABD" w:rsidRPr="00C24A22">
        <w:rPr>
          <w:rFonts w:asciiTheme="minorHAnsi" w:hAnsiTheme="minorHAnsi" w:cstheme="minorHAnsi"/>
        </w:rPr>
        <w:t xml:space="preserve">: </w:t>
      </w:r>
      <w:r w:rsidR="0046267D" w:rsidRPr="00C24A22">
        <w:rPr>
          <w:rFonts w:asciiTheme="minorHAnsi" w:hAnsiTheme="minorHAnsi" w:cstheme="minorHAnsi"/>
        </w:rPr>
        <w:t>please include</w:t>
      </w:r>
      <w:r w:rsidR="00A5456E" w:rsidRPr="00C24A22">
        <w:rPr>
          <w:rFonts w:asciiTheme="minorHAnsi" w:hAnsiTheme="minorHAnsi" w:cstheme="minorHAnsi"/>
        </w:rPr>
        <w:t xml:space="preserve"> a compilation of</w:t>
      </w:r>
      <w:r w:rsidR="008A0ABD" w:rsidRPr="00C24A22">
        <w:rPr>
          <w:rFonts w:asciiTheme="minorHAnsi" w:hAnsiTheme="minorHAnsi" w:cstheme="minorHAnsi"/>
        </w:rPr>
        <w:t xml:space="preserve"> the signed LOEs</w:t>
      </w:r>
      <w:r w:rsidR="0046267D" w:rsidRPr="00C24A22">
        <w:rPr>
          <w:rFonts w:asciiTheme="minorHAnsi" w:hAnsiTheme="minorHAnsi" w:cstheme="minorHAnsi"/>
        </w:rPr>
        <w:t xml:space="preserve"> </w:t>
      </w:r>
      <w:r w:rsidR="00157A91" w:rsidRPr="00C24A22">
        <w:rPr>
          <w:rFonts w:asciiTheme="minorHAnsi" w:hAnsiTheme="minorHAnsi" w:cstheme="minorHAnsi"/>
        </w:rPr>
        <w:t xml:space="preserve">in </w:t>
      </w:r>
      <w:r w:rsidR="00266019" w:rsidRPr="00C24A22">
        <w:rPr>
          <w:rFonts w:asciiTheme="minorHAnsi" w:hAnsiTheme="minorHAnsi" w:cstheme="minorHAnsi"/>
          <w:u w:val="single"/>
        </w:rPr>
        <w:t>one</w:t>
      </w:r>
      <w:r w:rsidR="00266019" w:rsidRPr="00C24A22">
        <w:rPr>
          <w:rFonts w:asciiTheme="minorHAnsi" w:hAnsiTheme="minorHAnsi" w:cstheme="minorHAnsi"/>
        </w:rPr>
        <w:t xml:space="preserve"> PDF file</w:t>
      </w:r>
      <w:r w:rsidR="00A5456E" w:rsidRPr="00C24A22">
        <w:rPr>
          <w:rFonts w:asciiTheme="minorHAnsi" w:hAnsiTheme="minorHAnsi" w:cstheme="minorHAnsi"/>
        </w:rPr>
        <w:t xml:space="preserve"> in this annex.</w:t>
      </w:r>
    </w:p>
    <w:p w14:paraId="1B2B906C" w14:textId="58E2ED0E" w:rsidR="004D3B0A" w:rsidRPr="00C24A22" w:rsidRDefault="004D3B0A" w:rsidP="00154BE7">
      <w:pPr>
        <w:ind w:right="180"/>
        <w:rPr>
          <w:rFonts w:asciiTheme="minorHAnsi" w:hAnsiTheme="minorHAnsi" w:cstheme="minorHAnsi"/>
          <w:szCs w:val="22"/>
          <w:highlight w:val="yellow"/>
        </w:rPr>
      </w:pPr>
    </w:p>
    <w:p w14:paraId="7055B578" w14:textId="75072A71" w:rsidR="00D20248" w:rsidRPr="00C24A22" w:rsidRDefault="00D20248" w:rsidP="00154BE7">
      <w:pPr>
        <w:pStyle w:val="Heading1"/>
        <w:spacing w:after="0"/>
        <w:ind w:right="180"/>
        <w:rPr>
          <w:rFonts w:asciiTheme="minorHAnsi" w:hAnsiTheme="minorHAnsi" w:cstheme="minorHAnsi"/>
          <w:szCs w:val="26"/>
        </w:rPr>
      </w:pPr>
      <w:bookmarkStart w:id="59" w:name="_Toc111019456"/>
      <w:r w:rsidRPr="00C24A22">
        <w:rPr>
          <w:rFonts w:asciiTheme="minorHAnsi" w:hAnsiTheme="minorHAnsi" w:cstheme="minorHAnsi"/>
          <w:szCs w:val="26"/>
        </w:rPr>
        <w:t xml:space="preserve">ANNEX C: </w:t>
      </w:r>
      <w:r w:rsidR="00106CB5" w:rsidRPr="00C24A22">
        <w:rPr>
          <w:rFonts w:asciiTheme="minorHAnsi" w:hAnsiTheme="minorHAnsi" w:cstheme="minorHAnsi"/>
          <w:szCs w:val="26"/>
        </w:rPr>
        <w:t>Project location</w:t>
      </w:r>
      <w:bookmarkEnd w:id="59"/>
    </w:p>
    <w:p w14:paraId="62AAA197" w14:textId="77777777" w:rsidR="00B80188" w:rsidRPr="00C24A22" w:rsidRDefault="00455D4F" w:rsidP="00154BE7">
      <w:pPr>
        <w:ind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t>Please provide geo-referenced information and map where the project interventions will take place</w:t>
      </w:r>
    </w:p>
    <w:p w14:paraId="2EF419F4" w14:textId="57839CED" w:rsidR="00106CB5" w:rsidRPr="00C24A22" w:rsidRDefault="00106CB5" w:rsidP="00154BE7">
      <w:pPr>
        <w:ind w:right="180"/>
        <w:rPr>
          <w:rFonts w:asciiTheme="minorHAnsi" w:hAnsiTheme="minorHAnsi" w:cstheme="minorHAnsi"/>
        </w:rPr>
      </w:pPr>
    </w:p>
    <w:p w14:paraId="6DE9CFAB" w14:textId="49514D77" w:rsidR="00106CB5" w:rsidRPr="00C24A22" w:rsidRDefault="00106CB5" w:rsidP="00154BE7">
      <w:pPr>
        <w:pStyle w:val="Heading1"/>
        <w:spacing w:after="0"/>
        <w:ind w:right="180"/>
        <w:rPr>
          <w:rFonts w:asciiTheme="minorHAnsi" w:hAnsiTheme="minorHAnsi" w:cstheme="minorHAnsi"/>
          <w:szCs w:val="26"/>
        </w:rPr>
      </w:pPr>
      <w:bookmarkStart w:id="60" w:name="_Toc111019457"/>
      <w:r w:rsidRPr="00C24A22">
        <w:rPr>
          <w:rFonts w:asciiTheme="minorHAnsi" w:hAnsiTheme="minorHAnsi" w:cstheme="minorHAnsi"/>
          <w:szCs w:val="26"/>
        </w:rPr>
        <w:t xml:space="preserve">ANNEX </w:t>
      </w:r>
      <w:r w:rsidR="00BA49AE" w:rsidRPr="00C24A22">
        <w:rPr>
          <w:rFonts w:asciiTheme="minorHAnsi" w:hAnsiTheme="minorHAnsi" w:cstheme="minorHAnsi"/>
          <w:szCs w:val="26"/>
        </w:rPr>
        <w:t>D</w:t>
      </w:r>
      <w:r w:rsidRPr="00C24A22">
        <w:rPr>
          <w:rFonts w:asciiTheme="minorHAnsi" w:hAnsiTheme="minorHAnsi" w:cstheme="minorHAnsi"/>
          <w:szCs w:val="26"/>
        </w:rPr>
        <w:t xml:space="preserve">: </w:t>
      </w:r>
      <w:r w:rsidR="00FB1A80" w:rsidRPr="00C24A22">
        <w:rPr>
          <w:rFonts w:asciiTheme="minorHAnsi" w:hAnsiTheme="minorHAnsi" w:cstheme="minorHAnsi"/>
          <w:szCs w:val="26"/>
        </w:rPr>
        <w:t xml:space="preserve">Environmental and Social </w:t>
      </w:r>
      <w:r w:rsidR="00BA49AE" w:rsidRPr="00C24A22">
        <w:rPr>
          <w:rFonts w:asciiTheme="minorHAnsi" w:hAnsiTheme="minorHAnsi" w:cstheme="minorHAnsi"/>
          <w:szCs w:val="26"/>
        </w:rPr>
        <w:t>Safeguards Screen and Rating</w:t>
      </w:r>
      <w:bookmarkEnd w:id="60"/>
    </w:p>
    <w:p w14:paraId="3DD0BFD8" w14:textId="4CCD7211" w:rsidR="00106CB5" w:rsidRPr="00C24A22" w:rsidRDefault="00591382" w:rsidP="00154BE7">
      <w:pPr>
        <w:ind w:right="180"/>
        <w:rPr>
          <w:rFonts w:asciiTheme="minorHAnsi" w:hAnsiTheme="minorHAnsi" w:cstheme="minorHAnsi"/>
          <w:szCs w:val="22"/>
          <w:highlight w:val="yellow"/>
        </w:rPr>
      </w:pPr>
      <w:r w:rsidRPr="00C24A22">
        <w:rPr>
          <w:rFonts w:asciiTheme="minorHAnsi" w:hAnsiTheme="minorHAnsi" w:cstheme="minorHAnsi"/>
        </w:rPr>
        <w:t xml:space="preserve">(PIF level) Attach </w:t>
      </w:r>
      <w:r w:rsidR="0088661A" w:rsidRPr="00C24A22">
        <w:rPr>
          <w:rFonts w:asciiTheme="minorHAnsi" w:hAnsiTheme="minorHAnsi" w:cstheme="minorHAnsi"/>
        </w:rPr>
        <w:t xml:space="preserve">agency safeguard </w:t>
      </w:r>
      <w:r w:rsidRPr="00C24A22">
        <w:rPr>
          <w:rFonts w:asciiTheme="minorHAnsi" w:hAnsiTheme="minorHAnsi" w:cstheme="minorHAnsi"/>
        </w:rPr>
        <w:t>screen</w:t>
      </w:r>
      <w:r w:rsidR="0088661A" w:rsidRPr="00C24A22">
        <w:rPr>
          <w:rFonts w:asciiTheme="minorHAnsi" w:hAnsiTheme="minorHAnsi" w:cstheme="minorHAnsi"/>
        </w:rPr>
        <w:t xml:space="preserve"> </w:t>
      </w:r>
      <w:r w:rsidRPr="00C24A22">
        <w:rPr>
          <w:rFonts w:asciiTheme="minorHAnsi" w:hAnsiTheme="minorHAnsi" w:cstheme="minorHAnsi"/>
        </w:rPr>
        <w:t xml:space="preserve">form including </w:t>
      </w:r>
      <w:r w:rsidR="00246671" w:rsidRPr="00C24A22">
        <w:rPr>
          <w:rFonts w:asciiTheme="minorHAnsi" w:hAnsiTheme="minorHAnsi" w:cstheme="minorHAnsi"/>
        </w:rPr>
        <w:t xml:space="preserve">rating of </w:t>
      </w:r>
      <w:r w:rsidRPr="00C24A22">
        <w:rPr>
          <w:rFonts w:asciiTheme="minorHAnsi" w:hAnsiTheme="minorHAnsi" w:cstheme="minorHAnsi"/>
        </w:rPr>
        <w:t>risk types</w:t>
      </w:r>
      <w:r w:rsidR="00246671" w:rsidRPr="00C24A22">
        <w:rPr>
          <w:rFonts w:asciiTheme="minorHAnsi" w:hAnsiTheme="minorHAnsi" w:cstheme="minorHAnsi"/>
        </w:rPr>
        <w:t xml:space="preserve"> and overall risk rating. </w:t>
      </w:r>
      <w:r w:rsidRPr="00C24A22">
        <w:rPr>
          <w:rFonts w:asciiTheme="minorHAnsi" w:hAnsiTheme="minorHAnsi" w:cstheme="minorHAnsi"/>
        </w:rPr>
        <w:t xml:space="preserve"> </w:t>
      </w:r>
    </w:p>
    <w:p w14:paraId="6F2808E3" w14:textId="6A65DDAF" w:rsidR="00106CB5" w:rsidRPr="00C24A22" w:rsidRDefault="00106CB5" w:rsidP="00154BE7">
      <w:pPr>
        <w:ind w:right="180"/>
        <w:rPr>
          <w:rFonts w:asciiTheme="minorHAnsi" w:hAnsiTheme="minorHAnsi" w:cstheme="minorHAnsi"/>
        </w:rPr>
      </w:pPr>
    </w:p>
    <w:p w14:paraId="32148C68" w14:textId="61E843BE" w:rsidR="00602161" w:rsidRPr="00C24A22" w:rsidRDefault="00602161" w:rsidP="00154BE7">
      <w:pPr>
        <w:pStyle w:val="Heading1"/>
        <w:spacing w:after="0"/>
        <w:ind w:right="180"/>
        <w:rPr>
          <w:rFonts w:asciiTheme="minorHAnsi" w:hAnsiTheme="minorHAnsi" w:cstheme="minorHAnsi"/>
          <w:szCs w:val="26"/>
        </w:rPr>
      </w:pPr>
      <w:bookmarkStart w:id="61" w:name="_Toc111019458"/>
      <w:r w:rsidRPr="00C24A22">
        <w:rPr>
          <w:rFonts w:asciiTheme="minorHAnsi" w:hAnsiTheme="minorHAnsi" w:cstheme="minorHAnsi"/>
          <w:szCs w:val="26"/>
        </w:rPr>
        <w:t xml:space="preserve">ANNEX </w:t>
      </w:r>
      <w:r w:rsidR="009C6E3C" w:rsidRPr="00C24A22">
        <w:rPr>
          <w:rFonts w:asciiTheme="minorHAnsi" w:hAnsiTheme="minorHAnsi" w:cstheme="minorHAnsi"/>
          <w:szCs w:val="26"/>
        </w:rPr>
        <w:t>E</w:t>
      </w:r>
      <w:r w:rsidRPr="00C24A22">
        <w:rPr>
          <w:rFonts w:asciiTheme="minorHAnsi" w:hAnsiTheme="minorHAnsi" w:cstheme="minorHAnsi"/>
          <w:szCs w:val="26"/>
        </w:rPr>
        <w:t xml:space="preserve">: </w:t>
      </w:r>
      <w:r w:rsidR="009C6E3C" w:rsidRPr="00C24A22">
        <w:rPr>
          <w:rFonts w:asciiTheme="minorHAnsi" w:hAnsiTheme="minorHAnsi" w:cstheme="minorHAnsi"/>
          <w:szCs w:val="26"/>
        </w:rPr>
        <w:t>Rio Markers</w:t>
      </w:r>
      <w:bookmarkEnd w:id="61"/>
      <w:r w:rsidR="008C6722" w:rsidRPr="00C24A22">
        <w:rPr>
          <w:rFonts w:asciiTheme="minorHAnsi" w:hAnsiTheme="minorHAnsi" w:cstheme="minorHAnsi"/>
          <w:szCs w:val="26"/>
        </w:rPr>
        <w:t xml:space="preserve"> </w:t>
      </w:r>
    </w:p>
    <w:tbl>
      <w:tblPr>
        <w:tblW w:w="4891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3171"/>
        <w:gridCol w:w="2250"/>
        <w:gridCol w:w="2280"/>
      </w:tblGrid>
      <w:tr w:rsidR="00CE337B" w:rsidRPr="00C24A22" w14:paraId="719E67CC" w14:textId="77777777" w:rsidTr="008C6722">
        <w:trPr>
          <w:trHeight w:val="353"/>
        </w:trPr>
        <w:tc>
          <w:tcPr>
            <w:tcW w:w="1352" w:type="pct"/>
            <w:tcBorders>
              <w:left w:val="single" w:sz="4" w:space="0" w:color="auto"/>
            </w:tcBorders>
            <w:shd w:val="clear" w:color="auto" w:fill="auto"/>
          </w:tcPr>
          <w:p w14:paraId="6E3F10A7" w14:textId="77777777" w:rsidR="00CE337B" w:rsidRPr="00C24A22" w:rsidRDefault="00CE337B" w:rsidP="00154BE7">
            <w:pPr>
              <w:shd w:val="clear" w:color="auto" w:fill="FFFFFF"/>
              <w:ind w:right="18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Climate Change Mitigation</w:t>
            </w:r>
          </w:p>
        </w:tc>
        <w:tc>
          <w:tcPr>
            <w:tcW w:w="1502" w:type="pct"/>
            <w:shd w:val="clear" w:color="auto" w:fill="auto"/>
          </w:tcPr>
          <w:p w14:paraId="046ECF4F" w14:textId="77777777" w:rsidR="00CE337B" w:rsidRPr="00C24A22" w:rsidRDefault="00CE337B" w:rsidP="00154BE7">
            <w:pPr>
              <w:shd w:val="clear" w:color="auto" w:fill="FFFFFF"/>
              <w:ind w:right="18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Climate Change Adaptation</w:t>
            </w:r>
          </w:p>
        </w:tc>
        <w:tc>
          <w:tcPr>
            <w:tcW w:w="1066" w:type="pct"/>
          </w:tcPr>
          <w:p w14:paraId="2A13BED3" w14:textId="77777777" w:rsidR="00CE337B" w:rsidRPr="00C24A22" w:rsidRDefault="00CE337B" w:rsidP="00154BE7">
            <w:pPr>
              <w:shd w:val="clear" w:color="auto" w:fill="FFFFFF"/>
              <w:ind w:right="18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Biodiversity</w:t>
            </w:r>
          </w:p>
        </w:tc>
        <w:tc>
          <w:tcPr>
            <w:tcW w:w="1080" w:type="pct"/>
            <w:shd w:val="clear" w:color="auto" w:fill="auto"/>
          </w:tcPr>
          <w:p w14:paraId="528C762C" w14:textId="77777777" w:rsidR="00CE337B" w:rsidRPr="00C24A22" w:rsidRDefault="00CE337B" w:rsidP="00154BE7">
            <w:pPr>
              <w:shd w:val="clear" w:color="auto" w:fill="FFFFFF"/>
              <w:ind w:right="18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Desertification</w:t>
            </w:r>
          </w:p>
        </w:tc>
      </w:tr>
      <w:tr w:rsidR="00CE337B" w:rsidRPr="00C24A22" w14:paraId="2A66D18E" w14:textId="77777777" w:rsidTr="008C6722">
        <w:trPr>
          <w:trHeight w:val="370"/>
        </w:trPr>
        <w:tc>
          <w:tcPr>
            <w:tcW w:w="1352" w:type="pct"/>
            <w:tcBorders>
              <w:left w:val="single" w:sz="4" w:space="0" w:color="auto"/>
            </w:tcBorders>
            <w:shd w:val="clear" w:color="auto" w:fill="auto"/>
          </w:tcPr>
          <w:p w14:paraId="6500F9F0" w14:textId="77777777" w:rsidR="00CE337B" w:rsidRPr="00C24A22" w:rsidRDefault="00CE337B" w:rsidP="00154BE7">
            <w:pPr>
              <w:shd w:val="clear" w:color="auto" w:fill="FFFFFF"/>
              <w:ind w:right="18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multiple selection)"/>
                    <w:listEntry w:val="Climate Change Mitigation 0"/>
                    <w:listEntry w:val="Climate Change Mitigation 1"/>
                    <w:listEntry w:val="Climate Change Mitigation 2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02" w:type="pct"/>
            <w:shd w:val="clear" w:color="auto" w:fill="auto"/>
          </w:tcPr>
          <w:p w14:paraId="71815DB3" w14:textId="77777777" w:rsidR="00CE337B" w:rsidRPr="00C24A22" w:rsidRDefault="00CE337B" w:rsidP="00154BE7">
            <w:pPr>
              <w:shd w:val="clear" w:color="auto" w:fill="FFFFFF"/>
              <w:ind w:right="18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multiple selection)"/>
                    <w:listEntry w:val="Climate Change Adaptation 0"/>
                    <w:listEntry w:val="Climate Change Adaptation 1"/>
                    <w:listEntry w:val="Climate Change Adaptation 2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66" w:type="pct"/>
          </w:tcPr>
          <w:p w14:paraId="0AF4A35A" w14:textId="77777777" w:rsidR="00CE337B" w:rsidRPr="00C24A22" w:rsidRDefault="00CE337B" w:rsidP="00154BE7">
            <w:pPr>
              <w:shd w:val="clear" w:color="auto" w:fill="FFFFFF"/>
              <w:ind w:right="18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multiple selection)"/>
                    <w:listEntry w:val="Biodiversity 0"/>
                    <w:listEntry w:val="Biodiversity 1"/>
                    <w:listEntry w:val="Biodiversity 2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pct"/>
            <w:shd w:val="clear" w:color="auto" w:fill="auto"/>
          </w:tcPr>
          <w:p w14:paraId="662B68F8" w14:textId="77777777" w:rsidR="00CE337B" w:rsidRPr="00C24A22" w:rsidRDefault="00CE337B" w:rsidP="00154BE7">
            <w:pPr>
              <w:shd w:val="clear" w:color="auto" w:fill="FFFFFF"/>
              <w:ind w:right="18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multiple selection)"/>
                    <w:listEntry w:val="Desertification 0"/>
                    <w:listEntry w:val="Desertification 1"/>
                    <w:listEntry w:val="Desertification 2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4AF3F19" w14:textId="48DDA003" w:rsidR="00602161" w:rsidRPr="00C24A22" w:rsidRDefault="008C6722" w:rsidP="00154BE7">
      <w:pPr>
        <w:ind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i/>
          <w:iCs/>
          <w:highlight w:val="lightGray"/>
        </w:rPr>
        <w:t xml:space="preserve">&lt;&lt; Rio </w:t>
      </w:r>
      <w:r w:rsidR="001F38B4" w:rsidRPr="00C24A22">
        <w:rPr>
          <w:rFonts w:asciiTheme="minorHAnsi" w:hAnsiTheme="minorHAnsi" w:cstheme="minorHAnsi"/>
          <w:i/>
          <w:iCs/>
          <w:highlight w:val="lightGray"/>
        </w:rPr>
        <w:t>Markers</w:t>
      </w:r>
      <w:r w:rsidRPr="00C24A22">
        <w:rPr>
          <w:rFonts w:asciiTheme="minorHAnsi" w:hAnsiTheme="minorHAnsi" w:cstheme="minorHAnsi"/>
          <w:i/>
          <w:iCs/>
          <w:highlight w:val="lightGray"/>
        </w:rPr>
        <w:t xml:space="preserve"> may be </w:t>
      </w:r>
      <w:r w:rsidR="001F38B4" w:rsidRPr="00C24A22">
        <w:rPr>
          <w:rFonts w:asciiTheme="minorHAnsi" w:hAnsiTheme="minorHAnsi" w:cstheme="minorHAnsi"/>
          <w:i/>
          <w:iCs/>
          <w:highlight w:val="lightGray"/>
        </w:rPr>
        <w:t>expanded in GEF 8</w:t>
      </w:r>
      <w:r w:rsidR="0043247C" w:rsidRPr="00C24A22">
        <w:rPr>
          <w:rFonts w:asciiTheme="minorHAnsi" w:hAnsiTheme="minorHAnsi" w:cstheme="minorHAnsi"/>
          <w:i/>
          <w:iCs/>
          <w:highlight w:val="lightGray"/>
        </w:rPr>
        <w:t xml:space="preserve"> beyond </w:t>
      </w:r>
      <w:r w:rsidR="00866EEF" w:rsidRPr="00C24A22">
        <w:rPr>
          <w:rFonts w:asciiTheme="minorHAnsi" w:hAnsiTheme="minorHAnsi" w:cstheme="minorHAnsi"/>
          <w:i/>
          <w:iCs/>
          <w:highlight w:val="lightGray"/>
        </w:rPr>
        <w:t xml:space="preserve">markers for </w:t>
      </w:r>
      <w:r w:rsidR="0043247C" w:rsidRPr="00C24A22">
        <w:rPr>
          <w:rFonts w:asciiTheme="minorHAnsi" w:hAnsiTheme="minorHAnsi" w:cstheme="minorHAnsi"/>
          <w:i/>
          <w:iCs/>
          <w:highlight w:val="lightGray"/>
        </w:rPr>
        <w:t>CCM and CCA</w:t>
      </w:r>
      <w:r w:rsidRPr="00C24A22">
        <w:rPr>
          <w:rFonts w:asciiTheme="minorHAnsi" w:hAnsiTheme="minorHAnsi" w:cstheme="minorHAnsi"/>
          <w:i/>
          <w:iCs/>
          <w:highlight w:val="lightGray"/>
        </w:rPr>
        <w:t>&gt;&gt;</w:t>
      </w:r>
    </w:p>
    <w:p w14:paraId="06A2838D" w14:textId="74F25684" w:rsidR="00602161" w:rsidRPr="00C24A22" w:rsidRDefault="00602161" w:rsidP="00154BE7">
      <w:pPr>
        <w:pStyle w:val="Heading1"/>
        <w:spacing w:after="0"/>
        <w:ind w:right="180"/>
        <w:rPr>
          <w:rFonts w:asciiTheme="minorHAnsi" w:hAnsiTheme="minorHAnsi" w:cstheme="minorHAnsi"/>
          <w:szCs w:val="26"/>
        </w:rPr>
      </w:pPr>
      <w:bookmarkStart w:id="62" w:name="_Toc111019459"/>
      <w:r w:rsidRPr="00C24A22">
        <w:rPr>
          <w:rFonts w:asciiTheme="minorHAnsi" w:hAnsiTheme="minorHAnsi" w:cstheme="minorHAnsi"/>
          <w:szCs w:val="26"/>
        </w:rPr>
        <w:t xml:space="preserve">ANNEX </w:t>
      </w:r>
      <w:r w:rsidR="00140BD1" w:rsidRPr="00C24A22">
        <w:rPr>
          <w:rFonts w:asciiTheme="minorHAnsi" w:hAnsiTheme="minorHAnsi" w:cstheme="minorHAnsi"/>
          <w:szCs w:val="26"/>
        </w:rPr>
        <w:t>F</w:t>
      </w:r>
      <w:r w:rsidRPr="00C24A22">
        <w:rPr>
          <w:rFonts w:asciiTheme="minorHAnsi" w:hAnsiTheme="minorHAnsi" w:cstheme="minorHAnsi"/>
          <w:szCs w:val="26"/>
        </w:rPr>
        <w:t xml:space="preserve">: </w:t>
      </w:r>
      <w:r w:rsidR="00140BD1" w:rsidRPr="00C24A22">
        <w:rPr>
          <w:rFonts w:asciiTheme="minorHAnsi" w:hAnsiTheme="minorHAnsi" w:cstheme="minorHAnsi"/>
          <w:szCs w:val="26"/>
        </w:rPr>
        <w:t>Taxonomy Worksheet</w:t>
      </w:r>
      <w:bookmarkEnd w:id="62"/>
    </w:p>
    <w:p w14:paraId="485C22D8" w14:textId="49781BF4" w:rsidR="00897053" w:rsidRPr="00C24A22" w:rsidRDefault="00B63F10" w:rsidP="00897053">
      <w:pPr>
        <w:rPr>
          <w:rFonts w:asciiTheme="minorHAnsi" w:hAnsiTheme="minorHAnsi" w:cstheme="minorHAnsi"/>
          <w:i/>
          <w:iCs/>
        </w:rPr>
      </w:pPr>
      <w:r w:rsidRPr="00C24A22">
        <w:rPr>
          <w:rFonts w:asciiTheme="minorHAnsi" w:hAnsiTheme="minorHAnsi" w:cstheme="minorHAnsi"/>
          <w:i/>
          <w:iCs/>
          <w:highlight w:val="lightGray"/>
        </w:rPr>
        <w:t>&lt;&lt;</w:t>
      </w:r>
      <w:r w:rsidR="00A45C22" w:rsidRPr="00C24A22">
        <w:rPr>
          <w:rFonts w:asciiTheme="minorHAnsi" w:hAnsiTheme="minorHAnsi" w:cstheme="minorHAnsi"/>
          <w:i/>
          <w:iCs/>
          <w:highlight w:val="lightGray"/>
        </w:rPr>
        <w:t>T</w:t>
      </w:r>
      <w:r w:rsidR="00710FA0" w:rsidRPr="00C24A22">
        <w:rPr>
          <w:rFonts w:asciiTheme="minorHAnsi" w:hAnsiTheme="minorHAnsi" w:cstheme="minorHAnsi"/>
          <w:i/>
          <w:iCs/>
          <w:highlight w:val="lightGray"/>
        </w:rPr>
        <w:t>able below</w:t>
      </w:r>
      <w:r w:rsidRPr="00C24A22">
        <w:rPr>
          <w:rFonts w:asciiTheme="minorHAnsi" w:hAnsiTheme="minorHAnsi" w:cstheme="minorHAnsi"/>
          <w:i/>
          <w:iCs/>
          <w:highlight w:val="lightGray"/>
        </w:rPr>
        <w:t xml:space="preserve"> for now</w:t>
      </w:r>
      <w:r w:rsidR="00710FA0" w:rsidRPr="00C24A22">
        <w:rPr>
          <w:rFonts w:asciiTheme="minorHAnsi" w:hAnsiTheme="minorHAnsi" w:cstheme="minorHAnsi"/>
          <w:i/>
          <w:iCs/>
          <w:highlight w:val="lightGray"/>
        </w:rPr>
        <w:t xml:space="preserve"> taken from GEF-7 PIF</w:t>
      </w:r>
      <w:r w:rsidRPr="00C24A22">
        <w:rPr>
          <w:rFonts w:asciiTheme="minorHAnsi" w:hAnsiTheme="minorHAnsi" w:cstheme="minorHAnsi"/>
          <w:i/>
          <w:iCs/>
          <w:highlight w:val="lightGray"/>
        </w:rPr>
        <w:t>&gt;&gt;</w:t>
      </w:r>
      <w:r w:rsidR="00710FA0" w:rsidRPr="00C24A22">
        <w:rPr>
          <w:rFonts w:asciiTheme="minorHAnsi" w:hAnsiTheme="minorHAnsi" w:cstheme="minorHAnsi"/>
          <w:i/>
          <w:iCs/>
        </w:rPr>
        <w:t xml:space="preserve"> </w:t>
      </w:r>
    </w:p>
    <w:p w14:paraId="11B18F17" w14:textId="77777777" w:rsidR="00897053" w:rsidRPr="00C24A22" w:rsidRDefault="00897053" w:rsidP="00897053">
      <w:pPr>
        <w:shd w:val="clear" w:color="auto" w:fill="FFFFFF"/>
        <w:ind w:left="-720"/>
        <w:rPr>
          <w:rFonts w:asciiTheme="minorHAnsi" w:hAnsiTheme="minorHAnsi" w:cstheme="minorHAnsi"/>
        </w:rPr>
      </w:pPr>
    </w:p>
    <w:tbl>
      <w:tblPr>
        <w:tblW w:w="4829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3"/>
        <w:gridCol w:w="2207"/>
        <w:gridCol w:w="2441"/>
      </w:tblGrid>
      <w:tr w:rsidR="00897053" w:rsidRPr="00C24A22" w14:paraId="7DB73AAA" w14:textId="77777777" w:rsidTr="00897053">
        <w:trPr>
          <w:trHeight w:val="227"/>
        </w:trPr>
        <w:tc>
          <w:tcPr>
            <w:tcW w:w="1641" w:type="pct"/>
            <w:shd w:val="clear" w:color="auto" w:fill="F2F2F2"/>
          </w:tcPr>
          <w:p w14:paraId="63CB17EE" w14:textId="77777777" w:rsidR="00897053" w:rsidRPr="00C24A22" w:rsidRDefault="00897053" w:rsidP="008E672C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Level 1</w:t>
            </w:r>
          </w:p>
        </w:tc>
        <w:tc>
          <w:tcPr>
            <w:tcW w:w="1129" w:type="pct"/>
            <w:shd w:val="clear" w:color="auto" w:fill="F2F2F2"/>
          </w:tcPr>
          <w:p w14:paraId="0161F69B" w14:textId="77777777" w:rsidR="00897053" w:rsidRPr="00C24A22" w:rsidRDefault="00897053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Level 2</w:t>
            </w:r>
          </w:p>
        </w:tc>
        <w:tc>
          <w:tcPr>
            <w:tcW w:w="1059" w:type="pct"/>
            <w:shd w:val="clear" w:color="auto" w:fill="F2F2F2"/>
          </w:tcPr>
          <w:p w14:paraId="263E566D" w14:textId="77777777" w:rsidR="00897053" w:rsidRPr="00C24A22" w:rsidRDefault="00897053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Level 3</w:t>
            </w:r>
          </w:p>
        </w:tc>
        <w:tc>
          <w:tcPr>
            <w:tcW w:w="1171" w:type="pct"/>
            <w:shd w:val="clear" w:color="auto" w:fill="F2F2F2"/>
          </w:tcPr>
          <w:p w14:paraId="40865D54" w14:textId="77777777" w:rsidR="00897053" w:rsidRPr="00C24A22" w:rsidRDefault="00897053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Level 4</w:t>
            </w:r>
          </w:p>
        </w:tc>
      </w:tr>
      <w:tr w:rsidR="00897053" w:rsidRPr="00C24A22" w14:paraId="5024CAF7" w14:textId="77777777" w:rsidTr="00897053">
        <w:trPr>
          <w:trHeight w:val="227"/>
        </w:trPr>
        <w:tc>
          <w:tcPr>
            <w:tcW w:w="1641" w:type="pct"/>
            <w:shd w:val="clear" w:color="auto" w:fill="auto"/>
          </w:tcPr>
          <w:p w14:paraId="79527780" w14:textId="77777777" w:rsidR="00897053" w:rsidRPr="00C24A22" w:rsidRDefault="00897053" w:rsidP="00897053">
            <w:pPr>
              <w:shd w:val="clear" w:color="auto" w:fill="FFFFF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Influencing Models</w:t>
            </w:r>
          </w:p>
        </w:tc>
        <w:tc>
          <w:tcPr>
            <w:tcW w:w="1129" w:type="pct"/>
            <w:shd w:val="clear" w:color="auto" w:fill="auto"/>
          </w:tcPr>
          <w:p w14:paraId="6BBF717E" w14:textId="77777777" w:rsidR="00897053" w:rsidRPr="00C24A22" w:rsidRDefault="00897053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multiple selection)"/>
                    <w:listEntry w:val="Transform policy and regulatory environments"/>
                    <w:listEntry w:val="Strengthen institutional capacity/decision-making"/>
                    <w:listEntry w:val="Convene multi-stakeholder alliances"/>
                    <w:listEntry w:val="Demonstrate innovative approaches"/>
                    <w:listEntry w:val="Deploy innovative financial instruments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59" w:type="pct"/>
            <w:shd w:val="clear" w:color="auto" w:fill="auto"/>
          </w:tcPr>
          <w:p w14:paraId="2A71E2B0" w14:textId="77777777" w:rsidR="00897053" w:rsidRPr="00C24A22" w:rsidRDefault="00897053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multiple selection)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pct"/>
            <w:shd w:val="clear" w:color="auto" w:fill="auto"/>
          </w:tcPr>
          <w:p w14:paraId="6E1253C6" w14:textId="77777777" w:rsidR="00897053" w:rsidRPr="00C24A22" w:rsidRDefault="00897053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multiple selection)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897053" w:rsidRPr="00C24A22" w14:paraId="7753956A" w14:textId="77777777" w:rsidTr="00897053">
        <w:trPr>
          <w:trHeight w:val="209"/>
        </w:trPr>
        <w:tc>
          <w:tcPr>
            <w:tcW w:w="1641" w:type="pct"/>
            <w:shd w:val="clear" w:color="auto" w:fill="auto"/>
          </w:tcPr>
          <w:p w14:paraId="2E8B3F45" w14:textId="77777777" w:rsidR="00897053" w:rsidRPr="00C24A22" w:rsidRDefault="00897053" w:rsidP="00897053">
            <w:pPr>
              <w:shd w:val="clear" w:color="auto" w:fill="FFFFF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Stakeholders</w:t>
            </w:r>
          </w:p>
        </w:tc>
        <w:tc>
          <w:tcPr>
            <w:tcW w:w="1129" w:type="pct"/>
            <w:shd w:val="clear" w:color="auto" w:fill="auto"/>
          </w:tcPr>
          <w:p w14:paraId="2F07163B" w14:textId="77777777" w:rsidR="00897053" w:rsidRPr="00C24A22" w:rsidRDefault="00897053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multiple selection)"/>
                    <w:listEntry w:val="Indigenous peoples"/>
                    <w:listEntry w:val="Beneficiaries"/>
                    <w:listEntry w:val="Private sector"/>
                    <w:listEntry w:val="Local communities"/>
                    <w:listEntry w:val="Civil society"/>
                    <w:listEntry w:val="Type of engagement"/>
                    <w:listEntry w:val="Knowledge and learning"/>
                    <w:listEntry w:val="Stakeholder engagement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59" w:type="pct"/>
            <w:shd w:val="clear" w:color="auto" w:fill="auto"/>
          </w:tcPr>
          <w:p w14:paraId="3DEC98F2" w14:textId="77777777" w:rsidR="00897053" w:rsidRPr="00C24A22" w:rsidRDefault="00897053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multiple selection)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pct"/>
            <w:shd w:val="clear" w:color="auto" w:fill="auto"/>
          </w:tcPr>
          <w:p w14:paraId="38B448A4" w14:textId="77777777" w:rsidR="00897053" w:rsidRPr="00C24A22" w:rsidRDefault="00897053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multiple selection)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897053" w:rsidRPr="00C24A22" w14:paraId="77CA7D77" w14:textId="77777777" w:rsidTr="00897053">
        <w:trPr>
          <w:trHeight w:val="287"/>
        </w:trPr>
        <w:tc>
          <w:tcPr>
            <w:tcW w:w="1641" w:type="pct"/>
            <w:shd w:val="clear" w:color="auto" w:fill="auto"/>
          </w:tcPr>
          <w:p w14:paraId="5C97FB8B" w14:textId="77777777" w:rsidR="00897053" w:rsidRPr="00C24A22" w:rsidRDefault="00897053" w:rsidP="00897053">
            <w:pPr>
              <w:shd w:val="clear" w:color="auto" w:fill="FFFFF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Capacity, Knowledge and Research</w:t>
            </w:r>
          </w:p>
        </w:tc>
        <w:tc>
          <w:tcPr>
            <w:tcW w:w="1129" w:type="pct"/>
            <w:shd w:val="clear" w:color="auto" w:fill="auto"/>
          </w:tcPr>
          <w:p w14:paraId="4D99DD09" w14:textId="77777777" w:rsidR="00897053" w:rsidRPr="00C24A22" w:rsidRDefault="00897053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multiple selection)"/>
                    <w:listEntry w:val="Capacity Development"/>
                    <w:listEntry w:val="Enabling Activities"/>
                    <w:listEntry w:val="Knowledge Generation and Exchange"/>
                    <w:listEntry w:val="Targeted Research"/>
                    <w:listEntry w:val="Learning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59" w:type="pct"/>
            <w:shd w:val="clear" w:color="auto" w:fill="auto"/>
          </w:tcPr>
          <w:p w14:paraId="22C17E6F" w14:textId="77777777" w:rsidR="00897053" w:rsidRPr="00C24A22" w:rsidRDefault="00897053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multiple selection)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pct"/>
            <w:shd w:val="clear" w:color="auto" w:fill="auto"/>
          </w:tcPr>
          <w:p w14:paraId="741C2BD5" w14:textId="77777777" w:rsidR="00897053" w:rsidRPr="00C24A22" w:rsidRDefault="00897053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multiple selection)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897053" w:rsidRPr="00C24A22" w14:paraId="0D4E4086" w14:textId="77777777" w:rsidTr="00897053">
        <w:trPr>
          <w:trHeight w:val="209"/>
        </w:trPr>
        <w:tc>
          <w:tcPr>
            <w:tcW w:w="1641" w:type="pct"/>
            <w:shd w:val="clear" w:color="auto" w:fill="auto"/>
          </w:tcPr>
          <w:p w14:paraId="2E3C3E6F" w14:textId="77777777" w:rsidR="00897053" w:rsidRPr="00C24A22" w:rsidRDefault="00897053" w:rsidP="00897053">
            <w:pPr>
              <w:shd w:val="clear" w:color="auto" w:fill="FFFFF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Gender Equality</w:t>
            </w:r>
          </w:p>
        </w:tc>
        <w:tc>
          <w:tcPr>
            <w:tcW w:w="1129" w:type="pct"/>
            <w:shd w:val="clear" w:color="auto" w:fill="auto"/>
          </w:tcPr>
          <w:p w14:paraId="5833FA12" w14:textId="77777777" w:rsidR="00897053" w:rsidRPr="00C24A22" w:rsidRDefault="00897053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multiple selection)"/>
                    <w:listEntry w:val="Gender mainstreaming"/>
                    <w:listEntry w:val="Gender results areas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59" w:type="pct"/>
            <w:shd w:val="clear" w:color="auto" w:fill="auto"/>
          </w:tcPr>
          <w:p w14:paraId="5D0D64E5" w14:textId="77777777" w:rsidR="00897053" w:rsidRPr="00C24A22" w:rsidRDefault="00897053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multiple selection)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pct"/>
            <w:shd w:val="clear" w:color="auto" w:fill="auto"/>
          </w:tcPr>
          <w:p w14:paraId="65E495A8" w14:textId="77777777" w:rsidR="00897053" w:rsidRPr="00C24A22" w:rsidRDefault="00897053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multiple selection)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897053" w:rsidRPr="00C24A22" w14:paraId="57FC9EAC" w14:textId="77777777" w:rsidTr="00897053">
        <w:trPr>
          <w:trHeight w:val="227"/>
        </w:trPr>
        <w:tc>
          <w:tcPr>
            <w:tcW w:w="1641" w:type="pct"/>
            <w:shd w:val="clear" w:color="auto" w:fill="auto"/>
          </w:tcPr>
          <w:p w14:paraId="0E0E1D24" w14:textId="77777777" w:rsidR="00897053" w:rsidRPr="00C24A22" w:rsidRDefault="00897053" w:rsidP="00897053">
            <w:pPr>
              <w:shd w:val="clear" w:color="auto" w:fill="FFFFF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sz w:val="20"/>
                <w:szCs w:val="20"/>
              </w:rPr>
              <w:t>Focal Area/Theme</w:t>
            </w:r>
          </w:p>
        </w:tc>
        <w:tc>
          <w:tcPr>
            <w:tcW w:w="1129" w:type="pct"/>
            <w:shd w:val="clear" w:color="auto" w:fill="auto"/>
          </w:tcPr>
          <w:p w14:paraId="4E8093FE" w14:textId="77777777" w:rsidR="00897053" w:rsidRPr="00C24A22" w:rsidRDefault="00897053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multiple selection)"/>
                    <w:listEntry w:val="Capacity, knowledge and research"/>
                    <w:listEntry w:val="Biodiversity"/>
                    <w:listEntry w:val="Forests"/>
                    <w:listEntry w:val="Land degradation"/>
                    <w:listEntry w:val="International waters"/>
                    <w:listEntry w:val="Chemicals and wastes"/>
                    <w:listEntry w:val="Climate change"/>
                    <w:listEntry w:val="Integrated programs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59" w:type="pct"/>
            <w:shd w:val="clear" w:color="auto" w:fill="auto"/>
          </w:tcPr>
          <w:p w14:paraId="35BA4DAB" w14:textId="77777777" w:rsidR="00897053" w:rsidRPr="00C24A22" w:rsidRDefault="00897053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multiple selection)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pct"/>
            <w:shd w:val="clear" w:color="auto" w:fill="auto"/>
          </w:tcPr>
          <w:p w14:paraId="47425D28" w14:textId="77777777" w:rsidR="00897053" w:rsidRPr="00C24A22" w:rsidRDefault="00897053" w:rsidP="008E672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multiple selection)"/>
                  </w:ddList>
                </w:ffData>
              </w:fldChar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FORMDROPDOWN </w:instrText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D46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24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A7CF3D1" w14:textId="6BF40445" w:rsidR="00602161" w:rsidRPr="00C24A22" w:rsidRDefault="00602161" w:rsidP="00154BE7">
      <w:pPr>
        <w:ind w:right="180"/>
        <w:rPr>
          <w:rFonts w:asciiTheme="minorHAnsi" w:hAnsiTheme="minorHAnsi" w:cstheme="minorHAnsi"/>
        </w:rPr>
      </w:pPr>
    </w:p>
    <w:p w14:paraId="1E7A4447" w14:textId="29EE11BD" w:rsidR="00602161" w:rsidRPr="00C24A22" w:rsidRDefault="00602161" w:rsidP="00154BE7">
      <w:pPr>
        <w:pStyle w:val="Heading1"/>
        <w:spacing w:after="0"/>
        <w:ind w:right="180"/>
        <w:rPr>
          <w:rFonts w:asciiTheme="minorHAnsi" w:hAnsiTheme="minorHAnsi" w:cstheme="minorHAnsi"/>
          <w:szCs w:val="26"/>
          <w:lang w:val="fr-FR"/>
        </w:rPr>
      </w:pPr>
      <w:bookmarkStart w:id="63" w:name="_Toc111019460"/>
      <w:r w:rsidRPr="00C24A22">
        <w:rPr>
          <w:rFonts w:asciiTheme="minorHAnsi" w:hAnsiTheme="minorHAnsi" w:cstheme="minorHAnsi"/>
          <w:szCs w:val="26"/>
          <w:lang w:val="fr-FR"/>
        </w:rPr>
        <w:t xml:space="preserve">ANNEX </w:t>
      </w:r>
      <w:proofErr w:type="gramStart"/>
      <w:r w:rsidR="00E05F83" w:rsidRPr="00C24A22">
        <w:rPr>
          <w:rFonts w:asciiTheme="minorHAnsi" w:hAnsiTheme="minorHAnsi" w:cstheme="minorHAnsi"/>
          <w:szCs w:val="26"/>
          <w:lang w:val="fr-FR"/>
        </w:rPr>
        <w:t>G</w:t>
      </w:r>
      <w:r w:rsidRPr="00C24A22">
        <w:rPr>
          <w:rFonts w:asciiTheme="minorHAnsi" w:hAnsiTheme="minorHAnsi" w:cstheme="minorHAnsi"/>
          <w:szCs w:val="26"/>
          <w:lang w:val="fr-FR"/>
        </w:rPr>
        <w:t>:</w:t>
      </w:r>
      <w:proofErr w:type="gramEnd"/>
      <w:r w:rsidRPr="00C24A22">
        <w:rPr>
          <w:rFonts w:asciiTheme="minorHAnsi" w:hAnsiTheme="minorHAnsi" w:cstheme="minorHAnsi"/>
          <w:szCs w:val="26"/>
          <w:lang w:val="fr-FR"/>
        </w:rPr>
        <w:t xml:space="preserve"> </w:t>
      </w:r>
      <w:r w:rsidR="00250141" w:rsidRPr="00C24A22">
        <w:rPr>
          <w:rFonts w:asciiTheme="minorHAnsi" w:hAnsiTheme="minorHAnsi" w:cstheme="minorHAnsi"/>
          <w:szCs w:val="26"/>
          <w:lang w:val="fr-FR"/>
        </w:rPr>
        <w:t>NGI relevant annexes</w:t>
      </w:r>
      <w:bookmarkEnd w:id="63"/>
    </w:p>
    <w:p w14:paraId="62E85F0F" w14:textId="0793AAD4" w:rsidR="00435B38" w:rsidRPr="00C24A22" w:rsidRDefault="00435B38" w:rsidP="00435B38">
      <w:pPr>
        <w:rPr>
          <w:rFonts w:asciiTheme="minorHAnsi" w:hAnsiTheme="minorHAnsi" w:cstheme="minorHAnsi"/>
        </w:rPr>
      </w:pPr>
      <w:r w:rsidRPr="00C24A22">
        <w:rPr>
          <w:rStyle w:val="FootnoteReference"/>
          <w:rFonts w:asciiTheme="minorHAnsi" w:hAnsiTheme="minorHAnsi" w:cstheme="minorHAnsi"/>
        </w:rPr>
        <w:footnoteReference w:id="5"/>
      </w:r>
    </w:p>
    <w:p w14:paraId="5F6F5752" w14:textId="224B166D" w:rsidR="009830B2" w:rsidRPr="00C24A22" w:rsidRDefault="009830B2" w:rsidP="00BA66B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t xml:space="preserve">Annex X (currently existing in NGI projects): </w:t>
      </w:r>
      <w:r w:rsidR="00582F9B" w:rsidRPr="00582F9B">
        <w:rPr>
          <w:rFonts w:asciiTheme="minorHAnsi" w:hAnsiTheme="minorHAnsi" w:cstheme="minorHAnsi"/>
        </w:rPr>
        <w:t>Template for Indicative Financial Termsheet</w:t>
      </w:r>
    </w:p>
    <w:p w14:paraId="4D75D196" w14:textId="03B1D142" w:rsidR="009830B2" w:rsidRPr="00C24A22" w:rsidRDefault="009830B2" w:rsidP="00BA66B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t>Annex X (currently existing in NGI projects): Reflow table</w:t>
      </w:r>
    </w:p>
    <w:p w14:paraId="3BF63771" w14:textId="2436133A" w:rsidR="009830B2" w:rsidRDefault="009830B2" w:rsidP="00BA66B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</w:rPr>
        <w:t xml:space="preserve">Annex X (currently existing in NGI projects): </w:t>
      </w:r>
      <w:r w:rsidR="00A12C88" w:rsidRPr="00A12C88">
        <w:rPr>
          <w:rFonts w:asciiTheme="minorHAnsi" w:hAnsiTheme="minorHAnsi" w:cstheme="minorHAnsi"/>
        </w:rPr>
        <w:t>GEF Agency Eligibility to Administer Concessional Finance</w:t>
      </w:r>
    </w:p>
    <w:p w14:paraId="498C6279" w14:textId="00B0DF58" w:rsidR="00CE563F" w:rsidRPr="00C24A22" w:rsidRDefault="00CE563F" w:rsidP="00BA66B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CE563F">
        <w:rPr>
          <w:rFonts w:asciiTheme="minorHAnsi" w:hAnsiTheme="minorHAnsi" w:cstheme="minorHAnsi"/>
        </w:rPr>
        <w:t xml:space="preserve">Annex </w:t>
      </w:r>
      <w:r>
        <w:rPr>
          <w:rFonts w:asciiTheme="minorHAnsi" w:hAnsiTheme="minorHAnsi" w:cstheme="minorHAnsi"/>
        </w:rPr>
        <w:t>X</w:t>
      </w:r>
      <w:r w:rsidRPr="00CE563F">
        <w:rPr>
          <w:rFonts w:asciiTheme="minorHAnsi" w:hAnsiTheme="minorHAnsi" w:cstheme="minorHAnsi"/>
        </w:rPr>
        <w:t>. Management Capacity of Executing Agency and Governance Structure</w:t>
      </w:r>
    </w:p>
    <w:p w14:paraId="02F33262" w14:textId="0E607E5B" w:rsidR="000511EE" w:rsidRPr="00C24A22" w:rsidRDefault="000511EE" w:rsidP="000511EE">
      <w:pPr>
        <w:rPr>
          <w:rFonts w:asciiTheme="minorHAnsi" w:hAnsiTheme="minorHAnsi" w:cstheme="minorHAnsi"/>
        </w:rPr>
      </w:pPr>
    </w:p>
    <w:p w14:paraId="0BBB8124" w14:textId="793226D4" w:rsidR="00660BD4" w:rsidRPr="00C24A22" w:rsidRDefault="00660BD4" w:rsidP="00154BE7">
      <w:pPr>
        <w:pStyle w:val="Heading1"/>
        <w:ind w:right="180"/>
        <w:rPr>
          <w:rFonts w:asciiTheme="minorHAnsi" w:hAnsiTheme="minorHAnsi" w:cstheme="minorHAnsi"/>
        </w:rPr>
      </w:pPr>
      <w:bookmarkStart w:id="64" w:name="_Toc111019461"/>
      <w:r w:rsidRPr="00C24A22">
        <w:rPr>
          <w:rFonts w:asciiTheme="minorHAnsi" w:hAnsiTheme="minorHAnsi" w:cstheme="minorHAnsi"/>
          <w:u w:val="single"/>
        </w:rPr>
        <w:lastRenderedPageBreak/>
        <w:t>List of key requirements</w:t>
      </w:r>
      <w:r w:rsidRPr="00C24A22">
        <w:rPr>
          <w:rFonts w:asciiTheme="minorHAnsi" w:hAnsiTheme="minorHAnsi" w:cstheme="minorHAnsi"/>
        </w:rPr>
        <w:t xml:space="preserve"> leading to CEO Endorsement submission</w:t>
      </w:r>
      <w:bookmarkEnd w:id="64"/>
      <w:r w:rsidRPr="00C24A22">
        <w:rPr>
          <w:rFonts w:asciiTheme="minorHAnsi" w:hAnsiTheme="minorHAnsi" w:cstheme="minorHAnsi"/>
        </w:rPr>
        <w:t xml:space="preserve"> </w:t>
      </w:r>
    </w:p>
    <w:p w14:paraId="57C8A0F8" w14:textId="12556E06" w:rsidR="00660BD4" w:rsidRPr="00C24A22" w:rsidRDefault="00660BD4" w:rsidP="00154BE7">
      <w:pPr>
        <w:spacing w:before="120" w:after="120" w:line="259" w:lineRule="auto"/>
        <w:ind w:left="180"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b/>
          <w:bCs/>
        </w:rPr>
        <w:t xml:space="preserve">During </w:t>
      </w:r>
      <w:r w:rsidR="00C279F5" w:rsidRPr="00C24A22">
        <w:rPr>
          <w:rFonts w:asciiTheme="minorHAnsi" w:hAnsiTheme="minorHAnsi" w:cstheme="minorHAnsi"/>
          <w:b/>
          <w:bCs/>
        </w:rPr>
        <w:t xml:space="preserve">project </w:t>
      </w:r>
      <w:r w:rsidRPr="00C24A22">
        <w:rPr>
          <w:rFonts w:asciiTheme="minorHAnsi" w:hAnsiTheme="minorHAnsi" w:cstheme="minorHAnsi"/>
          <w:b/>
          <w:bCs/>
        </w:rPr>
        <w:t>design/</w:t>
      </w:r>
      <w:r w:rsidR="00C279F5" w:rsidRPr="00C24A22">
        <w:rPr>
          <w:rFonts w:asciiTheme="minorHAnsi" w:hAnsiTheme="minorHAnsi" w:cstheme="minorHAnsi"/>
          <w:b/>
          <w:bCs/>
        </w:rPr>
        <w:t>by</w:t>
      </w:r>
      <w:r w:rsidRPr="00C24A22">
        <w:rPr>
          <w:rFonts w:asciiTheme="minorHAnsi" w:hAnsiTheme="minorHAnsi" w:cstheme="minorHAnsi"/>
          <w:b/>
          <w:bCs/>
        </w:rPr>
        <w:t xml:space="preserve"> endorsement:</w:t>
      </w:r>
      <w:r w:rsidR="001E3473" w:rsidRPr="00C24A22">
        <w:rPr>
          <w:rStyle w:val="FootnoteReference"/>
          <w:rFonts w:asciiTheme="minorHAnsi" w:hAnsiTheme="minorHAnsi" w:cstheme="minorHAnsi"/>
        </w:rPr>
        <w:t xml:space="preserve"> </w:t>
      </w:r>
      <w:r w:rsidR="001E3473" w:rsidRPr="00C24A22">
        <w:rPr>
          <w:rStyle w:val="FootnoteReference"/>
          <w:rFonts w:asciiTheme="minorHAnsi" w:hAnsiTheme="minorHAnsi" w:cstheme="minorHAnsi"/>
          <w:color w:val="FF0000"/>
        </w:rPr>
        <w:footnoteReference w:id="6"/>
      </w:r>
    </w:p>
    <w:p w14:paraId="261694D8" w14:textId="77777777" w:rsidR="00943733" w:rsidRPr="00C24A22" w:rsidRDefault="00660BD4" w:rsidP="00C37D9A">
      <w:pPr>
        <w:pStyle w:val="ListParagraph"/>
        <w:numPr>
          <w:ilvl w:val="0"/>
          <w:numId w:val="3"/>
        </w:numPr>
        <w:spacing w:before="120" w:after="120" w:line="259" w:lineRule="auto"/>
        <w:ind w:left="720"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b/>
          <w:bCs/>
        </w:rPr>
        <w:t>Stakeholders:</w:t>
      </w:r>
      <w:r w:rsidRPr="00C24A22">
        <w:rPr>
          <w:rFonts w:asciiTheme="minorHAnsi" w:hAnsiTheme="minorHAnsi" w:cstheme="minorHAnsi"/>
        </w:rPr>
        <w:t xml:space="preserve"> provide list of stakeholders, roles in the project and means of engagement; specifically address civil society</w:t>
      </w:r>
      <w:r w:rsidR="003E79AA" w:rsidRPr="00C24A22">
        <w:rPr>
          <w:rFonts w:asciiTheme="minorHAnsi" w:hAnsiTheme="minorHAnsi" w:cstheme="minorHAnsi"/>
        </w:rPr>
        <w:t xml:space="preserve"> organizations</w:t>
      </w:r>
      <w:r w:rsidRPr="00C24A22">
        <w:rPr>
          <w:rFonts w:asciiTheme="minorHAnsi" w:hAnsiTheme="minorHAnsi" w:cstheme="minorHAnsi"/>
        </w:rPr>
        <w:t xml:space="preserve">, vulnerable groups and </w:t>
      </w:r>
      <w:r w:rsidR="003E79AA" w:rsidRPr="00C24A22">
        <w:rPr>
          <w:rFonts w:asciiTheme="minorHAnsi" w:hAnsiTheme="minorHAnsi" w:cstheme="minorHAnsi"/>
        </w:rPr>
        <w:t>I</w:t>
      </w:r>
      <w:r w:rsidRPr="00C24A22">
        <w:rPr>
          <w:rFonts w:asciiTheme="minorHAnsi" w:hAnsiTheme="minorHAnsi" w:cstheme="minorHAnsi"/>
        </w:rPr>
        <w:t xml:space="preserve">ndigenous </w:t>
      </w:r>
      <w:r w:rsidR="003E79AA" w:rsidRPr="00C24A22">
        <w:rPr>
          <w:rFonts w:asciiTheme="minorHAnsi" w:hAnsiTheme="minorHAnsi" w:cstheme="minorHAnsi"/>
        </w:rPr>
        <w:t>P</w:t>
      </w:r>
      <w:r w:rsidRPr="00C24A22">
        <w:rPr>
          <w:rFonts w:asciiTheme="minorHAnsi" w:hAnsiTheme="minorHAnsi" w:cstheme="minorHAnsi"/>
        </w:rPr>
        <w:t>eople</w:t>
      </w:r>
      <w:r w:rsidR="003E79AA" w:rsidRPr="00C24A22">
        <w:rPr>
          <w:rFonts w:asciiTheme="minorHAnsi" w:hAnsiTheme="minorHAnsi" w:cstheme="minorHAnsi"/>
        </w:rPr>
        <w:t>s and Local Communiti</w:t>
      </w:r>
      <w:r w:rsidR="00E25A10" w:rsidRPr="00C24A22">
        <w:rPr>
          <w:rFonts w:asciiTheme="minorHAnsi" w:hAnsiTheme="minorHAnsi" w:cstheme="minorHAnsi"/>
        </w:rPr>
        <w:t>e</w:t>
      </w:r>
      <w:r w:rsidR="003E79AA" w:rsidRPr="00C24A22">
        <w:rPr>
          <w:rFonts w:asciiTheme="minorHAnsi" w:hAnsiTheme="minorHAnsi" w:cstheme="minorHAnsi"/>
        </w:rPr>
        <w:t>s (IPLCs)</w:t>
      </w:r>
      <w:r w:rsidRPr="00C24A22">
        <w:rPr>
          <w:rFonts w:asciiTheme="minorHAnsi" w:hAnsiTheme="minorHAnsi" w:cstheme="minorHAnsi"/>
        </w:rPr>
        <w:t xml:space="preserve"> (as applicable) and </w:t>
      </w:r>
      <w:r w:rsidR="00943733" w:rsidRPr="00C24A22">
        <w:rPr>
          <w:rFonts w:asciiTheme="minorHAnsi" w:hAnsiTheme="minorHAnsi" w:cstheme="minorHAnsi"/>
        </w:rPr>
        <w:t>their roles in</w:t>
      </w:r>
      <w:r w:rsidRPr="00C24A22">
        <w:rPr>
          <w:rFonts w:asciiTheme="minorHAnsi" w:hAnsiTheme="minorHAnsi" w:cstheme="minorHAnsi"/>
        </w:rPr>
        <w:t xml:space="preserve"> the project </w:t>
      </w:r>
    </w:p>
    <w:p w14:paraId="56F71104" w14:textId="4B58F20B" w:rsidR="00660BD4" w:rsidRPr="00C24A22" w:rsidRDefault="00660BD4" w:rsidP="00C37D9A">
      <w:pPr>
        <w:pStyle w:val="ListParagraph"/>
        <w:numPr>
          <w:ilvl w:val="0"/>
          <w:numId w:val="3"/>
        </w:numPr>
        <w:spacing w:before="120" w:after="120" w:line="259" w:lineRule="auto"/>
        <w:ind w:left="720"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b/>
          <w:bCs/>
        </w:rPr>
        <w:t>Gender</w:t>
      </w:r>
      <w:r w:rsidR="002C5996" w:rsidRPr="00C24A22">
        <w:rPr>
          <w:rFonts w:asciiTheme="minorHAnsi" w:hAnsiTheme="minorHAnsi" w:cstheme="minorHAnsi"/>
          <w:b/>
          <w:bCs/>
        </w:rPr>
        <w:t xml:space="preserve"> Equality and Women’s Em</w:t>
      </w:r>
      <w:r w:rsidR="006E7763" w:rsidRPr="00C24A22">
        <w:rPr>
          <w:rFonts w:asciiTheme="minorHAnsi" w:hAnsiTheme="minorHAnsi" w:cstheme="minorHAnsi"/>
          <w:b/>
          <w:bCs/>
        </w:rPr>
        <w:t>powerment</w:t>
      </w:r>
      <w:r w:rsidRPr="00C24A22">
        <w:rPr>
          <w:rFonts w:asciiTheme="minorHAnsi" w:hAnsiTheme="minorHAnsi" w:cstheme="minorHAnsi"/>
          <w:b/>
          <w:bCs/>
        </w:rPr>
        <w:t>:</w:t>
      </w:r>
      <w:r w:rsidRPr="00C24A22">
        <w:rPr>
          <w:rFonts w:asciiTheme="minorHAnsi" w:hAnsiTheme="minorHAnsi" w:cstheme="minorHAnsi"/>
        </w:rPr>
        <w:t xml:space="preserve"> carry out gender analysis and prepare gender action plan; include relevant gender aspects in Theory of change and gender-sensitive indicators in results framework </w:t>
      </w:r>
      <w:r w:rsidR="00793ECC" w:rsidRPr="00C24A22">
        <w:rPr>
          <w:rFonts w:asciiTheme="minorHAnsi" w:hAnsiTheme="minorHAnsi" w:cstheme="minorHAnsi"/>
        </w:rPr>
        <w:t>(</w:t>
      </w:r>
      <w:proofErr w:type="gramStart"/>
      <w:r w:rsidR="00793ECC" w:rsidRPr="00C24A22">
        <w:rPr>
          <w:rFonts w:asciiTheme="minorHAnsi" w:hAnsiTheme="minorHAnsi" w:cstheme="minorHAnsi"/>
        </w:rPr>
        <w:t>i.e.</w:t>
      </w:r>
      <w:proofErr w:type="gramEnd"/>
      <w:r w:rsidR="00793ECC" w:rsidRPr="00C24A22">
        <w:rPr>
          <w:rFonts w:asciiTheme="minorHAnsi" w:hAnsiTheme="minorHAnsi" w:cstheme="minorHAnsi"/>
        </w:rPr>
        <w:t xml:space="preserve"> including the process to collect sex-disaggregated data and information on gender)</w:t>
      </w:r>
      <w:r w:rsidR="00701633" w:rsidRPr="00C24A22">
        <w:rPr>
          <w:rFonts w:asciiTheme="minorHAnsi" w:hAnsiTheme="minorHAnsi" w:cstheme="minorHAnsi"/>
        </w:rPr>
        <w:t>; include gender equality considerations/gender-responsive measures and actions in relevant activities in project components.</w:t>
      </w:r>
    </w:p>
    <w:p w14:paraId="3A015860" w14:textId="5B87D50E" w:rsidR="00DC2F47" w:rsidRPr="00C24A22" w:rsidRDefault="003F5090" w:rsidP="00DC2F47">
      <w:pPr>
        <w:pStyle w:val="ListParagraph"/>
        <w:numPr>
          <w:ilvl w:val="0"/>
          <w:numId w:val="3"/>
        </w:numPr>
        <w:spacing w:before="120" w:after="120" w:line="259" w:lineRule="auto"/>
        <w:ind w:left="720"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b/>
          <w:bCs/>
        </w:rPr>
        <w:t xml:space="preserve">Environmental and Social </w:t>
      </w:r>
      <w:r w:rsidR="00660BD4" w:rsidRPr="00C24A22">
        <w:rPr>
          <w:rFonts w:asciiTheme="minorHAnsi" w:hAnsiTheme="minorHAnsi" w:cstheme="minorHAnsi"/>
          <w:b/>
          <w:bCs/>
        </w:rPr>
        <w:t>Safeguards</w:t>
      </w:r>
      <w:r w:rsidRPr="00C24A22">
        <w:rPr>
          <w:rFonts w:asciiTheme="minorHAnsi" w:hAnsiTheme="minorHAnsi" w:cstheme="minorHAnsi"/>
          <w:b/>
          <w:bCs/>
        </w:rPr>
        <w:t xml:space="preserve"> (ESS) related documents</w:t>
      </w:r>
      <w:r w:rsidR="00660BD4" w:rsidRPr="00C24A22">
        <w:rPr>
          <w:rFonts w:asciiTheme="minorHAnsi" w:hAnsiTheme="minorHAnsi" w:cstheme="minorHAnsi"/>
          <w:b/>
          <w:bCs/>
        </w:rPr>
        <w:t xml:space="preserve">: </w:t>
      </w:r>
      <w:r w:rsidR="00DC2F47" w:rsidRPr="00C24A22">
        <w:rPr>
          <w:rFonts w:asciiTheme="minorHAnsi" w:hAnsiTheme="minorHAnsi" w:cstheme="minorHAnsi"/>
        </w:rPr>
        <w:t xml:space="preserve">depending on types of ESS </w:t>
      </w:r>
      <w:proofErr w:type="gramStart"/>
      <w:r w:rsidR="00DC2F47" w:rsidRPr="00C24A22">
        <w:rPr>
          <w:rFonts w:asciiTheme="minorHAnsi" w:hAnsiTheme="minorHAnsi" w:cstheme="minorHAnsi"/>
        </w:rPr>
        <w:t>risks  to</w:t>
      </w:r>
      <w:proofErr w:type="gramEnd"/>
      <w:r w:rsidR="00DC2F47" w:rsidRPr="00C24A22">
        <w:rPr>
          <w:rFonts w:asciiTheme="minorHAnsi" w:hAnsiTheme="minorHAnsi" w:cstheme="minorHAnsi"/>
        </w:rPr>
        <w:t xml:space="preserve"> be prepared (such as Environmental and Social Impact Assessment, Environmental and Social Management Framework/Plan, Indigenous Peoples Plan and Grievance Mechanism) and made public in country/location in relevant language/s (provide publication date and locations)</w:t>
      </w:r>
    </w:p>
    <w:p w14:paraId="4EAFB6BC" w14:textId="77777777" w:rsidR="00660BD4" w:rsidRPr="00C24A22" w:rsidRDefault="00660BD4" w:rsidP="00B53956">
      <w:pPr>
        <w:pStyle w:val="ListParagraph"/>
        <w:numPr>
          <w:ilvl w:val="0"/>
          <w:numId w:val="3"/>
        </w:numPr>
        <w:spacing w:before="120" w:after="120" w:line="259" w:lineRule="auto"/>
        <w:ind w:left="720"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b/>
          <w:bCs/>
        </w:rPr>
        <w:t>Private sector involvement mechanisms</w:t>
      </w:r>
      <w:r w:rsidRPr="00C24A22">
        <w:rPr>
          <w:rFonts w:asciiTheme="minorHAnsi" w:hAnsiTheme="minorHAnsi" w:cstheme="minorHAnsi"/>
        </w:rPr>
        <w:t xml:space="preserve"> (for non NGI projects: anticipated roles and type of PS; this will already be central to the project document for NGI projects)</w:t>
      </w:r>
    </w:p>
    <w:p w14:paraId="46022051" w14:textId="273B924D" w:rsidR="00660BD4" w:rsidRPr="00C24A22" w:rsidRDefault="00660BD4" w:rsidP="00154BE7">
      <w:pPr>
        <w:pStyle w:val="ListParagraph"/>
        <w:numPr>
          <w:ilvl w:val="0"/>
          <w:numId w:val="3"/>
        </w:numPr>
        <w:spacing w:before="120" w:after="120" w:line="259" w:lineRule="auto"/>
        <w:ind w:left="720"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b/>
          <w:bCs/>
        </w:rPr>
        <w:t xml:space="preserve">Knowledge Management Plan </w:t>
      </w:r>
      <w:r w:rsidRPr="00C24A22">
        <w:rPr>
          <w:rFonts w:asciiTheme="minorHAnsi" w:hAnsiTheme="minorHAnsi" w:cstheme="minorHAnsi"/>
        </w:rPr>
        <w:t>- develop “Knowledge Management Approach” for the project and how it will contribute to the project’s overall impact, including plans to learn from relevant previous and ongoing projects</w:t>
      </w:r>
      <w:r w:rsidR="004E68E6" w:rsidRPr="00C24A22">
        <w:rPr>
          <w:rFonts w:asciiTheme="minorHAnsi" w:hAnsiTheme="minorHAnsi" w:cstheme="minorHAnsi"/>
        </w:rPr>
        <w:t>; proposed tools and methods for knowledge exchange and learning; knowledge outputs; strategic communication plan; and budget and timeline.</w:t>
      </w:r>
    </w:p>
    <w:p w14:paraId="5A9E8AFB" w14:textId="77777777" w:rsidR="00660BD4" w:rsidRPr="00C24A22" w:rsidRDefault="00660BD4" w:rsidP="00154BE7">
      <w:pPr>
        <w:pStyle w:val="ListParagraph"/>
        <w:numPr>
          <w:ilvl w:val="0"/>
          <w:numId w:val="3"/>
        </w:numPr>
        <w:spacing w:before="120" w:after="120" w:line="259" w:lineRule="auto"/>
        <w:ind w:left="720"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b/>
          <w:bCs/>
        </w:rPr>
        <w:t>Results</w:t>
      </w:r>
      <w:r w:rsidRPr="00C24A22">
        <w:rPr>
          <w:rFonts w:asciiTheme="minorHAnsi" w:hAnsiTheme="minorHAnsi" w:cstheme="minorHAnsi"/>
        </w:rPr>
        <w:t xml:space="preserve">. Inclusion of final Core Indicator targets, along with a comprehensive results framework with indicator name, units of measurement, and baseline and target data. </w:t>
      </w:r>
    </w:p>
    <w:p w14:paraId="0F46AAEF" w14:textId="4BA08FD6" w:rsidR="00660BD4" w:rsidRPr="00C24A22" w:rsidRDefault="00660BD4" w:rsidP="00154BE7">
      <w:pPr>
        <w:pStyle w:val="ListParagraph"/>
        <w:numPr>
          <w:ilvl w:val="0"/>
          <w:numId w:val="3"/>
        </w:numPr>
        <w:spacing w:before="120" w:after="120" w:line="259" w:lineRule="auto"/>
        <w:ind w:left="720"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b/>
          <w:bCs/>
        </w:rPr>
        <w:t xml:space="preserve">Monitoring and Evaluation. </w:t>
      </w:r>
      <w:r w:rsidRPr="00C24A22">
        <w:rPr>
          <w:rFonts w:asciiTheme="minorHAnsi" w:hAnsiTheme="minorHAnsi" w:cstheme="minorHAnsi"/>
        </w:rPr>
        <w:t xml:space="preserve">Include a budget, along with an explanation of monitoring arrangements and deliverables. </w:t>
      </w:r>
    </w:p>
    <w:p w14:paraId="25184DF2" w14:textId="77777777" w:rsidR="00660BD4" w:rsidRPr="00C24A22" w:rsidRDefault="00660BD4" w:rsidP="00154BE7">
      <w:pPr>
        <w:pStyle w:val="ListParagraph"/>
        <w:numPr>
          <w:ilvl w:val="0"/>
          <w:numId w:val="3"/>
        </w:numPr>
        <w:spacing w:before="120" w:after="120" w:line="259" w:lineRule="auto"/>
        <w:ind w:left="720"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b/>
          <w:bCs/>
        </w:rPr>
        <w:t xml:space="preserve">Institutional arrangements </w:t>
      </w:r>
      <w:r w:rsidRPr="00C24A22">
        <w:rPr>
          <w:rFonts w:asciiTheme="minorHAnsi" w:hAnsiTheme="minorHAnsi" w:cstheme="minorHAnsi"/>
        </w:rPr>
        <w:t>(incl. reporting arrangements and flow of funds) and cross-sector integration approaches, as relevant</w:t>
      </w:r>
    </w:p>
    <w:p w14:paraId="3072FC74" w14:textId="77777777" w:rsidR="00660BD4" w:rsidRPr="00C24A22" w:rsidRDefault="00660BD4" w:rsidP="00154BE7">
      <w:pPr>
        <w:pStyle w:val="ListParagraph"/>
        <w:numPr>
          <w:ilvl w:val="0"/>
          <w:numId w:val="3"/>
        </w:numPr>
        <w:spacing w:before="120" w:after="120" w:line="259" w:lineRule="auto"/>
        <w:ind w:left="720"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b/>
          <w:bCs/>
        </w:rPr>
        <w:t>Sustainability</w:t>
      </w:r>
      <w:r w:rsidRPr="00C24A22">
        <w:rPr>
          <w:rFonts w:asciiTheme="minorHAnsi" w:hAnsiTheme="minorHAnsi" w:cstheme="minorHAnsi"/>
        </w:rPr>
        <w:t xml:space="preserve">: Post-project financing sustainability plan </w:t>
      </w:r>
    </w:p>
    <w:p w14:paraId="464BC92E" w14:textId="3428F281" w:rsidR="00660BD4" w:rsidRPr="00C24A22" w:rsidRDefault="00660BD4" w:rsidP="00154BE7">
      <w:pPr>
        <w:pStyle w:val="ListParagraph"/>
        <w:numPr>
          <w:ilvl w:val="0"/>
          <w:numId w:val="3"/>
        </w:numPr>
        <w:spacing w:before="120" w:after="120" w:line="259" w:lineRule="auto"/>
        <w:ind w:left="720"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b/>
          <w:bCs/>
        </w:rPr>
        <w:t>Co-finance</w:t>
      </w:r>
      <w:r w:rsidRPr="00C24A22">
        <w:rPr>
          <w:rFonts w:asciiTheme="minorHAnsi" w:hAnsiTheme="minorHAnsi" w:cstheme="minorHAnsi"/>
        </w:rPr>
        <w:t>: Confirm amount and type of co</w:t>
      </w:r>
      <w:r w:rsidR="00E7635D" w:rsidRPr="00C24A22">
        <w:rPr>
          <w:rFonts w:asciiTheme="minorHAnsi" w:hAnsiTheme="minorHAnsi" w:cstheme="minorHAnsi"/>
        </w:rPr>
        <w:t>-</w:t>
      </w:r>
      <w:r w:rsidRPr="00C24A22">
        <w:rPr>
          <w:rFonts w:asciiTheme="minorHAnsi" w:hAnsiTheme="minorHAnsi" w:cstheme="minorHAnsi"/>
        </w:rPr>
        <w:t>financing and the definition of investment mobilized</w:t>
      </w:r>
    </w:p>
    <w:p w14:paraId="6471B7C9" w14:textId="77777777" w:rsidR="00660BD4" w:rsidRPr="00C24A22" w:rsidRDefault="00660BD4" w:rsidP="00154BE7">
      <w:pPr>
        <w:pStyle w:val="ListParagraph"/>
        <w:numPr>
          <w:ilvl w:val="0"/>
          <w:numId w:val="3"/>
        </w:numPr>
        <w:spacing w:before="120" w:after="120" w:line="259" w:lineRule="auto"/>
        <w:ind w:left="720" w:right="180"/>
        <w:rPr>
          <w:rFonts w:asciiTheme="minorHAnsi" w:hAnsiTheme="minorHAnsi" w:cstheme="minorHAnsi"/>
        </w:rPr>
      </w:pPr>
      <w:r w:rsidRPr="00C24A22">
        <w:rPr>
          <w:rFonts w:asciiTheme="minorHAnsi" w:hAnsiTheme="minorHAnsi" w:cstheme="minorHAnsi"/>
          <w:b/>
          <w:bCs/>
        </w:rPr>
        <w:t>To be complemented by new GEF8 policies and requirements.</w:t>
      </w:r>
      <w:r w:rsidRPr="00C24A22">
        <w:rPr>
          <w:rFonts w:asciiTheme="minorHAnsi" w:hAnsiTheme="minorHAnsi" w:cstheme="minorHAnsi"/>
        </w:rPr>
        <w:t xml:space="preserve"> </w:t>
      </w:r>
    </w:p>
    <w:p w14:paraId="68C13985" w14:textId="77777777" w:rsidR="00660BD4" w:rsidRPr="00C24A22" w:rsidRDefault="00660BD4" w:rsidP="00154BE7">
      <w:pPr>
        <w:ind w:right="180"/>
        <w:rPr>
          <w:rFonts w:asciiTheme="minorHAnsi" w:hAnsiTheme="minorHAnsi" w:cstheme="minorHAnsi"/>
        </w:rPr>
      </w:pPr>
    </w:p>
    <w:p w14:paraId="6D5F0763" w14:textId="77777777" w:rsidR="00270C56" w:rsidRPr="00C24A22" w:rsidRDefault="00270C56" w:rsidP="00154BE7">
      <w:pPr>
        <w:ind w:right="180"/>
        <w:rPr>
          <w:rFonts w:asciiTheme="minorHAnsi" w:hAnsiTheme="minorHAnsi" w:cstheme="minorHAnsi"/>
          <w:vanish/>
          <w:color w:val="000000"/>
        </w:rPr>
      </w:pPr>
    </w:p>
    <w:p w14:paraId="71AB4045" w14:textId="77777777" w:rsidR="00010054" w:rsidRPr="00C24A22" w:rsidRDefault="00010054" w:rsidP="00154BE7">
      <w:pPr>
        <w:ind w:right="180"/>
        <w:jc w:val="right"/>
        <w:rPr>
          <w:rFonts w:asciiTheme="minorHAnsi" w:hAnsiTheme="minorHAnsi" w:cstheme="minorHAnsi"/>
          <w:vanish/>
          <w:color w:val="000000"/>
        </w:rPr>
      </w:pPr>
    </w:p>
    <w:p w14:paraId="51CD9911" w14:textId="77777777" w:rsidR="00E00433" w:rsidRPr="00C24A22" w:rsidRDefault="00E00433" w:rsidP="00154BE7">
      <w:pPr>
        <w:ind w:right="180"/>
        <w:rPr>
          <w:rFonts w:asciiTheme="minorHAnsi" w:hAnsiTheme="minorHAnsi" w:cstheme="minorHAnsi"/>
          <w:vanish/>
          <w:color w:val="000000"/>
        </w:rPr>
      </w:pPr>
    </w:p>
    <w:sectPr w:rsidR="00E00433" w:rsidRPr="00C24A22" w:rsidSect="00422BD4">
      <w:footerReference w:type="even" r:id="rId14"/>
      <w:footerReference w:type="default" r:id="rId15"/>
      <w:type w:val="continuous"/>
      <w:pgSz w:w="12240" w:h="15840" w:code="1"/>
      <w:pgMar w:top="1152" w:right="720" w:bottom="144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AFCB" w14:textId="77777777" w:rsidR="00D01AC6" w:rsidRDefault="00D01AC6">
      <w:r>
        <w:separator/>
      </w:r>
    </w:p>
  </w:endnote>
  <w:endnote w:type="continuationSeparator" w:id="0">
    <w:p w14:paraId="59C1D3BD" w14:textId="77777777" w:rsidR="00D01AC6" w:rsidRDefault="00D01AC6">
      <w:r>
        <w:continuationSeparator/>
      </w:r>
    </w:p>
  </w:endnote>
  <w:endnote w:type="continuationNotice" w:id="1">
    <w:p w14:paraId="168F7049" w14:textId="77777777" w:rsidR="00D01AC6" w:rsidRDefault="00D01A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F9C4" w14:textId="77777777" w:rsidR="00975B6E" w:rsidRDefault="00975B6E" w:rsidP="009912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EA7818" w14:textId="77777777" w:rsidR="00975B6E" w:rsidRDefault="00975B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813D" w14:textId="77777777" w:rsidR="00975B6E" w:rsidRDefault="00975B6E" w:rsidP="005928E9">
    <w:pPr>
      <w:pStyle w:val="Footer"/>
      <w:framePr w:wrap="around" w:vAnchor="text" w:hAnchor="page" w:x="6301" w:y="-264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F4FA6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14:paraId="2D2AA7D3" w14:textId="77777777" w:rsidR="00975B6E" w:rsidRDefault="00975B6E" w:rsidP="005F1445">
    <w:pPr>
      <w:pStyle w:val="Footer"/>
      <w:tabs>
        <w:tab w:val="clear" w:pos="4320"/>
        <w:tab w:val="clear" w:pos="8640"/>
        <w:tab w:val="left" w:pos="3156"/>
        <w:tab w:val="left" w:pos="6204"/>
      </w:tabs>
      <w:ind w:left="-540" w:right="360"/>
      <w:rPr>
        <w:color w:val="999999"/>
        <w:sz w:val="16"/>
      </w:rPr>
    </w:pPr>
    <w:r>
      <w:rPr>
        <w:color w:val="999999"/>
        <w:sz w:val="16"/>
      </w:rPr>
      <w:t xml:space="preserve">                      </w:t>
    </w:r>
    <w:r w:rsidR="00D7468C">
      <w:rPr>
        <w:color w:val="999999"/>
        <w:sz w:val="16"/>
      </w:rPr>
      <w:tab/>
    </w:r>
    <w:r w:rsidR="005F1445">
      <w:rPr>
        <w:color w:val="999999"/>
        <w:sz w:val="16"/>
      </w:rPr>
      <w:tab/>
    </w:r>
  </w:p>
  <w:p w14:paraId="58751900" w14:textId="12263488" w:rsidR="00975B6E" w:rsidRDefault="00975B6E" w:rsidP="00A63AFB">
    <w:pPr>
      <w:pStyle w:val="Footer"/>
      <w:ind w:left="-540"/>
      <w:rPr>
        <w:color w:val="999999"/>
        <w:sz w:val="16"/>
      </w:rPr>
    </w:pPr>
    <w:r>
      <w:rPr>
        <w:color w:val="999999"/>
        <w:sz w:val="16"/>
      </w:rPr>
      <w:t xml:space="preserve">           GEF</w:t>
    </w:r>
    <w:r w:rsidR="005E0338">
      <w:rPr>
        <w:color w:val="999999"/>
        <w:sz w:val="16"/>
      </w:rPr>
      <w:t>-</w:t>
    </w:r>
    <w:r w:rsidR="00AB2253">
      <w:rPr>
        <w:color w:val="999999"/>
        <w:sz w:val="16"/>
      </w:rPr>
      <w:t>8</w:t>
    </w:r>
    <w:r w:rsidR="00C24A22">
      <w:rPr>
        <w:color w:val="999999"/>
        <w:sz w:val="16"/>
      </w:rPr>
      <w:t xml:space="preserve"> World Bank PCN Stage – GEF Data Sheet</w:t>
    </w:r>
  </w:p>
  <w:p w14:paraId="1F4CFC8E" w14:textId="77777777" w:rsidR="00C12FED" w:rsidRDefault="00C12FED" w:rsidP="00A63AFB">
    <w:pPr>
      <w:pStyle w:val="Footer"/>
      <w:ind w:left="-540"/>
      <w:rPr>
        <w:color w:val="999999"/>
        <w:sz w:val="16"/>
      </w:rPr>
    </w:pPr>
  </w:p>
  <w:p w14:paraId="6781881C" w14:textId="77777777" w:rsidR="00975B6E" w:rsidRDefault="00975B6E" w:rsidP="00A63AFB">
    <w:pPr>
      <w:pStyle w:val="Footer"/>
      <w:ind w:left="-540"/>
    </w:pPr>
  </w:p>
  <w:p w14:paraId="6F4F80AC" w14:textId="77777777" w:rsidR="00975B6E" w:rsidRDefault="00975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479F" w14:textId="77777777" w:rsidR="00D01AC6" w:rsidRDefault="00D01AC6">
      <w:r>
        <w:separator/>
      </w:r>
    </w:p>
  </w:footnote>
  <w:footnote w:type="continuationSeparator" w:id="0">
    <w:p w14:paraId="11F43312" w14:textId="77777777" w:rsidR="00D01AC6" w:rsidRDefault="00D01AC6">
      <w:r>
        <w:continuationSeparator/>
      </w:r>
    </w:p>
  </w:footnote>
  <w:footnote w:type="continuationNotice" w:id="1">
    <w:p w14:paraId="2BE3F952" w14:textId="77777777" w:rsidR="00D01AC6" w:rsidRDefault="00D01AC6"/>
  </w:footnote>
  <w:footnote w:id="2">
    <w:p w14:paraId="72A2A805" w14:textId="302A6244" w:rsidR="00596627" w:rsidRPr="00C24A22" w:rsidRDefault="00596627">
      <w:pPr>
        <w:pStyle w:val="FootnoteText"/>
        <w:rPr>
          <w:rFonts w:asciiTheme="minorHAnsi" w:hAnsiTheme="minorHAnsi" w:cstheme="minorHAnsi"/>
        </w:rPr>
      </w:pPr>
      <w:r w:rsidRPr="00C24A22">
        <w:rPr>
          <w:rStyle w:val="FootnoteReference"/>
          <w:rFonts w:asciiTheme="minorHAnsi" w:hAnsiTheme="minorHAnsi" w:cstheme="minorHAnsi"/>
        </w:rPr>
        <w:footnoteRef/>
      </w:r>
      <w:r w:rsidRPr="00C24A22">
        <w:rPr>
          <w:rFonts w:asciiTheme="minorHAnsi" w:hAnsiTheme="minorHAnsi" w:cstheme="minorHAnsi"/>
        </w:rPr>
        <w:t xml:space="preserve"> For ITS, this is the same pulldown menu that we have for GEF-7</w:t>
      </w:r>
    </w:p>
  </w:footnote>
  <w:footnote w:id="3">
    <w:p w14:paraId="287F0086" w14:textId="77777777" w:rsidR="00423C66" w:rsidRPr="00B951CF" w:rsidRDefault="00423C66" w:rsidP="00423C66">
      <w:pPr>
        <w:pStyle w:val="FootnoteText"/>
        <w:rPr>
          <w:rFonts w:asciiTheme="minorHAnsi" w:hAnsiTheme="minorHAnsi" w:cstheme="minorHAnsi"/>
          <w:i/>
          <w:iCs/>
        </w:rPr>
      </w:pPr>
      <w:r w:rsidRPr="00B951CF">
        <w:rPr>
          <w:rStyle w:val="FootnoteReference"/>
          <w:rFonts w:asciiTheme="minorHAnsi" w:hAnsiTheme="minorHAnsi" w:cstheme="minorHAnsi"/>
          <w:i/>
          <w:iCs/>
        </w:rPr>
        <w:footnoteRef/>
      </w:r>
      <w:r w:rsidRPr="00B951CF">
        <w:rPr>
          <w:rFonts w:asciiTheme="minorHAnsi" w:hAnsiTheme="minorHAnsi" w:cstheme="minorHAnsi"/>
          <w:i/>
          <w:iCs/>
        </w:rPr>
        <w:t xml:space="preserve"> Note: Make this into a pop-up which appears only if “NGI” was selected in the “General project Information”</w:t>
      </w:r>
    </w:p>
  </w:footnote>
  <w:footnote w:id="4">
    <w:p w14:paraId="6F76A0B3" w14:textId="1A680AE5" w:rsidR="00205E14" w:rsidRPr="00735897" w:rsidRDefault="00205E14" w:rsidP="00205E14">
      <w:pPr>
        <w:spacing w:line="259" w:lineRule="auto"/>
        <w:ind w:right="180"/>
        <w:contextualSpacing/>
        <w:rPr>
          <w:rFonts w:asciiTheme="minorHAnsi" w:hAnsiTheme="minorHAnsi" w:cstheme="minorHAnsi"/>
          <w:i/>
          <w:iCs/>
        </w:rPr>
      </w:pPr>
      <w:r w:rsidRPr="00735897">
        <w:rPr>
          <w:rStyle w:val="FootnoteReference"/>
          <w:rFonts w:asciiTheme="minorHAnsi" w:hAnsiTheme="minorHAnsi" w:cstheme="minorHAnsi"/>
          <w:sz w:val="18"/>
          <w:szCs w:val="20"/>
        </w:rPr>
        <w:footnoteRef/>
      </w:r>
      <w:r w:rsidRPr="00735897">
        <w:rPr>
          <w:rFonts w:asciiTheme="minorHAnsi" w:hAnsiTheme="minorHAnsi" w:cstheme="minorHAnsi"/>
          <w:sz w:val="18"/>
          <w:szCs w:val="20"/>
        </w:rPr>
        <w:t xml:space="preserve"> </w:t>
      </w:r>
      <w:r w:rsidRPr="00735897">
        <w:rPr>
          <w:rFonts w:asciiTheme="minorHAnsi" w:hAnsiTheme="minorHAnsi" w:cstheme="minorHAnsi"/>
          <w:i/>
          <w:iCs/>
          <w:sz w:val="18"/>
          <w:szCs w:val="20"/>
        </w:rPr>
        <w:t xml:space="preserve">Note: Make this into a </w:t>
      </w:r>
      <w:r w:rsidR="005906F5" w:rsidRPr="00735897">
        <w:rPr>
          <w:rFonts w:asciiTheme="minorHAnsi" w:hAnsiTheme="minorHAnsi" w:cstheme="minorHAnsi"/>
          <w:i/>
          <w:iCs/>
          <w:sz w:val="18"/>
          <w:szCs w:val="20"/>
        </w:rPr>
        <w:t>“p</w:t>
      </w:r>
      <w:r w:rsidRPr="00735897">
        <w:rPr>
          <w:rFonts w:asciiTheme="minorHAnsi" w:hAnsiTheme="minorHAnsi" w:cstheme="minorHAnsi"/>
          <w:i/>
          <w:iCs/>
          <w:sz w:val="18"/>
          <w:szCs w:val="20"/>
        </w:rPr>
        <w:t>op-up</w:t>
      </w:r>
      <w:r w:rsidR="005906F5" w:rsidRPr="00735897">
        <w:rPr>
          <w:rFonts w:asciiTheme="minorHAnsi" w:hAnsiTheme="minorHAnsi" w:cstheme="minorHAnsi"/>
          <w:i/>
          <w:iCs/>
          <w:sz w:val="18"/>
          <w:szCs w:val="20"/>
        </w:rPr>
        <w:t>” which</w:t>
      </w:r>
      <w:r w:rsidRPr="00735897">
        <w:rPr>
          <w:rFonts w:asciiTheme="minorHAnsi" w:hAnsiTheme="minorHAnsi" w:cstheme="minorHAnsi"/>
          <w:i/>
          <w:iCs/>
          <w:sz w:val="18"/>
          <w:szCs w:val="20"/>
        </w:rPr>
        <w:t xml:space="preserve"> appears only if PPG was selected</w:t>
      </w:r>
      <w:r w:rsidR="005C071D" w:rsidRPr="00735897">
        <w:rPr>
          <w:rFonts w:asciiTheme="minorHAnsi" w:hAnsiTheme="minorHAnsi" w:cstheme="minorHAnsi"/>
          <w:i/>
          <w:iCs/>
          <w:sz w:val="18"/>
          <w:szCs w:val="20"/>
        </w:rPr>
        <w:t xml:space="preserve">, and if amount requested is above limits, they </w:t>
      </w:r>
      <w:proofErr w:type="gramStart"/>
      <w:r w:rsidR="005C071D" w:rsidRPr="00735897">
        <w:rPr>
          <w:rFonts w:asciiTheme="minorHAnsi" w:hAnsiTheme="minorHAnsi" w:cstheme="minorHAnsi"/>
          <w:i/>
          <w:iCs/>
          <w:sz w:val="18"/>
          <w:szCs w:val="20"/>
        </w:rPr>
        <w:t>have to</w:t>
      </w:r>
      <w:proofErr w:type="gramEnd"/>
      <w:r w:rsidR="005C071D" w:rsidRPr="00735897">
        <w:rPr>
          <w:rFonts w:asciiTheme="minorHAnsi" w:hAnsiTheme="minorHAnsi" w:cstheme="minorHAnsi"/>
          <w:i/>
          <w:iCs/>
          <w:sz w:val="18"/>
          <w:szCs w:val="20"/>
        </w:rPr>
        <w:t xml:space="preserve"> justify it</w:t>
      </w:r>
    </w:p>
  </w:footnote>
  <w:footnote w:id="5">
    <w:p w14:paraId="470D3B77" w14:textId="715966CA" w:rsidR="00435B38" w:rsidRPr="006D4522" w:rsidRDefault="00435B38" w:rsidP="003B4432">
      <w:pPr>
        <w:spacing w:before="120" w:after="120" w:line="259" w:lineRule="auto"/>
        <w:ind w:left="180" w:right="180"/>
        <w:contextualSpacing/>
        <w:rPr>
          <w:rFonts w:asciiTheme="minorHAnsi" w:hAnsiTheme="minorHAnsi" w:cstheme="minorHAnsi"/>
          <w:b/>
          <w:bCs/>
          <w:color w:val="FF0000"/>
        </w:rPr>
      </w:pPr>
      <w:r w:rsidRPr="00735897">
        <w:rPr>
          <w:rStyle w:val="FootnoteReference"/>
          <w:rFonts w:asciiTheme="minorHAnsi" w:hAnsiTheme="minorHAnsi" w:cstheme="minorHAnsi"/>
          <w:sz w:val="20"/>
          <w:szCs w:val="22"/>
        </w:rPr>
        <w:footnoteRef/>
      </w:r>
      <w:r w:rsidRPr="00735897">
        <w:rPr>
          <w:rFonts w:asciiTheme="minorHAnsi" w:hAnsiTheme="minorHAnsi" w:cstheme="minorHAnsi"/>
          <w:sz w:val="20"/>
          <w:szCs w:val="22"/>
        </w:rPr>
        <w:t xml:space="preserve"> </w:t>
      </w:r>
      <w:r w:rsidR="003B4432" w:rsidRPr="00735897">
        <w:rPr>
          <w:rFonts w:asciiTheme="minorHAnsi" w:hAnsiTheme="minorHAnsi" w:cstheme="minorHAnsi"/>
          <w:i/>
          <w:iCs/>
          <w:sz w:val="20"/>
          <w:szCs w:val="22"/>
        </w:rPr>
        <w:t>Annex H: O</w:t>
      </w:r>
      <w:r w:rsidRPr="00735897">
        <w:rPr>
          <w:rFonts w:asciiTheme="minorHAnsi" w:hAnsiTheme="minorHAnsi" w:cstheme="minorHAnsi"/>
          <w:i/>
          <w:iCs/>
          <w:sz w:val="20"/>
          <w:szCs w:val="22"/>
        </w:rPr>
        <w:t>nly if NGI was selected on top</w:t>
      </w:r>
    </w:p>
  </w:footnote>
  <w:footnote w:id="6">
    <w:p w14:paraId="2EC62195" w14:textId="77777777" w:rsidR="001E3473" w:rsidRPr="00C60C2B" w:rsidRDefault="001E3473" w:rsidP="001E3473">
      <w:pPr>
        <w:pStyle w:val="FootnoteText"/>
        <w:rPr>
          <w:i/>
          <w:iCs/>
        </w:rPr>
      </w:pPr>
      <w:r w:rsidRPr="00735897">
        <w:rPr>
          <w:rStyle w:val="FootnoteReference"/>
          <w:rFonts w:asciiTheme="minorHAnsi" w:hAnsiTheme="minorHAnsi" w:cstheme="minorHAnsi"/>
          <w:i/>
          <w:iCs/>
        </w:rPr>
        <w:footnoteRef/>
      </w:r>
      <w:r w:rsidRPr="00735897">
        <w:rPr>
          <w:rFonts w:asciiTheme="minorHAnsi" w:hAnsiTheme="minorHAnsi" w:cstheme="minorHAnsi"/>
          <w:i/>
          <w:iCs/>
        </w:rPr>
        <w:t xml:space="preserve"> Note: This </w:t>
      </w:r>
      <w:r w:rsidRPr="00735897">
        <w:rPr>
          <w:rFonts w:asciiTheme="minorHAnsi" w:hAnsiTheme="minorHAnsi" w:cstheme="minorHAnsi"/>
          <w:b/>
          <w:bCs/>
          <w:i/>
          <w:iCs/>
          <w:u w:val="single"/>
        </w:rPr>
        <w:t>a list to remind agencies of key requirements</w:t>
      </w:r>
      <w:r w:rsidRPr="00735897">
        <w:rPr>
          <w:rFonts w:asciiTheme="minorHAnsi" w:hAnsiTheme="minorHAnsi" w:cstheme="minorHAnsi"/>
          <w:i/>
          <w:iCs/>
        </w:rPr>
        <w:t xml:space="preserve"> to address during project </w:t>
      </w:r>
      <w:r w:rsidRPr="00735897">
        <w:rPr>
          <w:rFonts w:asciiTheme="minorHAnsi" w:hAnsiTheme="minorHAnsi" w:cstheme="minorHAnsi"/>
          <w:b/>
          <w:bCs/>
          <w:i/>
          <w:iCs/>
        </w:rPr>
        <w:t xml:space="preserve">preparation </w:t>
      </w:r>
      <w:r w:rsidRPr="00735897">
        <w:rPr>
          <w:rFonts w:asciiTheme="minorHAnsi" w:hAnsiTheme="minorHAnsi" w:cstheme="minorHAnsi"/>
          <w:i/>
          <w:iCs/>
        </w:rPr>
        <w:t>and include in the endorsement request. No text is, therefore, to be entered here.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34E0"/>
      </v:shape>
    </w:pict>
  </w:numPicBullet>
  <w:abstractNum w:abstractNumId="0" w15:restartNumberingAfterBreak="0">
    <w:nsid w:val="00E87C9F"/>
    <w:multiLevelType w:val="hybridMultilevel"/>
    <w:tmpl w:val="8090A858"/>
    <w:lvl w:ilvl="0" w:tplc="99E0A582">
      <w:numFmt w:val="bullet"/>
      <w:lvlText w:val="-"/>
      <w:lvlJc w:val="left"/>
      <w:pPr>
        <w:ind w:left="7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7C6B1D"/>
    <w:multiLevelType w:val="hybridMultilevel"/>
    <w:tmpl w:val="19148D3C"/>
    <w:lvl w:ilvl="0" w:tplc="CEFA0D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8B3"/>
    <w:multiLevelType w:val="hybridMultilevel"/>
    <w:tmpl w:val="863E94BA"/>
    <w:lvl w:ilvl="0" w:tplc="37225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3CD8"/>
    <w:multiLevelType w:val="hybridMultilevel"/>
    <w:tmpl w:val="F0AC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AB0"/>
    <w:multiLevelType w:val="hybridMultilevel"/>
    <w:tmpl w:val="B6AA06A4"/>
    <w:lvl w:ilvl="0" w:tplc="A104937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04D4"/>
    <w:multiLevelType w:val="hybridMultilevel"/>
    <w:tmpl w:val="DB14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8527A"/>
    <w:multiLevelType w:val="hybridMultilevel"/>
    <w:tmpl w:val="98BA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62C6"/>
    <w:multiLevelType w:val="hybridMultilevel"/>
    <w:tmpl w:val="387096E2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791CE8"/>
    <w:multiLevelType w:val="hybridMultilevel"/>
    <w:tmpl w:val="2DE89A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D3C73"/>
    <w:multiLevelType w:val="hybridMultilevel"/>
    <w:tmpl w:val="7BCA93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06395"/>
    <w:multiLevelType w:val="hybridMultilevel"/>
    <w:tmpl w:val="30C8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23B58"/>
    <w:multiLevelType w:val="hybridMultilevel"/>
    <w:tmpl w:val="A9C2EF5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 w15:restartNumberingAfterBreak="0">
    <w:nsid w:val="44BB6F2E"/>
    <w:multiLevelType w:val="hybridMultilevel"/>
    <w:tmpl w:val="AB1250EA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B007E11"/>
    <w:multiLevelType w:val="hybridMultilevel"/>
    <w:tmpl w:val="4AB8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25084"/>
    <w:multiLevelType w:val="hybridMultilevel"/>
    <w:tmpl w:val="3B98C104"/>
    <w:lvl w:ilvl="0" w:tplc="0C090005">
      <w:start w:val="1"/>
      <w:numFmt w:val="bullet"/>
      <w:lvlText w:val=""/>
      <w:lvlPicBulletId w:val="0"/>
      <w:lvlJc w:val="left"/>
      <w:pPr>
        <w:ind w:left="7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CB2127E"/>
    <w:multiLevelType w:val="hybridMultilevel"/>
    <w:tmpl w:val="4CEA27D2"/>
    <w:lvl w:ilvl="0" w:tplc="04090007">
      <w:start w:val="1"/>
      <w:numFmt w:val="bullet"/>
      <w:lvlText w:val=""/>
      <w:lvlPicBulletId w:val="0"/>
      <w:lvlJc w:val="left"/>
      <w:pPr>
        <w:ind w:left="7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F6C39AE"/>
    <w:multiLevelType w:val="hybridMultilevel"/>
    <w:tmpl w:val="1D3E3102"/>
    <w:lvl w:ilvl="0" w:tplc="0409000F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7" w15:restartNumberingAfterBreak="0">
    <w:nsid w:val="517674A1"/>
    <w:multiLevelType w:val="hybridMultilevel"/>
    <w:tmpl w:val="24960260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CAC77C9"/>
    <w:multiLevelType w:val="hybridMultilevel"/>
    <w:tmpl w:val="57885B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17026"/>
    <w:multiLevelType w:val="hybridMultilevel"/>
    <w:tmpl w:val="0A78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17FF5"/>
    <w:multiLevelType w:val="hybridMultilevel"/>
    <w:tmpl w:val="D8747348"/>
    <w:lvl w:ilvl="0" w:tplc="99E0A582">
      <w:numFmt w:val="bullet"/>
      <w:lvlText w:val="-"/>
      <w:lvlJc w:val="left"/>
      <w:pPr>
        <w:ind w:left="54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1" w15:restartNumberingAfterBreak="0">
    <w:nsid w:val="695B1C39"/>
    <w:multiLevelType w:val="hybridMultilevel"/>
    <w:tmpl w:val="1E4CC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A1AB4"/>
    <w:multiLevelType w:val="hybridMultilevel"/>
    <w:tmpl w:val="392CAAFA"/>
    <w:lvl w:ilvl="0" w:tplc="4614DB22">
      <w:numFmt w:val="bullet"/>
      <w:lvlText w:val="-"/>
      <w:lvlJc w:val="left"/>
      <w:pPr>
        <w:ind w:left="54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3" w15:restartNumberingAfterBreak="0">
    <w:nsid w:val="6F04308C"/>
    <w:multiLevelType w:val="hybridMultilevel"/>
    <w:tmpl w:val="6DEC8306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1076E5B"/>
    <w:multiLevelType w:val="hybridMultilevel"/>
    <w:tmpl w:val="F3ACC1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7D27F4"/>
    <w:multiLevelType w:val="hybridMultilevel"/>
    <w:tmpl w:val="CC92A0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264A46"/>
    <w:multiLevelType w:val="hybridMultilevel"/>
    <w:tmpl w:val="269A2B9E"/>
    <w:lvl w:ilvl="0" w:tplc="A072B41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694D4A"/>
    <w:multiLevelType w:val="hybridMultilevel"/>
    <w:tmpl w:val="1D9430FE"/>
    <w:lvl w:ilvl="0" w:tplc="DE5AC4E8">
      <w:start w:val="1"/>
      <w:numFmt w:val="upperLetter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74C69"/>
    <w:multiLevelType w:val="hybridMultilevel"/>
    <w:tmpl w:val="467A270E"/>
    <w:lvl w:ilvl="0" w:tplc="04090007">
      <w:start w:val="1"/>
      <w:numFmt w:val="bullet"/>
      <w:lvlText w:val=""/>
      <w:lvlPicBulletId w:val="0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9" w15:restartNumberingAfterBreak="0">
    <w:nsid w:val="79D70E28"/>
    <w:multiLevelType w:val="hybridMultilevel"/>
    <w:tmpl w:val="2D8E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77912"/>
    <w:multiLevelType w:val="hybridMultilevel"/>
    <w:tmpl w:val="762272E6"/>
    <w:lvl w:ilvl="0" w:tplc="0409000F">
      <w:start w:val="1"/>
      <w:numFmt w:val="decimal"/>
      <w:pStyle w:val="BulletTex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6023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AA4788"/>
    <w:multiLevelType w:val="hybridMultilevel"/>
    <w:tmpl w:val="6AD4E2BC"/>
    <w:lvl w:ilvl="0" w:tplc="1FE602F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5784283">
    <w:abstractNumId w:val="30"/>
  </w:num>
  <w:num w:numId="2" w16cid:durableId="1866599074">
    <w:abstractNumId w:val="27"/>
  </w:num>
  <w:num w:numId="3" w16cid:durableId="2127581986">
    <w:abstractNumId w:val="31"/>
  </w:num>
  <w:num w:numId="4" w16cid:durableId="411703760">
    <w:abstractNumId w:val="25"/>
  </w:num>
  <w:num w:numId="5" w16cid:durableId="398403599">
    <w:abstractNumId w:val="24"/>
  </w:num>
  <w:num w:numId="6" w16cid:durableId="1656179763">
    <w:abstractNumId w:val="6"/>
  </w:num>
  <w:num w:numId="7" w16cid:durableId="154273435">
    <w:abstractNumId w:val="3"/>
  </w:num>
  <w:num w:numId="8" w16cid:durableId="315577561">
    <w:abstractNumId w:val="5"/>
  </w:num>
  <w:num w:numId="9" w16cid:durableId="366563905">
    <w:abstractNumId w:val="13"/>
  </w:num>
  <w:num w:numId="10" w16cid:durableId="593705857">
    <w:abstractNumId w:val="2"/>
  </w:num>
  <w:num w:numId="11" w16cid:durableId="275868726">
    <w:abstractNumId w:val="11"/>
  </w:num>
  <w:num w:numId="12" w16cid:durableId="487988667">
    <w:abstractNumId w:val="16"/>
  </w:num>
  <w:num w:numId="13" w16cid:durableId="191305176">
    <w:abstractNumId w:val="20"/>
  </w:num>
  <w:num w:numId="14" w16cid:durableId="803960119">
    <w:abstractNumId w:val="0"/>
  </w:num>
  <w:num w:numId="15" w16cid:durableId="1421951908">
    <w:abstractNumId w:val="15"/>
  </w:num>
  <w:num w:numId="16" w16cid:durableId="1188131727">
    <w:abstractNumId w:val="28"/>
  </w:num>
  <w:num w:numId="17" w16cid:durableId="255404154">
    <w:abstractNumId w:val="22"/>
  </w:num>
  <w:num w:numId="18" w16cid:durableId="908075959">
    <w:abstractNumId w:val="4"/>
  </w:num>
  <w:num w:numId="19" w16cid:durableId="1917277964">
    <w:abstractNumId w:val="17"/>
  </w:num>
  <w:num w:numId="20" w16cid:durableId="750271797">
    <w:abstractNumId w:val="23"/>
  </w:num>
  <w:num w:numId="21" w16cid:durableId="746150897">
    <w:abstractNumId w:val="26"/>
  </w:num>
  <w:num w:numId="22" w16cid:durableId="1331062808">
    <w:abstractNumId w:val="1"/>
  </w:num>
  <w:num w:numId="23" w16cid:durableId="15424001">
    <w:abstractNumId w:val="18"/>
  </w:num>
  <w:num w:numId="24" w16cid:durableId="754396094">
    <w:abstractNumId w:val="1"/>
  </w:num>
  <w:num w:numId="25" w16cid:durableId="196551209">
    <w:abstractNumId w:val="7"/>
  </w:num>
  <w:num w:numId="26" w16cid:durableId="168832258">
    <w:abstractNumId w:val="14"/>
  </w:num>
  <w:num w:numId="27" w16cid:durableId="2117361614">
    <w:abstractNumId w:val="8"/>
  </w:num>
  <w:num w:numId="28" w16cid:durableId="255209198">
    <w:abstractNumId w:val="12"/>
  </w:num>
  <w:num w:numId="29" w16cid:durableId="1949004783">
    <w:abstractNumId w:val="21"/>
  </w:num>
  <w:num w:numId="30" w16cid:durableId="1379622063">
    <w:abstractNumId w:val="10"/>
  </w:num>
  <w:num w:numId="31" w16cid:durableId="834539362">
    <w:abstractNumId w:val="29"/>
  </w:num>
  <w:num w:numId="32" w16cid:durableId="2106416778">
    <w:abstractNumId w:val="9"/>
  </w:num>
  <w:num w:numId="33" w16cid:durableId="1951010721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A1"/>
    <w:rsid w:val="0000059E"/>
    <w:rsid w:val="00000F77"/>
    <w:rsid w:val="0000153B"/>
    <w:rsid w:val="00001540"/>
    <w:rsid w:val="00001C88"/>
    <w:rsid w:val="00002DF7"/>
    <w:rsid w:val="0000537E"/>
    <w:rsid w:val="00005A8D"/>
    <w:rsid w:val="00007C7A"/>
    <w:rsid w:val="00007E9E"/>
    <w:rsid w:val="00010054"/>
    <w:rsid w:val="000100BF"/>
    <w:rsid w:val="00010E56"/>
    <w:rsid w:val="00010EC0"/>
    <w:rsid w:val="000114F7"/>
    <w:rsid w:val="00014C90"/>
    <w:rsid w:val="000172AF"/>
    <w:rsid w:val="000206D1"/>
    <w:rsid w:val="00020C48"/>
    <w:rsid w:val="00020CDE"/>
    <w:rsid w:val="00020E81"/>
    <w:rsid w:val="000211CB"/>
    <w:rsid w:val="00023762"/>
    <w:rsid w:val="00023784"/>
    <w:rsid w:val="00023890"/>
    <w:rsid w:val="00023C70"/>
    <w:rsid w:val="00024610"/>
    <w:rsid w:val="00024E96"/>
    <w:rsid w:val="00025112"/>
    <w:rsid w:val="00025677"/>
    <w:rsid w:val="00025C2F"/>
    <w:rsid w:val="00026AC8"/>
    <w:rsid w:val="00026D33"/>
    <w:rsid w:val="00027012"/>
    <w:rsid w:val="00027877"/>
    <w:rsid w:val="00027B66"/>
    <w:rsid w:val="000314A5"/>
    <w:rsid w:val="00031BC5"/>
    <w:rsid w:val="00031C4D"/>
    <w:rsid w:val="00032E71"/>
    <w:rsid w:val="0003477D"/>
    <w:rsid w:val="000349E1"/>
    <w:rsid w:val="0003527B"/>
    <w:rsid w:val="0003568B"/>
    <w:rsid w:val="00035D06"/>
    <w:rsid w:val="00036439"/>
    <w:rsid w:val="00040967"/>
    <w:rsid w:val="00040A28"/>
    <w:rsid w:val="00041F3E"/>
    <w:rsid w:val="00043CC3"/>
    <w:rsid w:val="00043FE4"/>
    <w:rsid w:val="0004518F"/>
    <w:rsid w:val="000468FD"/>
    <w:rsid w:val="00050E3F"/>
    <w:rsid w:val="000511EE"/>
    <w:rsid w:val="000540EB"/>
    <w:rsid w:val="00054155"/>
    <w:rsid w:val="000541F6"/>
    <w:rsid w:val="0005422B"/>
    <w:rsid w:val="00054731"/>
    <w:rsid w:val="000547F5"/>
    <w:rsid w:val="00056235"/>
    <w:rsid w:val="00056DEF"/>
    <w:rsid w:val="00057220"/>
    <w:rsid w:val="00057A55"/>
    <w:rsid w:val="00060978"/>
    <w:rsid w:val="00061217"/>
    <w:rsid w:val="00061D0D"/>
    <w:rsid w:val="0006213A"/>
    <w:rsid w:val="00063408"/>
    <w:rsid w:val="00063935"/>
    <w:rsid w:val="00063F15"/>
    <w:rsid w:val="000659BF"/>
    <w:rsid w:val="0007046B"/>
    <w:rsid w:val="00071ECF"/>
    <w:rsid w:val="000755BE"/>
    <w:rsid w:val="000761D2"/>
    <w:rsid w:val="000761DC"/>
    <w:rsid w:val="00076EE4"/>
    <w:rsid w:val="00076FEB"/>
    <w:rsid w:val="0007739B"/>
    <w:rsid w:val="00077B52"/>
    <w:rsid w:val="00080EF8"/>
    <w:rsid w:val="00081C7F"/>
    <w:rsid w:val="000835A3"/>
    <w:rsid w:val="0008391F"/>
    <w:rsid w:val="00085767"/>
    <w:rsid w:val="00091CC9"/>
    <w:rsid w:val="00091E89"/>
    <w:rsid w:val="00092DAC"/>
    <w:rsid w:val="000939CC"/>
    <w:rsid w:val="0009489C"/>
    <w:rsid w:val="00094A54"/>
    <w:rsid w:val="00095B56"/>
    <w:rsid w:val="00096A64"/>
    <w:rsid w:val="0009716D"/>
    <w:rsid w:val="000972F8"/>
    <w:rsid w:val="000A18C3"/>
    <w:rsid w:val="000A2B8E"/>
    <w:rsid w:val="000A462E"/>
    <w:rsid w:val="000A4BA2"/>
    <w:rsid w:val="000A6C92"/>
    <w:rsid w:val="000A7A84"/>
    <w:rsid w:val="000A7B11"/>
    <w:rsid w:val="000A7BE9"/>
    <w:rsid w:val="000B01AE"/>
    <w:rsid w:val="000B027E"/>
    <w:rsid w:val="000B02CA"/>
    <w:rsid w:val="000B0A30"/>
    <w:rsid w:val="000B0DD8"/>
    <w:rsid w:val="000B1C04"/>
    <w:rsid w:val="000B1C23"/>
    <w:rsid w:val="000B2082"/>
    <w:rsid w:val="000B2094"/>
    <w:rsid w:val="000B4294"/>
    <w:rsid w:val="000B464E"/>
    <w:rsid w:val="000B52E4"/>
    <w:rsid w:val="000B62E1"/>
    <w:rsid w:val="000B64A9"/>
    <w:rsid w:val="000B7B46"/>
    <w:rsid w:val="000C0A46"/>
    <w:rsid w:val="000C0B1A"/>
    <w:rsid w:val="000C0C3B"/>
    <w:rsid w:val="000C2801"/>
    <w:rsid w:val="000C2D8F"/>
    <w:rsid w:val="000C5EBD"/>
    <w:rsid w:val="000C6ACF"/>
    <w:rsid w:val="000C779A"/>
    <w:rsid w:val="000D0D0D"/>
    <w:rsid w:val="000D0D55"/>
    <w:rsid w:val="000D1549"/>
    <w:rsid w:val="000D2955"/>
    <w:rsid w:val="000D2B1E"/>
    <w:rsid w:val="000D3E9A"/>
    <w:rsid w:val="000D425A"/>
    <w:rsid w:val="000D6436"/>
    <w:rsid w:val="000D73A1"/>
    <w:rsid w:val="000D7D77"/>
    <w:rsid w:val="000E06C6"/>
    <w:rsid w:val="000E1273"/>
    <w:rsid w:val="000E4469"/>
    <w:rsid w:val="000E449E"/>
    <w:rsid w:val="000E44C2"/>
    <w:rsid w:val="000E4810"/>
    <w:rsid w:val="000E4D22"/>
    <w:rsid w:val="000E595E"/>
    <w:rsid w:val="000E625C"/>
    <w:rsid w:val="000E6657"/>
    <w:rsid w:val="000E71E3"/>
    <w:rsid w:val="000E7264"/>
    <w:rsid w:val="000E7811"/>
    <w:rsid w:val="000F0539"/>
    <w:rsid w:val="000F2165"/>
    <w:rsid w:val="000F70BB"/>
    <w:rsid w:val="000F71B0"/>
    <w:rsid w:val="000F77FF"/>
    <w:rsid w:val="000F7BEA"/>
    <w:rsid w:val="00100A8D"/>
    <w:rsid w:val="0010121F"/>
    <w:rsid w:val="00101548"/>
    <w:rsid w:val="00102370"/>
    <w:rsid w:val="00102A5F"/>
    <w:rsid w:val="00103049"/>
    <w:rsid w:val="00103620"/>
    <w:rsid w:val="00104570"/>
    <w:rsid w:val="00104656"/>
    <w:rsid w:val="001046EB"/>
    <w:rsid w:val="00104949"/>
    <w:rsid w:val="00105E16"/>
    <w:rsid w:val="001060E7"/>
    <w:rsid w:val="00106305"/>
    <w:rsid w:val="00106BD7"/>
    <w:rsid w:val="00106BDB"/>
    <w:rsid w:val="00106CB5"/>
    <w:rsid w:val="00106DC7"/>
    <w:rsid w:val="00110314"/>
    <w:rsid w:val="00110E28"/>
    <w:rsid w:val="00111235"/>
    <w:rsid w:val="00112BBB"/>
    <w:rsid w:val="001132D4"/>
    <w:rsid w:val="001157BF"/>
    <w:rsid w:val="00115A6E"/>
    <w:rsid w:val="00115FA2"/>
    <w:rsid w:val="001161CC"/>
    <w:rsid w:val="00116A55"/>
    <w:rsid w:val="00117DCF"/>
    <w:rsid w:val="00120064"/>
    <w:rsid w:val="001200FA"/>
    <w:rsid w:val="001202D4"/>
    <w:rsid w:val="0012058A"/>
    <w:rsid w:val="0012194F"/>
    <w:rsid w:val="001219B1"/>
    <w:rsid w:val="00121A1F"/>
    <w:rsid w:val="00122B7D"/>
    <w:rsid w:val="00124BE6"/>
    <w:rsid w:val="00127D2D"/>
    <w:rsid w:val="00130F18"/>
    <w:rsid w:val="00131073"/>
    <w:rsid w:val="00132707"/>
    <w:rsid w:val="00132B8E"/>
    <w:rsid w:val="00134477"/>
    <w:rsid w:val="00135456"/>
    <w:rsid w:val="001358C5"/>
    <w:rsid w:val="001365E8"/>
    <w:rsid w:val="00136C96"/>
    <w:rsid w:val="0014092F"/>
    <w:rsid w:val="00140BD1"/>
    <w:rsid w:val="00141563"/>
    <w:rsid w:val="001431EC"/>
    <w:rsid w:val="00143997"/>
    <w:rsid w:val="00143F12"/>
    <w:rsid w:val="00144110"/>
    <w:rsid w:val="001463BA"/>
    <w:rsid w:val="001468BF"/>
    <w:rsid w:val="00146C86"/>
    <w:rsid w:val="001470AD"/>
    <w:rsid w:val="00150F18"/>
    <w:rsid w:val="00151844"/>
    <w:rsid w:val="001524CC"/>
    <w:rsid w:val="001532EA"/>
    <w:rsid w:val="00153C62"/>
    <w:rsid w:val="0015402F"/>
    <w:rsid w:val="0015432D"/>
    <w:rsid w:val="0015444A"/>
    <w:rsid w:val="00154BE7"/>
    <w:rsid w:val="00154CD9"/>
    <w:rsid w:val="00154DE0"/>
    <w:rsid w:val="00155F2E"/>
    <w:rsid w:val="00156962"/>
    <w:rsid w:val="00156FDD"/>
    <w:rsid w:val="0015799F"/>
    <w:rsid w:val="00157A91"/>
    <w:rsid w:val="00157D7C"/>
    <w:rsid w:val="001606B7"/>
    <w:rsid w:val="00161B80"/>
    <w:rsid w:val="00162B9B"/>
    <w:rsid w:val="001640AE"/>
    <w:rsid w:val="00164730"/>
    <w:rsid w:val="0016500E"/>
    <w:rsid w:val="00167DAB"/>
    <w:rsid w:val="00171439"/>
    <w:rsid w:val="001719B7"/>
    <w:rsid w:val="00175A71"/>
    <w:rsid w:val="00177611"/>
    <w:rsid w:val="00177935"/>
    <w:rsid w:val="0018053B"/>
    <w:rsid w:val="00180EB9"/>
    <w:rsid w:val="0018337C"/>
    <w:rsid w:val="001838B2"/>
    <w:rsid w:val="00183E2F"/>
    <w:rsid w:val="0018412B"/>
    <w:rsid w:val="001842B0"/>
    <w:rsid w:val="001845F8"/>
    <w:rsid w:val="00184A13"/>
    <w:rsid w:val="00186780"/>
    <w:rsid w:val="00187681"/>
    <w:rsid w:val="001876E4"/>
    <w:rsid w:val="00187C2B"/>
    <w:rsid w:val="001921B5"/>
    <w:rsid w:val="001923DE"/>
    <w:rsid w:val="001926D4"/>
    <w:rsid w:val="00193EB4"/>
    <w:rsid w:val="001962DB"/>
    <w:rsid w:val="0019673C"/>
    <w:rsid w:val="001969D0"/>
    <w:rsid w:val="001A030A"/>
    <w:rsid w:val="001A04CA"/>
    <w:rsid w:val="001A1C12"/>
    <w:rsid w:val="001A3C6F"/>
    <w:rsid w:val="001A5442"/>
    <w:rsid w:val="001A655E"/>
    <w:rsid w:val="001A7219"/>
    <w:rsid w:val="001A78AE"/>
    <w:rsid w:val="001B0066"/>
    <w:rsid w:val="001B02FA"/>
    <w:rsid w:val="001B061D"/>
    <w:rsid w:val="001B110B"/>
    <w:rsid w:val="001B11DA"/>
    <w:rsid w:val="001B14C4"/>
    <w:rsid w:val="001B258E"/>
    <w:rsid w:val="001B39A2"/>
    <w:rsid w:val="001B45CA"/>
    <w:rsid w:val="001B4F09"/>
    <w:rsid w:val="001B5563"/>
    <w:rsid w:val="001B562B"/>
    <w:rsid w:val="001B5F41"/>
    <w:rsid w:val="001B6447"/>
    <w:rsid w:val="001B6816"/>
    <w:rsid w:val="001B732F"/>
    <w:rsid w:val="001C001D"/>
    <w:rsid w:val="001C096D"/>
    <w:rsid w:val="001C0C84"/>
    <w:rsid w:val="001C18B7"/>
    <w:rsid w:val="001C1A9C"/>
    <w:rsid w:val="001C22F6"/>
    <w:rsid w:val="001C2B7B"/>
    <w:rsid w:val="001C2FA8"/>
    <w:rsid w:val="001C5074"/>
    <w:rsid w:val="001C5B17"/>
    <w:rsid w:val="001C75BF"/>
    <w:rsid w:val="001D0D6B"/>
    <w:rsid w:val="001D0ED4"/>
    <w:rsid w:val="001D1192"/>
    <w:rsid w:val="001D227D"/>
    <w:rsid w:val="001D249D"/>
    <w:rsid w:val="001D3437"/>
    <w:rsid w:val="001D7BBA"/>
    <w:rsid w:val="001D7F6A"/>
    <w:rsid w:val="001E0406"/>
    <w:rsid w:val="001E0565"/>
    <w:rsid w:val="001E0F56"/>
    <w:rsid w:val="001E277C"/>
    <w:rsid w:val="001E3473"/>
    <w:rsid w:val="001E4CDD"/>
    <w:rsid w:val="001E5CE4"/>
    <w:rsid w:val="001F00AC"/>
    <w:rsid w:val="001F0581"/>
    <w:rsid w:val="001F05C7"/>
    <w:rsid w:val="001F0624"/>
    <w:rsid w:val="001F218B"/>
    <w:rsid w:val="001F277D"/>
    <w:rsid w:val="001F38B4"/>
    <w:rsid w:val="001F467F"/>
    <w:rsid w:val="001F4919"/>
    <w:rsid w:val="001F4BF5"/>
    <w:rsid w:val="001F4FEC"/>
    <w:rsid w:val="001F5CB7"/>
    <w:rsid w:val="001F756F"/>
    <w:rsid w:val="001F7A4C"/>
    <w:rsid w:val="001F7DE0"/>
    <w:rsid w:val="00200169"/>
    <w:rsid w:val="002006DB"/>
    <w:rsid w:val="002014CB"/>
    <w:rsid w:val="00201CC1"/>
    <w:rsid w:val="00201DDC"/>
    <w:rsid w:val="00201EA7"/>
    <w:rsid w:val="00203A9D"/>
    <w:rsid w:val="00205E14"/>
    <w:rsid w:val="0020681A"/>
    <w:rsid w:val="00206DC7"/>
    <w:rsid w:val="002077B0"/>
    <w:rsid w:val="0020787F"/>
    <w:rsid w:val="00207C03"/>
    <w:rsid w:val="00207D20"/>
    <w:rsid w:val="00210512"/>
    <w:rsid w:val="00210942"/>
    <w:rsid w:val="00210F30"/>
    <w:rsid w:val="00210F68"/>
    <w:rsid w:val="0021133E"/>
    <w:rsid w:val="0021270E"/>
    <w:rsid w:val="00212DB1"/>
    <w:rsid w:val="002145A7"/>
    <w:rsid w:val="00215E7B"/>
    <w:rsid w:val="002170BA"/>
    <w:rsid w:val="00217F7D"/>
    <w:rsid w:val="002228D1"/>
    <w:rsid w:val="00224133"/>
    <w:rsid w:val="002252A3"/>
    <w:rsid w:val="00225811"/>
    <w:rsid w:val="002263C8"/>
    <w:rsid w:val="00226689"/>
    <w:rsid w:val="00226BF4"/>
    <w:rsid w:val="00226E1E"/>
    <w:rsid w:val="002270DD"/>
    <w:rsid w:val="002274F0"/>
    <w:rsid w:val="0022762C"/>
    <w:rsid w:val="00227944"/>
    <w:rsid w:val="00230802"/>
    <w:rsid w:val="00230BB9"/>
    <w:rsid w:val="002314DB"/>
    <w:rsid w:val="00231645"/>
    <w:rsid w:val="00231802"/>
    <w:rsid w:val="002318AC"/>
    <w:rsid w:val="00231ACB"/>
    <w:rsid w:val="00232C90"/>
    <w:rsid w:val="00234573"/>
    <w:rsid w:val="00234824"/>
    <w:rsid w:val="00235757"/>
    <w:rsid w:val="002365ED"/>
    <w:rsid w:val="00236717"/>
    <w:rsid w:val="00236B98"/>
    <w:rsid w:val="00237430"/>
    <w:rsid w:val="00240596"/>
    <w:rsid w:val="002444EA"/>
    <w:rsid w:val="00244600"/>
    <w:rsid w:val="00245A7E"/>
    <w:rsid w:val="00245CBE"/>
    <w:rsid w:val="00246671"/>
    <w:rsid w:val="00246D4E"/>
    <w:rsid w:val="00247868"/>
    <w:rsid w:val="00247B33"/>
    <w:rsid w:val="00250141"/>
    <w:rsid w:val="002502BC"/>
    <w:rsid w:val="00250C13"/>
    <w:rsid w:val="00252156"/>
    <w:rsid w:val="002542C9"/>
    <w:rsid w:val="002543E8"/>
    <w:rsid w:val="00254F6B"/>
    <w:rsid w:val="00255C99"/>
    <w:rsid w:val="00256697"/>
    <w:rsid w:val="00257835"/>
    <w:rsid w:val="00260459"/>
    <w:rsid w:val="00261289"/>
    <w:rsid w:val="00261297"/>
    <w:rsid w:val="002613FE"/>
    <w:rsid w:val="0026175B"/>
    <w:rsid w:val="00262382"/>
    <w:rsid w:val="00262600"/>
    <w:rsid w:val="00263B31"/>
    <w:rsid w:val="00263B54"/>
    <w:rsid w:val="00264427"/>
    <w:rsid w:val="002645D2"/>
    <w:rsid w:val="00264F95"/>
    <w:rsid w:val="00265B92"/>
    <w:rsid w:val="00266019"/>
    <w:rsid w:val="00266D37"/>
    <w:rsid w:val="00267329"/>
    <w:rsid w:val="0026742C"/>
    <w:rsid w:val="00267833"/>
    <w:rsid w:val="00267A40"/>
    <w:rsid w:val="002703DB"/>
    <w:rsid w:val="0027057A"/>
    <w:rsid w:val="00270C56"/>
    <w:rsid w:val="0027143C"/>
    <w:rsid w:val="0027163E"/>
    <w:rsid w:val="002717BE"/>
    <w:rsid w:val="00271893"/>
    <w:rsid w:val="00272762"/>
    <w:rsid w:val="002727D9"/>
    <w:rsid w:val="00272A5F"/>
    <w:rsid w:val="00272C8A"/>
    <w:rsid w:val="002731E6"/>
    <w:rsid w:val="00275C04"/>
    <w:rsid w:val="002810E4"/>
    <w:rsid w:val="00281E0A"/>
    <w:rsid w:val="002824B8"/>
    <w:rsid w:val="00282C03"/>
    <w:rsid w:val="002840F7"/>
    <w:rsid w:val="002844A1"/>
    <w:rsid w:val="00284F01"/>
    <w:rsid w:val="002900BD"/>
    <w:rsid w:val="002906C1"/>
    <w:rsid w:val="00290CB3"/>
    <w:rsid w:val="002920EE"/>
    <w:rsid w:val="00293CEB"/>
    <w:rsid w:val="0029432E"/>
    <w:rsid w:val="00295789"/>
    <w:rsid w:val="00295855"/>
    <w:rsid w:val="00295A7C"/>
    <w:rsid w:val="00295E6E"/>
    <w:rsid w:val="002972C5"/>
    <w:rsid w:val="00297988"/>
    <w:rsid w:val="002A0791"/>
    <w:rsid w:val="002A0C77"/>
    <w:rsid w:val="002A2123"/>
    <w:rsid w:val="002A2DAB"/>
    <w:rsid w:val="002A31DD"/>
    <w:rsid w:val="002A3753"/>
    <w:rsid w:val="002A39C3"/>
    <w:rsid w:val="002A45CA"/>
    <w:rsid w:val="002A4D23"/>
    <w:rsid w:val="002A5AC2"/>
    <w:rsid w:val="002A73E3"/>
    <w:rsid w:val="002A74FD"/>
    <w:rsid w:val="002B0791"/>
    <w:rsid w:val="002B2976"/>
    <w:rsid w:val="002B3161"/>
    <w:rsid w:val="002B38BA"/>
    <w:rsid w:val="002B433C"/>
    <w:rsid w:val="002B5747"/>
    <w:rsid w:val="002B57C0"/>
    <w:rsid w:val="002B5C2C"/>
    <w:rsid w:val="002B6319"/>
    <w:rsid w:val="002B6944"/>
    <w:rsid w:val="002B6A59"/>
    <w:rsid w:val="002B70B7"/>
    <w:rsid w:val="002B7512"/>
    <w:rsid w:val="002C265E"/>
    <w:rsid w:val="002C404B"/>
    <w:rsid w:val="002C42C3"/>
    <w:rsid w:val="002C48F3"/>
    <w:rsid w:val="002C509C"/>
    <w:rsid w:val="002C5996"/>
    <w:rsid w:val="002C61F9"/>
    <w:rsid w:val="002C622C"/>
    <w:rsid w:val="002C6CF6"/>
    <w:rsid w:val="002C7CB5"/>
    <w:rsid w:val="002D0EC9"/>
    <w:rsid w:val="002D16DB"/>
    <w:rsid w:val="002D2166"/>
    <w:rsid w:val="002D481E"/>
    <w:rsid w:val="002D7767"/>
    <w:rsid w:val="002D78D6"/>
    <w:rsid w:val="002D7D53"/>
    <w:rsid w:val="002E0FCA"/>
    <w:rsid w:val="002E10D0"/>
    <w:rsid w:val="002E1AB0"/>
    <w:rsid w:val="002E1C12"/>
    <w:rsid w:val="002E2FB3"/>
    <w:rsid w:val="002E30AA"/>
    <w:rsid w:val="002E3862"/>
    <w:rsid w:val="002E3C76"/>
    <w:rsid w:val="002E4FBB"/>
    <w:rsid w:val="002E4FC9"/>
    <w:rsid w:val="002E79FC"/>
    <w:rsid w:val="002E7CE9"/>
    <w:rsid w:val="002F0376"/>
    <w:rsid w:val="002F1204"/>
    <w:rsid w:val="002F173E"/>
    <w:rsid w:val="002F41FD"/>
    <w:rsid w:val="002F4D66"/>
    <w:rsid w:val="002F51A8"/>
    <w:rsid w:val="002F75C9"/>
    <w:rsid w:val="002F763B"/>
    <w:rsid w:val="002F7EEA"/>
    <w:rsid w:val="00300808"/>
    <w:rsid w:val="0030117C"/>
    <w:rsid w:val="003039C6"/>
    <w:rsid w:val="00304414"/>
    <w:rsid w:val="0030508A"/>
    <w:rsid w:val="00305BC4"/>
    <w:rsid w:val="003064D3"/>
    <w:rsid w:val="003069D2"/>
    <w:rsid w:val="00306D72"/>
    <w:rsid w:val="00306EF7"/>
    <w:rsid w:val="0031237A"/>
    <w:rsid w:val="00312957"/>
    <w:rsid w:val="00312C74"/>
    <w:rsid w:val="003139F5"/>
    <w:rsid w:val="00314E1D"/>
    <w:rsid w:val="003150D6"/>
    <w:rsid w:val="003163DA"/>
    <w:rsid w:val="00316791"/>
    <w:rsid w:val="003167E8"/>
    <w:rsid w:val="00317308"/>
    <w:rsid w:val="003176A4"/>
    <w:rsid w:val="003201A3"/>
    <w:rsid w:val="0032025E"/>
    <w:rsid w:val="00321896"/>
    <w:rsid w:val="00321F2C"/>
    <w:rsid w:val="003223C0"/>
    <w:rsid w:val="00322429"/>
    <w:rsid w:val="003236E8"/>
    <w:rsid w:val="003236ED"/>
    <w:rsid w:val="00323B74"/>
    <w:rsid w:val="003243F3"/>
    <w:rsid w:val="003246AB"/>
    <w:rsid w:val="00324FA0"/>
    <w:rsid w:val="00325B17"/>
    <w:rsid w:val="00325CB6"/>
    <w:rsid w:val="00325D0B"/>
    <w:rsid w:val="00326164"/>
    <w:rsid w:val="003266D7"/>
    <w:rsid w:val="00327BA7"/>
    <w:rsid w:val="00330F8B"/>
    <w:rsid w:val="00332207"/>
    <w:rsid w:val="00332286"/>
    <w:rsid w:val="00332446"/>
    <w:rsid w:val="00333824"/>
    <w:rsid w:val="00333E05"/>
    <w:rsid w:val="00335E05"/>
    <w:rsid w:val="00335ED2"/>
    <w:rsid w:val="00337F13"/>
    <w:rsid w:val="003406E0"/>
    <w:rsid w:val="00340717"/>
    <w:rsid w:val="00340D27"/>
    <w:rsid w:val="0034190A"/>
    <w:rsid w:val="00342718"/>
    <w:rsid w:val="00343532"/>
    <w:rsid w:val="003440C8"/>
    <w:rsid w:val="0034416C"/>
    <w:rsid w:val="003441D7"/>
    <w:rsid w:val="00345247"/>
    <w:rsid w:val="00345655"/>
    <w:rsid w:val="00346366"/>
    <w:rsid w:val="00346709"/>
    <w:rsid w:val="00346B78"/>
    <w:rsid w:val="003500FB"/>
    <w:rsid w:val="0035061A"/>
    <w:rsid w:val="00354151"/>
    <w:rsid w:val="0035442F"/>
    <w:rsid w:val="00354781"/>
    <w:rsid w:val="00357613"/>
    <w:rsid w:val="003602C0"/>
    <w:rsid w:val="00361F24"/>
    <w:rsid w:val="0036479A"/>
    <w:rsid w:val="00365007"/>
    <w:rsid w:val="0036580D"/>
    <w:rsid w:val="00365C5D"/>
    <w:rsid w:val="00365E13"/>
    <w:rsid w:val="003671E6"/>
    <w:rsid w:val="00367BBE"/>
    <w:rsid w:val="00367DA8"/>
    <w:rsid w:val="00370086"/>
    <w:rsid w:val="00371284"/>
    <w:rsid w:val="00372038"/>
    <w:rsid w:val="00373229"/>
    <w:rsid w:val="0037488D"/>
    <w:rsid w:val="00374BCA"/>
    <w:rsid w:val="00377370"/>
    <w:rsid w:val="003778F2"/>
    <w:rsid w:val="00377FEC"/>
    <w:rsid w:val="003800CC"/>
    <w:rsid w:val="0038035A"/>
    <w:rsid w:val="00381093"/>
    <w:rsid w:val="0038128C"/>
    <w:rsid w:val="003812ED"/>
    <w:rsid w:val="003816DE"/>
    <w:rsid w:val="003827C0"/>
    <w:rsid w:val="00382966"/>
    <w:rsid w:val="00383222"/>
    <w:rsid w:val="00383C1A"/>
    <w:rsid w:val="00384F9C"/>
    <w:rsid w:val="00385117"/>
    <w:rsid w:val="003867C0"/>
    <w:rsid w:val="0039137F"/>
    <w:rsid w:val="003924C7"/>
    <w:rsid w:val="003938CA"/>
    <w:rsid w:val="003941DE"/>
    <w:rsid w:val="0039444D"/>
    <w:rsid w:val="003952E2"/>
    <w:rsid w:val="00395D1D"/>
    <w:rsid w:val="00395F45"/>
    <w:rsid w:val="0039738E"/>
    <w:rsid w:val="003A04EA"/>
    <w:rsid w:val="003A1A0C"/>
    <w:rsid w:val="003A1E63"/>
    <w:rsid w:val="003A1FEC"/>
    <w:rsid w:val="003A27C9"/>
    <w:rsid w:val="003A2815"/>
    <w:rsid w:val="003A3B73"/>
    <w:rsid w:val="003A5747"/>
    <w:rsid w:val="003A6C37"/>
    <w:rsid w:val="003A77EA"/>
    <w:rsid w:val="003A783C"/>
    <w:rsid w:val="003A79DB"/>
    <w:rsid w:val="003B21C5"/>
    <w:rsid w:val="003B30A3"/>
    <w:rsid w:val="003B31BA"/>
    <w:rsid w:val="003B32CD"/>
    <w:rsid w:val="003B340F"/>
    <w:rsid w:val="003B3B92"/>
    <w:rsid w:val="003B4432"/>
    <w:rsid w:val="003B446D"/>
    <w:rsid w:val="003B74F5"/>
    <w:rsid w:val="003C031D"/>
    <w:rsid w:val="003C0353"/>
    <w:rsid w:val="003C03F5"/>
    <w:rsid w:val="003C07BC"/>
    <w:rsid w:val="003C0DEC"/>
    <w:rsid w:val="003C1808"/>
    <w:rsid w:val="003C2286"/>
    <w:rsid w:val="003C2893"/>
    <w:rsid w:val="003C2CE5"/>
    <w:rsid w:val="003C3E2D"/>
    <w:rsid w:val="003C496A"/>
    <w:rsid w:val="003C4AC8"/>
    <w:rsid w:val="003C4D50"/>
    <w:rsid w:val="003C4ED2"/>
    <w:rsid w:val="003C5CFE"/>
    <w:rsid w:val="003C72A3"/>
    <w:rsid w:val="003D0433"/>
    <w:rsid w:val="003D0F88"/>
    <w:rsid w:val="003D1786"/>
    <w:rsid w:val="003D2420"/>
    <w:rsid w:val="003D374C"/>
    <w:rsid w:val="003D3CC0"/>
    <w:rsid w:val="003D6CA0"/>
    <w:rsid w:val="003D7C03"/>
    <w:rsid w:val="003E0B36"/>
    <w:rsid w:val="003E0C47"/>
    <w:rsid w:val="003E0E52"/>
    <w:rsid w:val="003E1CDB"/>
    <w:rsid w:val="003E1D23"/>
    <w:rsid w:val="003E2692"/>
    <w:rsid w:val="003E28DE"/>
    <w:rsid w:val="003E313B"/>
    <w:rsid w:val="003E341A"/>
    <w:rsid w:val="003E3474"/>
    <w:rsid w:val="003E44FC"/>
    <w:rsid w:val="003E4AD1"/>
    <w:rsid w:val="003E4DA3"/>
    <w:rsid w:val="003E79AA"/>
    <w:rsid w:val="003E7C81"/>
    <w:rsid w:val="003F0586"/>
    <w:rsid w:val="003F1CF0"/>
    <w:rsid w:val="003F1DCA"/>
    <w:rsid w:val="003F224C"/>
    <w:rsid w:val="003F32ED"/>
    <w:rsid w:val="003F33AB"/>
    <w:rsid w:val="003F34BC"/>
    <w:rsid w:val="003F3E71"/>
    <w:rsid w:val="003F5090"/>
    <w:rsid w:val="003F66FF"/>
    <w:rsid w:val="003F768D"/>
    <w:rsid w:val="003F7A94"/>
    <w:rsid w:val="004011F7"/>
    <w:rsid w:val="00401E40"/>
    <w:rsid w:val="004022F8"/>
    <w:rsid w:val="004028CA"/>
    <w:rsid w:val="00403408"/>
    <w:rsid w:val="0040350B"/>
    <w:rsid w:val="004065E6"/>
    <w:rsid w:val="004076B4"/>
    <w:rsid w:val="00410829"/>
    <w:rsid w:val="004120C4"/>
    <w:rsid w:val="0041296A"/>
    <w:rsid w:val="00412D31"/>
    <w:rsid w:val="0041323E"/>
    <w:rsid w:val="00414295"/>
    <w:rsid w:val="004142CF"/>
    <w:rsid w:val="0041432C"/>
    <w:rsid w:val="0041547F"/>
    <w:rsid w:val="004154D8"/>
    <w:rsid w:val="00415A24"/>
    <w:rsid w:val="00417919"/>
    <w:rsid w:val="00417CD2"/>
    <w:rsid w:val="00420C4C"/>
    <w:rsid w:val="00421976"/>
    <w:rsid w:val="00422BD4"/>
    <w:rsid w:val="004235F7"/>
    <w:rsid w:val="00423C66"/>
    <w:rsid w:val="00424965"/>
    <w:rsid w:val="00425920"/>
    <w:rsid w:val="004263C3"/>
    <w:rsid w:val="004300D3"/>
    <w:rsid w:val="004320A9"/>
    <w:rsid w:val="0043247C"/>
    <w:rsid w:val="004325E2"/>
    <w:rsid w:val="004344E4"/>
    <w:rsid w:val="004351B3"/>
    <w:rsid w:val="00435B38"/>
    <w:rsid w:val="0043611F"/>
    <w:rsid w:val="00436277"/>
    <w:rsid w:val="004406F6"/>
    <w:rsid w:val="00440BA2"/>
    <w:rsid w:val="00440EEF"/>
    <w:rsid w:val="004413E8"/>
    <w:rsid w:val="004416C4"/>
    <w:rsid w:val="0044182E"/>
    <w:rsid w:val="00442DEE"/>
    <w:rsid w:val="00443F56"/>
    <w:rsid w:val="0044493D"/>
    <w:rsid w:val="00444BAC"/>
    <w:rsid w:val="00445880"/>
    <w:rsid w:val="00445A3B"/>
    <w:rsid w:val="00446780"/>
    <w:rsid w:val="00446790"/>
    <w:rsid w:val="004467FF"/>
    <w:rsid w:val="004468A4"/>
    <w:rsid w:val="00446C34"/>
    <w:rsid w:val="00447C0E"/>
    <w:rsid w:val="00450D35"/>
    <w:rsid w:val="00450E0F"/>
    <w:rsid w:val="00452915"/>
    <w:rsid w:val="004535E7"/>
    <w:rsid w:val="0045425B"/>
    <w:rsid w:val="0045535D"/>
    <w:rsid w:val="004556EC"/>
    <w:rsid w:val="00455877"/>
    <w:rsid w:val="00455D4F"/>
    <w:rsid w:val="0045763F"/>
    <w:rsid w:val="00457D40"/>
    <w:rsid w:val="004603C8"/>
    <w:rsid w:val="0046179D"/>
    <w:rsid w:val="00461E6A"/>
    <w:rsid w:val="0046207B"/>
    <w:rsid w:val="004625D6"/>
    <w:rsid w:val="0046267D"/>
    <w:rsid w:val="00462BCD"/>
    <w:rsid w:val="00464862"/>
    <w:rsid w:val="00464ACA"/>
    <w:rsid w:val="00464EB5"/>
    <w:rsid w:val="004652D8"/>
    <w:rsid w:val="004653DD"/>
    <w:rsid w:val="00465A45"/>
    <w:rsid w:val="00466191"/>
    <w:rsid w:val="004675B0"/>
    <w:rsid w:val="0046762C"/>
    <w:rsid w:val="00467DC6"/>
    <w:rsid w:val="0047186B"/>
    <w:rsid w:val="00471FD4"/>
    <w:rsid w:val="00473025"/>
    <w:rsid w:val="004737B0"/>
    <w:rsid w:val="00473BEB"/>
    <w:rsid w:val="00474AE8"/>
    <w:rsid w:val="00474E95"/>
    <w:rsid w:val="00475913"/>
    <w:rsid w:val="00475EA8"/>
    <w:rsid w:val="0047603E"/>
    <w:rsid w:val="004762AA"/>
    <w:rsid w:val="00477BB4"/>
    <w:rsid w:val="00481C1F"/>
    <w:rsid w:val="004821BB"/>
    <w:rsid w:val="00482492"/>
    <w:rsid w:val="00482EDB"/>
    <w:rsid w:val="004831AB"/>
    <w:rsid w:val="00483607"/>
    <w:rsid w:val="00484063"/>
    <w:rsid w:val="00484CF0"/>
    <w:rsid w:val="004863E3"/>
    <w:rsid w:val="00486728"/>
    <w:rsid w:val="004905B3"/>
    <w:rsid w:val="00490FB4"/>
    <w:rsid w:val="00492EA7"/>
    <w:rsid w:val="00494041"/>
    <w:rsid w:val="00494761"/>
    <w:rsid w:val="0049505A"/>
    <w:rsid w:val="00495BD7"/>
    <w:rsid w:val="004964C1"/>
    <w:rsid w:val="004965F1"/>
    <w:rsid w:val="004975CF"/>
    <w:rsid w:val="004976B2"/>
    <w:rsid w:val="004A2D7C"/>
    <w:rsid w:val="004A3D5E"/>
    <w:rsid w:val="004A3E3F"/>
    <w:rsid w:val="004A481C"/>
    <w:rsid w:val="004A4957"/>
    <w:rsid w:val="004A53FD"/>
    <w:rsid w:val="004A566C"/>
    <w:rsid w:val="004A629C"/>
    <w:rsid w:val="004A6EF2"/>
    <w:rsid w:val="004B0811"/>
    <w:rsid w:val="004B2FC6"/>
    <w:rsid w:val="004B3C89"/>
    <w:rsid w:val="004B4A8B"/>
    <w:rsid w:val="004B51C4"/>
    <w:rsid w:val="004B5529"/>
    <w:rsid w:val="004B5942"/>
    <w:rsid w:val="004B7C4C"/>
    <w:rsid w:val="004C0083"/>
    <w:rsid w:val="004C0408"/>
    <w:rsid w:val="004C05FF"/>
    <w:rsid w:val="004C30FB"/>
    <w:rsid w:val="004C3399"/>
    <w:rsid w:val="004C3A2C"/>
    <w:rsid w:val="004C4FCE"/>
    <w:rsid w:val="004C5E9D"/>
    <w:rsid w:val="004C6CA1"/>
    <w:rsid w:val="004C7462"/>
    <w:rsid w:val="004D13C3"/>
    <w:rsid w:val="004D1568"/>
    <w:rsid w:val="004D2E2D"/>
    <w:rsid w:val="004D34E7"/>
    <w:rsid w:val="004D3B0A"/>
    <w:rsid w:val="004D3DC2"/>
    <w:rsid w:val="004D68F3"/>
    <w:rsid w:val="004D6F16"/>
    <w:rsid w:val="004D7C4E"/>
    <w:rsid w:val="004D7D13"/>
    <w:rsid w:val="004D7EC9"/>
    <w:rsid w:val="004E04B9"/>
    <w:rsid w:val="004E0C6A"/>
    <w:rsid w:val="004E14FF"/>
    <w:rsid w:val="004E2499"/>
    <w:rsid w:val="004E3AD3"/>
    <w:rsid w:val="004E3FE0"/>
    <w:rsid w:val="004E4B76"/>
    <w:rsid w:val="004E67B6"/>
    <w:rsid w:val="004E68E6"/>
    <w:rsid w:val="004E6F5E"/>
    <w:rsid w:val="004E77FC"/>
    <w:rsid w:val="004E78C4"/>
    <w:rsid w:val="004E7CFF"/>
    <w:rsid w:val="004F2ED4"/>
    <w:rsid w:val="004F4EFB"/>
    <w:rsid w:val="004F5FE1"/>
    <w:rsid w:val="004F701B"/>
    <w:rsid w:val="00500846"/>
    <w:rsid w:val="00502F78"/>
    <w:rsid w:val="005030E5"/>
    <w:rsid w:val="0050325A"/>
    <w:rsid w:val="00503296"/>
    <w:rsid w:val="005037F9"/>
    <w:rsid w:val="0050381B"/>
    <w:rsid w:val="005043A7"/>
    <w:rsid w:val="00505B7F"/>
    <w:rsid w:val="00507172"/>
    <w:rsid w:val="00507642"/>
    <w:rsid w:val="00507BDE"/>
    <w:rsid w:val="00507EC5"/>
    <w:rsid w:val="00511BEE"/>
    <w:rsid w:val="0051223E"/>
    <w:rsid w:val="005122F5"/>
    <w:rsid w:val="00512D4D"/>
    <w:rsid w:val="00512DC8"/>
    <w:rsid w:val="00513772"/>
    <w:rsid w:val="00513B9A"/>
    <w:rsid w:val="005143D2"/>
    <w:rsid w:val="00514C9A"/>
    <w:rsid w:val="00516067"/>
    <w:rsid w:val="0051773B"/>
    <w:rsid w:val="00517FA8"/>
    <w:rsid w:val="005206FC"/>
    <w:rsid w:val="00520BB8"/>
    <w:rsid w:val="0052125E"/>
    <w:rsid w:val="0052171A"/>
    <w:rsid w:val="00521EA0"/>
    <w:rsid w:val="0052349A"/>
    <w:rsid w:val="00523B8F"/>
    <w:rsid w:val="00524735"/>
    <w:rsid w:val="00525516"/>
    <w:rsid w:val="0052714C"/>
    <w:rsid w:val="00527CF8"/>
    <w:rsid w:val="00527DA8"/>
    <w:rsid w:val="00527F35"/>
    <w:rsid w:val="00530D03"/>
    <w:rsid w:val="00530D78"/>
    <w:rsid w:val="00530FD9"/>
    <w:rsid w:val="005313DA"/>
    <w:rsid w:val="00531AE0"/>
    <w:rsid w:val="00531E14"/>
    <w:rsid w:val="00532A94"/>
    <w:rsid w:val="0053309B"/>
    <w:rsid w:val="005339D3"/>
    <w:rsid w:val="00534341"/>
    <w:rsid w:val="00535555"/>
    <w:rsid w:val="00537959"/>
    <w:rsid w:val="00537F89"/>
    <w:rsid w:val="005403AA"/>
    <w:rsid w:val="005406C7"/>
    <w:rsid w:val="00540B6C"/>
    <w:rsid w:val="00541154"/>
    <w:rsid w:val="00541EBD"/>
    <w:rsid w:val="00542205"/>
    <w:rsid w:val="005424A0"/>
    <w:rsid w:val="00542F36"/>
    <w:rsid w:val="00544458"/>
    <w:rsid w:val="00544A6B"/>
    <w:rsid w:val="005456F3"/>
    <w:rsid w:val="00546160"/>
    <w:rsid w:val="005473F8"/>
    <w:rsid w:val="00547B7C"/>
    <w:rsid w:val="0055060D"/>
    <w:rsid w:val="00550837"/>
    <w:rsid w:val="005517F1"/>
    <w:rsid w:val="00551A61"/>
    <w:rsid w:val="0055256E"/>
    <w:rsid w:val="0055446A"/>
    <w:rsid w:val="005555B6"/>
    <w:rsid w:val="00557CEE"/>
    <w:rsid w:val="00561030"/>
    <w:rsid w:val="005618C0"/>
    <w:rsid w:val="00562F28"/>
    <w:rsid w:val="005630FD"/>
    <w:rsid w:val="00563134"/>
    <w:rsid w:val="005631A5"/>
    <w:rsid w:val="005639D7"/>
    <w:rsid w:val="00564368"/>
    <w:rsid w:val="0056649C"/>
    <w:rsid w:val="0056671C"/>
    <w:rsid w:val="00570C08"/>
    <w:rsid w:val="00572634"/>
    <w:rsid w:val="005731B9"/>
    <w:rsid w:val="005750F4"/>
    <w:rsid w:val="005756F7"/>
    <w:rsid w:val="005760C7"/>
    <w:rsid w:val="0057661A"/>
    <w:rsid w:val="00577D54"/>
    <w:rsid w:val="005807B7"/>
    <w:rsid w:val="00582659"/>
    <w:rsid w:val="00582F9B"/>
    <w:rsid w:val="0058329D"/>
    <w:rsid w:val="0058408D"/>
    <w:rsid w:val="00584291"/>
    <w:rsid w:val="00584B96"/>
    <w:rsid w:val="0058639E"/>
    <w:rsid w:val="0058667B"/>
    <w:rsid w:val="00587202"/>
    <w:rsid w:val="0058793C"/>
    <w:rsid w:val="005903A0"/>
    <w:rsid w:val="005906F5"/>
    <w:rsid w:val="00590FEB"/>
    <w:rsid w:val="00591382"/>
    <w:rsid w:val="0059142E"/>
    <w:rsid w:val="0059232F"/>
    <w:rsid w:val="00592614"/>
    <w:rsid w:val="005928E9"/>
    <w:rsid w:val="00592E7E"/>
    <w:rsid w:val="00593220"/>
    <w:rsid w:val="00593726"/>
    <w:rsid w:val="0059447F"/>
    <w:rsid w:val="005949BD"/>
    <w:rsid w:val="00595721"/>
    <w:rsid w:val="00596627"/>
    <w:rsid w:val="00597BE5"/>
    <w:rsid w:val="005A034A"/>
    <w:rsid w:val="005A03FF"/>
    <w:rsid w:val="005A28D9"/>
    <w:rsid w:val="005A3188"/>
    <w:rsid w:val="005A3553"/>
    <w:rsid w:val="005A41F8"/>
    <w:rsid w:val="005A4F82"/>
    <w:rsid w:val="005A5A14"/>
    <w:rsid w:val="005A609B"/>
    <w:rsid w:val="005A6314"/>
    <w:rsid w:val="005A686A"/>
    <w:rsid w:val="005B1E27"/>
    <w:rsid w:val="005B2925"/>
    <w:rsid w:val="005B3F3C"/>
    <w:rsid w:val="005B4838"/>
    <w:rsid w:val="005B4F0D"/>
    <w:rsid w:val="005B5261"/>
    <w:rsid w:val="005B5C5E"/>
    <w:rsid w:val="005B7409"/>
    <w:rsid w:val="005B799A"/>
    <w:rsid w:val="005C024D"/>
    <w:rsid w:val="005C071D"/>
    <w:rsid w:val="005C0EA8"/>
    <w:rsid w:val="005C39B0"/>
    <w:rsid w:val="005C3C3F"/>
    <w:rsid w:val="005C3D77"/>
    <w:rsid w:val="005C516C"/>
    <w:rsid w:val="005C5916"/>
    <w:rsid w:val="005C5A3D"/>
    <w:rsid w:val="005C6263"/>
    <w:rsid w:val="005C773D"/>
    <w:rsid w:val="005C780B"/>
    <w:rsid w:val="005D00CF"/>
    <w:rsid w:val="005D0EF3"/>
    <w:rsid w:val="005D3121"/>
    <w:rsid w:val="005D3526"/>
    <w:rsid w:val="005D38E0"/>
    <w:rsid w:val="005D40E2"/>
    <w:rsid w:val="005D4B0E"/>
    <w:rsid w:val="005D4D4F"/>
    <w:rsid w:val="005D5102"/>
    <w:rsid w:val="005D55C1"/>
    <w:rsid w:val="005D59F2"/>
    <w:rsid w:val="005D6BF0"/>
    <w:rsid w:val="005E0338"/>
    <w:rsid w:val="005E06C2"/>
    <w:rsid w:val="005E0D22"/>
    <w:rsid w:val="005E0E4C"/>
    <w:rsid w:val="005E18F6"/>
    <w:rsid w:val="005E2CD0"/>
    <w:rsid w:val="005E3D5A"/>
    <w:rsid w:val="005E43C6"/>
    <w:rsid w:val="005E496B"/>
    <w:rsid w:val="005E5F3D"/>
    <w:rsid w:val="005E7A2F"/>
    <w:rsid w:val="005E7BE8"/>
    <w:rsid w:val="005F00D7"/>
    <w:rsid w:val="005F0614"/>
    <w:rsid w:val="005F0845"/>
    <w:rsid w:val="005F1445"/>
    <w:rsid w:val="005F1E13"/>
    <w:rsid w:val="005F1FCB"/>
    <w:rsid w:val="005F2092"/>
    <w:rsid w:val="005F2FB2"/>
    <w:rsid w:val="005F3531"/>
    <w:rsid w:val="005F35FF"/>
    <w:rsid w:val="005F3F5C"/>
    <w:rsid w:val="005F43E8"/>
    <w:rsid w:val="005F5676"/>
    <w:rsid w:val="005F66BC"/>
    <w:rsid w:val="005F6F44"/>
    <w:rsid w:val="005F7300"/>
    <w:rsid w:val="005F76DC"/>
    <w:rsid w:val="005F7794"/>
    <w:rsid w:val="00602161"/>
    <w:rsid w:val="00602422"/>
    <w:rsid w:val="00602AB7"/>
    <w:rsid w:val="00603C27"/>
    <w:rsid w:val="0060655D"/>
    <w:rsid w:val="0060777A"/>
    <w:rsid w:val="00610245"/>
    <w:rsid w:val="00610348"/>
    <w:rsid w:val="00610604"/>
    <w:rsid w:val="00612063"/>
    <w:rsid w:val="006121D1"/>
    <w:rsid w:val="00612862"/>
    <w:rsid w:val="00612DF4"/>
    <w:rsid w:val="006140E2"/>
    <w:rsid w:val="00614BC1"/>
    <w:rsid w:val="0061517C"/>
    <w:rsid w:val="00615851"/>
    <w:rsid w:val="00616253"/>
    <w:rsid w:val="0062096B"/>
    <w:rsid w:val="00620DA7"/>
    <w:rsid w:val="00620FDB"/>
    <w:rsid w:val="00622A39"/>
    <w:rsid w:val="006233AE"/>
    <w:rsid w:val="00623770"/>
    <w:rsid w:val="00623FE2"/>
    <w:rsid w:val="0062632C"/>
    <w:rsid w:val="00626DC3"/>
    <w:rsid w:val="00627144"/>
    <w:rsid w:val="006274B0"/>
    <w:rsid w:val="00627C77"/>
    <w:rsid w:val="00630CC5"/>
    <w:rsid w:val="00631FC8"/>
    <w:rsid w:val="00632305"/>
    <w:rsid w:val="00632982"/>
    <w:rsid w:val="00634F94"/>
    <w:rsid w:val="00635622"/>
    <w:rsid w:val="00637838"/>
    <w:rsid w:val="00640077"/>
    <w:rsid w:val="00640854"/>
    <w:rsid w:val="00640D8D"/>
    <w:rsid w:val="00640F95"/>
    <w:rsid w:val="0064189F"/>
    <w:rsid w:val="0064286E"/>
    <w:rsid w:val="00644BA7"/>
    <w:rsid w:val="006453F6"/>
    <w:rsid w:val="006456B0"/>
    <w:rsid w:val="00645776"/>
    <w:rsid w:val="0064678D"/>
    <w:rsid w:val="00646F87"/>
    <w:rsid w:val="00650288"/>
    <w:rsid w:val="006506DE"/>
    <w:rsid w:val="00650C79"/>
    <w:rsid w:val="00652EA7"/>
    <w:rsid w:val="0065308A"/>
    <w:rsid w:val="006530C3"/>
    <w:rsid w:val="006548C0"/>
    <w:rsid w:val="00654C8C"/>
    <w:rsid w:val="00655753"/>
    <w:rsid w:val="0065672A"/>
    <w:rsid w:val="00660401"/>
    <w:rsid w:val="0066046D"/>
    <w:rsid w:val="00660BD4"/>
    <w:rsid w:val="00661847"/>
    <w:rsid w:val="00661CAF"/>
    <w:rsid w:val="0066207E"/>
    <w:rsid w:val="00662C9D"/>
    <w:rsid w:val="00662E64"/>
    <w:rsid w:val="00663E71"/>
    <w:rsid w:val="00663FA7"/>
    <w:rsid w:val="006666F6"/>
    <w:rsid w:val="00670693"/>
    <w:rsid w:val="00670DFE"/>
    <w:rsid w:val="00671007"/>
    <w:rsid w:val="00673460"/>
    <w:rsid w:val="00673E09"/>
    <w:rsid w:val="00674ED7"/>
    <w:rsid w:val="00675594"/>
    <w:rsid w:val="00675649"/>
    <w:rsid w:val="006756A2"/>
    <w:rsid w:val="00675AEA"/>
    <w:rsid w:val="00675C81"/>
    <w:rsid w:val="006764D6"/>
    <w:rsid w:val="006765C6"/>
    <w:rsid w:val="00676BD5"/>
    <w:rsid w:val="00676DF4"/>
    <w:rsid w:val="0067721B"/>
    <w:rsid w:val="00677C6C"/>
    <w:rsid w:val="00681714"/>
    <w:rsid w:val="00681BE0"/>
    <w:rsid w:val="006824C5"/>
    <w:rsid w:val="00685AF3"/>
    <w:rsid w:val="00685FD2"/>
    <w:rsid w:val="0068675F"/>
    <w:rsid w:val="00686ABA"/>
    <w:rsid w:val="00687356"/>
    <w:rsid w:val="00690801"/>
    <w:rsid w:val="00691702"/>
    <w:rsid w:val="0069204F"/>
    <w:rsid w:val="006922A6"/>
    <w:rsid w:val="00693A9A"/>
    <w:rsid w:val="00693D12"/>
    <w:rsid w:val="0069403F"/>
    <w:rsid w:val="00694EC2"/>
    <w:rsid w:val="00695E78"/>
    <w:rsid w:val="00697C32"/>
    <w:rsid w:val="006A1071"/>
    <w:rsid w:val="006A2257"/>
    <w:rsid w:val="006A28A6"/>
    <w:rsid w:val="006A2C64"/>
    <w:rsid w:val="006A332E"/>
    <w:rsid w:val="006A3FB3"/>
    <w:rsid w:val="006A43FA"/>
    <w:rsid w:val="006A4404"/>
    <w:rsid w:val="006A5957"/>
    <w:rsid w:val="006A7D71"/>
    <w:rsid w:val="006B0A39"/>
    <w:rsid w:val="006B248A"/>
    <w:rsid w:val="006B2F54"/>
    <w:rsid w:val="006B3A21"/>
    <w:rsid w:val="006B3D7D"/>
    <w:rsid w:val="006B5355"/>
    <w:rsid w:val="006B5F0E"/>
    <w:rsid w:val="006B5F5B"/>
    <w:rsid w:val="006B6691"/>
    <w:rsid w:val="006B6CDA"/>
    <w:rsid w:val="006B7A75"/>
    <w:rsid w:val="006C1998"/>
    <w:rsid w:val="006C1D01"/>
    <w:rsid w:val="006C20A7"/>
    <w:rsid w:val="006C2998"/>
    <w:rsid w:val="006C3FD8"/>
    <w:rsid w:val="006C44CF"/>
    <w:rsid w:val="006C523B"/>
    <w:rsid w:val="006C5FDD"/>
    <w:rsid w:val="006C64C3"/>
    <w:rsid w:val="006C6D11"/>
    <w:rsid w:val="006D0686"/>
    <w:rsid w:val="006D0803"/>
    <w:rsid w:val="006D3D68"/>
    <w:rsid w:val="006D4522"/>
    <w:rsid w:val="006D4D63"/>
    <w:rsid w:val="006D4E1C"/>
    <w:rsid w:val="006D543B"/>
    <w:rsid w:val="006D6A23"/>
    <w:rsid w:val="006D6C1B"/>
    <w:rsid w:val="006D727B"/>
    <w:rsid w:val="006D7591"/>
    <w:rsid w:val="006E042E"/>
    <w:rsid w:val="006E081A"/>
    <w:rsid w:val="006E2C15"/>
    <w:rsid w:val="006E35F5"/>
    <w:rsid w:val="006E6633"/>
    <w:rsid w:val="006E6D3F"/>
    <w:rsid w:val="006E7763"/>
    <w:rsid w:val="006F014C"/>
    <w:rsid w:val="006F0879"/>
    <w:rsid w:val="006F4677"/>
    <w:rsid w:val="006F7C9B"/>
    <w:rsid w:val="00701127"/>
    <w:rsid w:val="0070160E"/>
    <w:rsid w:val="00701633"/>
    <w:rsid w:val="00701FF2"/>
    <w:rsid w:val="0070227B"/>
    <w:rsid w:val="0070262F"/>
    <w:rsid w:val="00702BA8"/>
    <w:rsid w:val="007065F9"/>
    <w:rsid w:val="00707BF6"/>
    <w:rsid w:val="007107B8"/>
    <w:rsid w:val="00710FA0"/>
    <w:rsid w:val="0071128D"/>
    <w:rsid w:val="00711761"/>
    <w:rsid w:val="0071186E"/>
    <w:rsid w:val="00711B72"/>
    <w:rsid w:val="0071222A"/>
    <w:rsid w:val="00712AAF"/>
    <w:rsid w:val="00713727"/>
    <w:rsid w:val="007137BA"/>
    <w:rsid w:val="00713893"/>
    <w:rsid w:val="0071410F"/>
    <w:rsid w:val="007149D3"/>
    <w:rsid w:val="00720158"/>
    <w:rsid w:val="00720295"/>
    <w:rsid w:val="007202F8"/>
    <w:rsid w:val="00721118"/>
    <w:rsid w:val="00721BA8"/>
    <w:rsid w:val="00721DCC"/>
    <w:rsid w:val="00722973"/>
    <w:rsid w:val="00725DE1"/>
    <w:rsid w:val="007270A9"/>
    <w:rsid w:val="00727D50"/>
    <w:rsid w:val="00730607"/>
    <w:rsid w:val="0073258B"/>
    <w:rsid w:val="00732B1A"/>
    <w:rsid w:val="00732E2E"/>
    <w:rsid w:val="00732FB3"/>
    <w:rsid w:val="00733095"/>
    <w:rsid w:val="00733CFE"/>
    <w:rsid w:val="00735897"/>
    <w:rsid w:val="007365D6"/>
    <w:rsid w:val="007370A5"/>
    <w:rsid w:val="00742731"/>
    <w:rsid w:val="007434F5"/>
    <w:rsid w:val="00744411"/>
    <w:rsid w:val="00744C3C"/>
    <w:rsid w:val="00745502"/>
    <w:rsid w:val="00745A62"/>
    <w:rsid w:val="0074761D"/>
    <w:rsid w:val="007477AB"/>
    <w:rsid w:val="0075009A"/>
    <w:rsid w:val="007506DC"/>
    <w:rsid w:val="00750B84"/>
    <w:rsid w:val="007518D5"/>
    <w:rsid w:val="00754040"/>
    <w:rsid w:val="0075413C"/>
    <w:rsid w:val="007543C7"/>
    <w:rsid w:val="00754960"/>
    <w:rsid w:val="00754BA6"/>
    <w:rsid w:val="00754E42"/>
    <w:rsid w:val="0075683B"/>
    <w:rsid w:val="00756EE9"/>
    <w:rsid w:val="007572C6"/>
    <w:rsid w:val="00757EBA"/>
    <w:rsid w:val="00760D5F"/>
    <w:rsid w:val="00760E1D"/>
    <w:rsid w:val="00762480"/>
    <w:rsid w:val="007625B8"/>
    <w:rsid w:val="00763B38"/>
    <w:rsid w:val="00763EFF"/>
    <w:rsid w:val="00764F86"/>
    <w:rsid w:val="00765372"/>
    <w:rsid w:val="0076582C"/>
    <w:rsid w:val="00765A07"/>
    <w:rsid w:val="00765E78"/>
    <w:rsid w:val="007660FB"/>
    <w:rsid w:val="0077441B"/>
    <w:rsid w:val="0077451D"/>
    <w:rsid w:val="00774674"/>
    <w:rsid w:val="007747C4"/>
    <w:rsid w:val="007749C8"/>
    <w:rsid w:val="00775DDB"/>
    <w:rsid w:val="00776D1F"/>
    <w:rsid w:val="0077784B"/>
    <w:rsid w:val="00777E54"/>
    <w:rsid w:val="00777F3A"/>
    <w:rsid w:val="00782F61"/>
    <w:rsid w:val="00783233"/>
    <w:rsid w:val="00783575"/>
    <w:rsid w:val="007841E2"/>
    <w:rsid w:val="00784FED"/>
    <w:rsid w:val="007852E3"/>
    <w:rsid w:val="00785CAE"/>
    <w:rsid w:val="00786FC1"/>
    <w:rsid w:val="007874DC"/>
    <w:rsid w:val="00790335"/>
    <w:rsid w:val="00790536"/>
    <w:rsid w:val="0079114B"/>
    <w:rsid w:val="0079130D"/>
    <w:rsid w:val="00791890"/>
    <w:rsid w:val="00792C17"/>
    <w:rsid w:val="00792CBC"/>
    <w:rsid w:val="00793697"/>
    <w:rsid w:val="00793ECC"/>
    <w:rsid w:val="0079415E"/>
    <w:rsid w:val="00794E3C"/>
    <w:rsid w:val="007952CC"/>
    <w:rsid w:val="00796368"/>
    <w:rsid w:val="00796809"/>
    <w:rsid w:val="007A1A28"/>
    <w:rsid w:val="007A241D"/>
    <w:rsid w:val="007A24F0"/>
    <w:rsid w:val="007A32DB"/>
    <w:rsid w:val="007A5093"/>
    <w:rsid w:val="007A5433"/>
    <w:rsid w:val="007A624A"/>
    <w:rsid w:val="007A664B"/>
    <w:rsid w:val="007A678A"/>
    <w:rsid w:val="007A6C19"/>
    <w:rsid w:val="007A7584"/>
    <w:rsid w:val="007B0180"/>
    <w:rsid w:val="007B0241"/>
    <w:rsid w:val="007B08D5"/>
    <w:rsid w:val="007B0AE1"/>
    <w:rsid w:val="007B1190"/>
    <w:rsid w:val="007B20CB"/>
    <w:rsid w:val="007B4FC5"/>
    <w:rsid w:val="007C05EE"/>
    <w:rsid w:val="007C0AB9"/>
    <w:rsid w:val="007C0E50"/>
    <w:rsid w:val="007C17FC"/>
    <w:rsid w:val="007C1B2D"/>
    <w:rsid w:val="007C2088"/>
    <w:rsid w:val="007C2BAD"/>
    <w:rsid w:val="007C332B"/>
    <w:rsid w:val="007C3D2C"/>
    <w:rsid w:val="007C4C90"/>
    <w:rsid w:val="007C4FC4"/>
    <w:rsid w:val="007C5190"/>
    <w:rsid w:val="007C6CF8"/>
    <w:rsid w:val="007D0547"/>
    <w:rsid w:val="007D0E7F"/>
    <w:rsid w:val="007D1CA6"/>
    <w:rsid w:val="007D27F1"/>
    <w:rsid w:val="007D329F"/>
    <w:rsid w:val="007D338C"/>
    <w:rsid w:val="007D33E4"/>
    <w:rsid w:val="007D6D3D"/>
    <w:rsid w:val="007D7007"/>
    <w:rsid w:val="007D775F"/>
    <w:rsid w:val="007D7BC5"/>
    <w:rsid w:val="007D7F14"/>
    <w:rsid w:val="007E1142"/>
    <w:rsid w:val="007E1277"/>
    <w:rsid w:val="007E19AA"/>
    <w:rsid w:val="007E24BB"/>
    <w:rsid w:val="007E2735"/>
    <w:rsid w:val="007E2A78"/>
    <w:rsid w:val="007E2FAF"/>
    <w:rsid w:val="007E38EF"/>
    <w:rsid w:val="007E438A"/>
    <w:rsid w:val="007E4A43"/>
    <w:rsid w:val="007E4BAC"/>
    <w:rsid w:val="007E4DBB"/>
    <w:rsid w:val="007E5887"/>
    <w:rsid w:val="007E5F47"/>
    <w:rsid w:val="007E7412"/>
    <w:rsid w:val="007F111A"/>
    <w:rsid w:val="007F1133"/>
    <w:rsid w:val="007F1158"/>
    <w:rsid w:val="007F1AF9"/>
    <w:rsid w:val="007F1C2E"/>
    <w:rsid w:val="007F20FA"/>
    <w:rsid w:val="007F2B59"/>
    <w:rsid w:val="007F359B"/>
    <w:rsid w:val="007F37DD"/>
    <w:rsid w:val="007F3B14"/>
    <w:rsid w:val="007F3EDA"/>
    <w:rsid w:val="007F4BE4"/>
    <w:rsid w:val="007F513A"/>
    <w:rsid w:val="007F513E"/>
    <w:rsid w:val="007F5933"/>
    <w:rsid w:val="007F5C5F"/>
    <w:rsid w:val="007F6712"/>
    <w:rsid w:val="007F712D"/>
    <w:rsid w:val="007F7150"/>
    <w:rsid w:val="007F7A2C"/>
    <w:rsid w:val="00801E71"/>
    <w:rsid w:val="00802572"/>
    <w:rsid w:val="00802780"/>
    <w:rsid w:val="008027F6"/>
    <w:rsid w:val="00802A3F"/>
    <w:rsid w:val="00806A8E"/>
    <w:rsid w:val="00807489"/>
    <w:rsid w:val="00807B2B"/>
    <w:rsid w:val="00810891"/>
    <w:rsid w:val="00810AE1"/>
    <w:rsid w:val="00811561"/>
    <w:rsid w:val="0081438A"/>
    <w:rsid w:val="00814E0B"/>
    <w:rsid w:val="00816D45"/>
    <w:rsid w:val="00817CDA"/>
    <w:rsid w:val="00817D5F"/>
    <w:rsid w:val="00817FA2"/>
    <w:rsid w:val="00821391"/>
    <w:rsid w:val="00821E58"/>
    <w:rsid w:val="0082384B"/>
    <w:rsid w:val="008239BB"/>
    <w:rsid w:val="00824523"/>
    <w:rsid w:val="00825ED2"/>
    <w:rsid w:val="00827768"/>
    <w:rsid w:val="00827D27"/>
    <w:rsid w:val="00827FE1"/>
    <w:rsid w:val="0083007B"/>
    <w:rsid w:val="00830155"/>
    <w:rsid w:val="008305DA"/>
    <w:rsid w:val="00830BE7"/>
    <w:rsid w:val="00832424"/>
    <w:rsid w:val="008348E5"/>
    <w:rsid w:val="008358AF"/>
    <w:rsid w:val="00835A89"/>
    <w:rsid w:val="00835C52"/>
    <w:rsid w:val="008364FC"/>
    <w:rsid w:val="008365DA"/>
    <w:rsid w:val="00837F0B"/>
    <w:rsid w:val="00840035"/>
    <w:rsid w:val="008402F7"/>
    <w:rsid w:val="00840753"/>
    <w:rsid w:val="008413FF"/>
    <w:rsid w:val="008423D8"/>
    <w:rsid w:val="00842C08"/>
    <w:rsid w:val="00843C36"/>
    <w:rsid w:val="00843CA6"/>
    <w:rsid w:val="00845C38"/>
    <w:rsid w:val="00846050"/>
    <w:rsid w:val="00846A2C"/>
    <w:rsid w:val="00847218"/>
    <w:rsid w:val="00847C7F"/>
    <w:rsid w:val="008503EF"/>
    <w:rsid w:val="008506B8"/>
    <w:rsid w:val="00850B73"/>
    <w:rsid w:val="00852374"/>
    <w:rsid w:val="0085248B"/>
    <w:rsid w:val="00852F1A"/>
    <w:rsid w:val="008539EC"/>
    <w:rsid w:val="008543E0"/>
    <w:rsid w:val="008547E3"/>
    <w:rsid w:val="00854870"/>
    <w:rsid w:val="00856363"/>
    <w:rsid w:val="0085694B"/>
    <w:rsid w:val="00857F57"/>
    <w:rsid w:val="00862DA2"/>
    <w:rsid w:val="0086417E"/>
    <w:rsid w:val="00864324"/>
    <w:rsid w:val="00865080"/>
    <w:rsid w:val="00865180"/>
    <w:rsid w:val="008663A7"/>
    <w:rsid w:val="00866EEF"/>
    <w:rsid w:val="00867BFE"/>
    <w:rsid w:val="00870BB3"/>
    <w:rsid w:val="00870C72"/>
    <w:rsid w:val="008714B3"/>
    <w:rsid w:val="00871A0F"/>
    <w:rsid w:val="008727E6"/>
    <w:rsid w:val="0087599D"/>
    <w:rsid w:val="00875D0C"/>
    <w:rsid w:val="00877530"/>
    <w:rsid w:val="0088106C"/>
    <w:rsid w:val="008826A1"/>
    <w:rsid w:val="00882A3A"/>
    <w:rsid w:val="00882CA8"/>
    <w:rsid w:val="00882E3B"/>
    <w:rsid w:val="0088484C"/>
    <w:rsid w:val="00884EE8"/>
    <w:rsid w:val="00885234"/>
    <w:rsid w:val="00886439"/>
    <w:rsid w:val="008865A7"/>
    <w:rsid w:val="0088661A"/>
    <w:rsid w:val="00886BD6"/>
    <w:rsid w:val="00887773"/>
    <w:rsid w:val="00887BAD"/>
    <w:rsid w:val="00890305"/>
    <w:rsid w:val="008905A0"/>
    <w:rsid w:val="00891AE0"/>
    <w:rsid w:val="00891C2B"/>
    <w:rsid w:val="00892092"/>
    <w:rsid w:val="00892823"/>
    <w:rsid w:val="0089312C"/>
    <w:rsid w:val="00893140"/>
    <w:rsid w:val="0089448A"/>
    <w:rsid w:val="00894C0C"/>
    <w:rsid w:val="00894F8D"/>
    <w:rsid w:val="008963B3"/>
    <w:rsid w:val="00897053"/>
    <w:rsid w:val="00897956"/>
    <w:rsid w:val="00897FA4"/>
    <w:rsid w:val="008A0388"/>
    <w:rsid w:val="008A06E6"/>
    <w:rsid w:val="008A0ABD"/>
    <w:rsid w:val="008A14E1"/>
    <w:rsid w:val="008A1857"/>
    <w:rsid w:val="008A1EBC"/>
    <w:rsid w:val="008A34F3"/>
    <w:rsid w:val="008A3898"/>
    <w:rsid w:val="008A42AF"/>
    <w:rsid w:val="008A4AAA"/>
    <w:rsid w:val="008A5E0D"/>
    <w:rsid w:val="008A73BC"/>
    <w:rsid w:val="008B01A4"/>
    <w:rsid w:val="008B090D"/>
    <w:rsid w:val="008B0AFC"/>
    <w:rsid w:val="008B0D14"/>
    <w:rsid w:val="008B1577"/>
    <w:rsid w:val="008B44BF"/>
    <w:rsid w:val="008B5235"/>
    <w:rsid w:val="008B55D1"/>
    <w:rsid w:val="008B5BA1"/>
    <w:rsid w:val="008B64F7"/>
    <w:rsid w:val="008B6C39"/>
    <w:rsid w:val="008B6E81"/>
    <w:rsid w:val="008C0C80"/>
    <w:rsid w:val="008C36AB"/>
    <w:rsid w:val="008C4182"/>
    <w:rsid w:val="008C6722"/>
    <w:rsid w:val="008C67DB"/>
    <w:rsid w:val="008C7880"/>
    <w:rsid w:val="008C7CFB"/>
    <w:rsid w:val="008D0D0A"/>
    <w:rsid w:val="008D0EAD"/>
    <w:rsid w:val="008D0FFF"/>
    <w:rsid w:val="008D1036"/>
    <w:rsid w:val="008D121D"/>
    <w:rsid w:val="008D2046"/>
    <w:rsid w:val="008D26FA"/>
    <w:rsid w:val="008D2F34"/>
    <w:rsid w:val="008D3D31"/>
    <w:rsid w:val="008D5596"/>
    <w:rsid w:val="008D5D6B"/>
    <w:rsid w:val="008D5DE3"/>
    <w:rsid w:val="008D6B3D"/>
    <w:rsid w:val="008D71CE"/>
    <w:rsid w:val="008D767C"/>
    <w:rsid w:val="008D767E"/>
    <w:rsid w:val="008D7ACF"/>
    <w:rsid w:val="008E1B8A"/>
    <w:rsid w:val="008E1FB1"/>
    <w:rsid w:val="008E2180"/>
    <w:rsid w:val="008E230C"/>
    <w:rsid w:val="008E27F7"/>
    <w:rsid w:val="008E2E18"/>
    <w:rsid w:val="008E4B1A"/>
    <w:rsid w:val="008E5DD9"/>
    <w:rsid w:val="008E6532"/>
    <w:rsid w:val="008E6611"/>
    <w:rsid w:val="008E672C"/>
    <w:rsid w:val="008E6963"/>
    <w:rsid w:val="008E7192"/>
    <w:rsid w:val="008F082F"/>
    <w:rsid w:val="008F1BF2"/>
    <w:rsid w:val="008F1CBA"/>
    <w:rsid w:val="008F266A"/>
    <w:rsid w:val="008F34B7"/>
    <w:rsid w:val="008F3CBB"/>
    <w:rsid w:val="008F3ED8"/>
    <w:rsid w:val="008F4011"/>
    <w:rsid w:val="008F4413"/>
    <w:rsid w:val="008F4552"/>
    <w:rsid w:val="008F4C52"/>
    <w:rsid w:val="008F559E"/>
    <w:rsid w:val="008F5F89"/>
    <w:rsid w:val="008F6236"/>
    <w:rsid w:val="008F6AE7"/>
    <w:rsid w:val="008F7BAF"/>
    <w:rsid w:val="00900BD0"/>
    <w:rsid w:val="00904904"/>
    <w:rsid w:val="00904EAA"/>
    <w:rsid w:val="00905ACA"/>
    <w:rsid w:val="00910B7C"/>
    <w:rsid w:val="00910C16"/>
    <w:rsid w:val="009112E4"/>
    <w:rsid w:val="009112EC"/>
    <w:rsid w:val="00912A2D"/>
    <w:rsid w:val="009134EB"/>
    <w:rsid w:val="0091371E"/>
    <w:rsid w:val="00914ADA"/>
    <w:rsid w:val="00915086"/>
    <w:rsid w:val="00915747"/>
    <w:rsid w:val="00916BEF"/>
    <w:rsid w:val="00916DD8"/>
    <w:rsid w:val="00917B86"/>
    <w:rsid w:val="00920B92"/>
    <w:rsid w:val="00921F0F"/>
    <w:rsid w:val="00922102"/>
    <w:rsid w:val="009236CA"/>
    <w:rsid w:val="009239A8"/>
    <w:rsid w:val="009243FB"/>
    <w:rsid w:val="009248BA"/>
    <w:rsid w:val="0092592E"/>
    <w:rsid w:val="0092665C"/>
    <w:rsid w:val="0092684A"/>
    <w:rsid w:val="009269C7"/>
    <w:rsid w:val="009303D4"/>
    <w:rsid w:val="00930C60"/>
    <w:rsid w:val="0093173C"/>
    <w:rsid w:val="00931AC5"/>
    <w:rsid w:val="00931CA6"/>
    <w:rsid w:val="00932B36"/>
    <w:rsid w:val="009337D4"/>
    <w:rsid w:val="00933919"/>
    <w:rsid w:val="00934037"/>
    <w:rsid w:val="00937271"/>
    <w:rsid w:val="00941FBD"/>
    <w:rsid w:val="00942267"/>
    <w:rsid w:val="0094324E"/>
    <w:rsid w:val="00943733"/>
    <w:rsid w:val="009478E9"/>
    <w:rsid w:val="009527F9"/>
    <w:rsid w:val="00953247"/>
    <w:rsid w:val="009539D1"/>
    <w:rsid w:val="00953C5D"/>
    <w:rsid w:val="00953FBD"/>
    <w:rsid w:val="00954032"/>
    <w:rsid w:val="0095415F"/>
    <w:rsid w:val="009543E8"/>
    <w:rsid w:val="00954EB1"/>
    <w:rsid w:val="00955659"/>
    <w:rsid w:val="00956008"/>
    <w:rsid w:val="00957100"/>
    <w:rsid w:val="00962603"/>
    <w:rsid w:val="00962D85"/>
    <w:rsid w:val="0096418E"/>
    <w:rsid w:val="00965EE7"/>
    <w:rsid w:val="009663C6"/>
    <w:rsid w:val="0096669B"/>
    <w:rsid w:val="009668EA"/>
    <w:rsid w:val="00966AEC"/>
    <w:rsid w:val="009671D4"/>
    <w:rsid w:val="00967C94"/>
    <w:rsid w:val="00967FF5"/>
    <w:rsid w:val="00970293"/>
    <w:rsid w:val="0097253D"/>
    <w:rsid w:val="00972689"/>
    <w:rsid w:val="00972962"/>
    <w:rsid w:val="00972AED"/>
    <w:rsid w:val="00972C1A"/>
    <w:rsid w:val="0097325B"/>
    <w:rsid w:val="00973337"/>
    <w:rsid w:val="0097357F"/>
    <w:rsid w:val="00975835"/>
    <w:rsid w:val="00975B6E"/>
    <w:rsid w:val="00975CA0"/>
    <w:rsid w:val="00976401"/>
    <w:rsid w:val="009765C5"/>
    <w:rsid w:val="0097790B"/>
    <w:rsid w:val="0097796B"/>
    <w:rsid w:val="00977AFB"/>
    <w:rsid w:val="00977BF3"/>
    <w:rsid w:val="00980AC3"/>
    <w:rsid w:val="009811A4"/>
    <w:rsid w:val="0098124E"/>
    <w:rsid w:val="009822C9"/>
    <w:rsid w:val="0098276C"/>
    <w:rsid w:val="009828EC"/>
    <w:rsid w:val="009830B2"/>
    <w:rsid w:val="00984477"/>
    <w:rsid w:val="0098507B"/>
    <w:rsid w:val="00985568"/>
    <w:rsid w:val="00986806"/>
    <w:rsid w:val="0098782E"/>
    <w:rsid w:val="009878DE"/>
    <w:rsid w:val="00987E77"/>
    <w:rsid w:val="00990545"/>
    <w:rsid w:val="0099128C"/>
    <w:rsid w:val="009919E4"/>
    <w:rsid w:val="00991DDC"/>
    <w:rsid w:val="009926A6"/>
    <w:rsid w:val="00992EA4"/>
    <w:rsid w:val="00993E14"/>
    <w:rsid w:val="00994855"/>
    <w:rsid w:val="00994A24"/>
    <w:rsid w:val="009960B9"/>
    <w:rsid w:val="0099625E"/>
    <w:rsid w:val="009978F5"/>
    <w:rsid w:val="009A212B"/>
    <w:rsid w:val="009A2460"/>
    <w:rsid w:val="009A49BB"/>
    <w:rsid w:val="009A6F88"/>
    <w:rsid w:val="009A767D"/>
    <w:rsid w:val="009B2791"/>
    <w:rsid w:val="009B4884"/>
    <w:rsid w:val="009B50EC"/>
    <w:rsid w:val="009B5494"/>
    <w:rsid w:val="009B59EC"/>
    <w:rsid w:val="009B67EF"/>
    <w:rsid w:val="009C057A"/>
    <w:rsid w:val="009C1814"/>
    <w:rsid w:val="009C1B2F"/>
    <w:rsid w:val="009C2403"/>
    <w:rsid w:val="009C242D"/>
    <w:rsid w:val="009C2E53"/>
    <w:rsid w:val="009C31E3"/>
    <w:rsid w:val="009C3813"/>
    <w:rsid w:val="009C4BA9"/>
    <w:rsid w:val="009C54BE"/>
    <w:rsid w:val="009C5870"/>
    <w:rsid w:val="009C5E55"/>
    <w:rsid w:val="009C6E3C"/>
    <w:rsid w:val="009D1CC5"/>
    <w:rsid w:val="009D2BDF"/>
    <w:rsid w:val="009D2DE1"/>
    <w:rsid w:val="009D3C35"/>
    <w:rsid w:val="009D5B4E"/>
    <w:rsid w:val="009D5D0A"/>
    <w:rsid w:val="009D5E02"/>
    <w:rsid w:val="009E0148"/>
    <w:rsid w:val="009E0D29"/>
    <w:rsid w:val="009E14F9"/>
    <w:rsid w:val="009E2047"/>
    <w:rsid w:val="009E2CC6"/>
    <w:rsid w:val="009E379D"/>
    <w:rsid w:val="009E43AB"/>
    <w:rsid w:val="009E4F49"/>
    <w:rsid w:val="009E6182"/>
    <w:rsid w:val="009E6E14"/>
    <w:rsid w:val="009E7799"/>
    <w:rsid w:val="009F0DBC"/>
    <w:rsid w:val="009F1321"/>
    <w:rsid w:val="009F1FE9"/>
    <w:rsid w:val="009F483C"/>
    <w:rsid w:val="009F5407"/>
    <w:rsid w:val="009F58EB"/>
    <w:rsid w:val="00A0225F"/>
    <w:rsid w:val="00A02555"/>
    <w:rsid w:val="00A0272D"/>
    <w:rsid w:val="00A02CDB"/>
    <w:rsid w:val="00A0303C"/>
    <w:rsid w:val="00A03710"/>
    <w:rsid w:val="00A043EA"/>
    <w:rsid w:val="00A047EC"/>
    <w:rsid w:val="00A049DF"/>
    <w:rsid w:val="00A04E62"/>
    <w:rsid w:val="00A06E88"/>
    <w:rsid w:val="00A10124"/>
    <w:rsid w:val="00A1183B"/>
    <w:rsid w:val="00A11D1A"/>
    <w:rsid w:val="00A1242F"/>
    <w:rsid w:val="00A12900"/>
    <w:rsid w:val="00A12C88"/>
    <w:rsid w:val="00A1304E"/>
    <w:rsid w:val="00A1401E"/>
    <w:rsid w:val="00A144C0"/>
    <w:rsid w:val="00A14A34"/>
    <w:rsid w:val="00A20998"/>
    <w:rsid w:val="00A20A10"/>
    <w:rsid w:val="00A21BDC"/>
    <w:rsid w:val="00A2249F"/>
    <w:rsid w:val="00A234FE"/>
    <w:rsid w:val="00A2524F"/>
    <w:rsid w:val="00A25EA8"/>
    <w:rsid w:val="00A2611C"/>
    <w:rsid w:val="00A267B6"/>
    <w:rsid w:val="00A26D5F"/>
    <w:rsid w:val="00A27762"/>
    <w:rsid w:val="00A303DD"/>
    <w:rsid w:val="00A30897"/>
    <w:rsid w:val="00A31967"/>
    <w:rsid w:val="00A3204D"/>
    <w:rsid w:val="00A3277B"/>
    <w:rsid w:val="00A34D33"/>
    <w:rsid w:val="00A378C0"/>
    <w:rsid w:val="00A41838"/>
    <w:rsid w:val="00A41A2B"/>
    <w:rsid w:val="00A421F8"/>
    <w:rsid w:val="00A4225A"/>
    <w:rsid w:val="00A428F0"/>
    <w:rsid w:val="00A43608"/>
    <w:rsid w:val="00A43C3C"/>
    <w:rsid w:val="00A45C22"/>
    <w:rsid w:val="00A45F37"/>
    <w:rsid w:val="00A46473"/>
    <w:rsid w:val="00A472A6"/>
    <w:rsid w:val="00A472B1"/>
    <w:rsid w:val="00A50318"/>
    <w:rsid w:val="00A51197"/>
    <w:rsid w:val="00A52D41"/>
    <w:rsid w:val="00A530B2"/>
    <w:rsid w:val="00A5344F"/>
    <w:rsid w:val="00A541C7"/>
    <w:rsid w:val="00A5456E"/>
    <w:rsid w:val="00A55010"/>
    <w:rsid w:val="00A555ED"/>
    <w:rsid w:val="00A55E42"/>
    <w:rsid w:val="00A56009"/>
    <w:rsid w:val="00A56204"/>
    <w:rsid w:val="00A578F0"/>
    <w:rsid w:val="00A57E34"/>
    <w:rsid w:val="00A61402"/>
    <w:rsid w:val="00A623CD"/>
    <w:rsid w:val="00A63AFB"/>
    <w:rsid w:val="00A64C3D"/>
    <w:rsid w:val="00A6533B"/>
    <w:rsid w:val="00A65A36"/>
    <w:rsid w:val="00A667C8"/>
    <w:rsid w:val="00A67485"/>
    <w:rsid w:val="00A677E2"/>
    <w:rsid w:val="00A677ED"/>
    <w:rsid w:val="00A67B4B"/>
    <w:rsid w:val="00A700E3"/>
    <w:rsid w:val="00A72E72"/>
    <w:rsid w:val="00A73079"/>
    <w:rsid w:val="00A73B76"/>
    <w:rsid w:val="00A7455D"/>
    <w:rsid w:val="00A746F0"/>
    <w:rsid w:val="00A74D6F"/>
    <w:rsid w:val="00A7666D"/>
    <w:rsid w:val="00A77112"/>
    <w:rsid w:val="00A774D0"/>
    <w:rsid w:val="00A806AB"/>
    <w:rsid w:val="00A808B2"/>
    <w:rsid w:val="00A8267D"/>
    <w:rsid w:val="00A82DDF"/>
    <w:rsid w:val="00A86417"/>
    <w:rsid w:val="00A86C24"/>
    <w:rsid w:val="00A872AE"/>
    <w:rsid w:val="00A876A6"/>
    <w:rsid w:val="00A87965"/>
    <w:rsid w:val="00A9043C"/>
    <w:rsid w:val="00A9073B"/>
    <w:rsid w:val="00A92080"/>
    <w:rsid w:val="00A9411B"/>
    <w:rsid w:val="00A941E3"/>
    <w:rsid w:val="00A94A69"/>
    <w:rsid w:val="00A94BA0"/>
    <w:rsid w:val="00A97C9D"/>
    <w:rsid w:val="00A97DCA"/>
    <w:rsid w:val="00AA03E0"/>
    <w:rsid w:val="00AA23C2"/>
    <w:rsid w:val="00AA2722"/>
    <w:rsid w:val="00AA2EB3"/>
    <w:rsid w:val="00AA361A"/>
    <w:rsid w:val="00AA3684"/>
    <w:rsid w:val="00AA45D1"/>
    <w:rsid w:val="00AA5694"/>
    <w:rsid w:val="00AA7A1B"/>
    <w:rsid w:val="00AA7A52"/>
    <w:rsid w:val="00AB2253"/>
    <w:rsid w:val="00AB282D"/>
    <w:rsid w:val="00AB3FDF"/>
    <w:rsid w:val="00AB46E5"/>
    <w:rsid w:val="00AB51B6"/>
    <w:rsid w:val="00AB5918"/>
    <w:rsid w:val="00AB5CE0"/>
    <w:rsid w:val="00AB632F"/>
    <w:rsid w:val="00AB6758"/>
    <w:rsid w:val="00AC0803"/>
    <w:rsid w:val="00AC0A68"/>
    <w:rsid w:val="00AC0CD8"/>
    <w:rsid w:val="00AC0CFD"/>
    <w:rsid w:val="00AC0E71"/>
    <w:rsid w:val="00AC103F"/>
    <w:rsid w:val="00AC1625"/>
    <w:rsid w:val="00AC16DB"/>
    <w:rsid w:val="00AC1C21"/>
    <w:rsid w:val="00AC2C10"/>
    <w:rsid w:val="00AC2EDD"/>
    <w:rsid w:val="00AC4972"/>
    <w:rsid w:val="00AD061A"/>
    <w:rsid w:val="00AD3359"/>
    <w:rsid w:val="00AD39D7"/>
    <w:rsid w:val="00AD5039"/>
    <w:rsid w:val="00AD5FFD"/>
    <w:rsid w:val="00AD6AED"/>
    <w:rsid w:val="00AD7291"/>
    <w:rsid w:val="00AE1102"/>
    <w:rsid w:val="00AE1668"/>
    <w:rsid w:val="00AE2A3A"/>
    <w:rsid w:val="00AE2D4D"/>
    <w:rsid w:val="00AE34CE"/>
    <w:rsid w:val="00AE3F00"/>
    <w:rsid w:val="00AE4094"/>
    <w:rsid w:val="00AE4D3C"/>
    <w:rsid w:val="00AE644C"/>
    <w:rsid w:val="00AE649A"/>
    <w:rsid w:val="00AE69A2"/>
    <w:rsid w:val="00AE6CD5"/>
    <w:rsid w:val="00AE7D2C"/>
    <w:rsid w:val="00AF0632"/>
    <w:rsid w:val="00AF0972"/>
    <w:rsid w:val="00AF116D"/>
    <w:rsid w:val="00AF16F7"/>
    <w:rsid w:val="00AF2BC0"/>
    <w:rsid w:val="00AF44B5"/>
    <w:rsid w:val="00AF5492"/>
    <w:rsid w:val="00AF5742"/>
    <w:rsid w:val="00AF6CF4"/>
    <w:rsid w:val="00AF725A"/>
    <w:rsid w:val="00AF7E57"/>
    <w:rsid w:val="00B0007A"/>
    <w:rsid w:val="00B00534"/>
    <w:rsid w:val="00B00A0E"/>
    <w:rsid w:val="00B0183B"/>
    <w:rsid w:val="00B01FA2"/>
    <w:rsid w:val="00B021C1"/>
    <w:rsid w:val="00B0349C"/>
    <w:rsid w:val="00B038E2"/>
    <w:rsid w:val="00B04061"/>
    <w:rsid w:val="00B04229"/>
    <w:rsid w:val="00B042DE"/>
    <w:rsid w:val="00B04AB5"/>
    <w:rsid w:val="00B063DB"/>
    <w:rsid w:val="00B06412"/>
    <w:rsid w:val="00B10B0B"/>
    <w:rsid w:val="00B10B6F"/>
    <w:rsid w:val="00B10B8B"/>
    <w:rsid w:val="00B120D9"/>
    <w:rsid w:val="00B1332F"/>
    <w:rsid w:val="00B13DBA"/>
    <w:rsid w:val="00B1405A"/>
    <w:rsid w:val="00B2005E"/>
    <w:rsid w:val="00B20579"/>
    <w:rsid w:val="00B224DF"/>
    <w:rsid w:val="00B2253A"/>
    <w:rsid w:val="00B22778"/>
    <w:rsid w:val="00B22EA9"/>
    <w:rsid w:val="00B22FA4"/>
    <w:rsid w:val="00B23064"/>
    <w:rsid w:val="00B23751"/>
    <w:rsid w:val="00B239ED"/>
    <w:rsid w:val="00B248F1"/>
    <w:rsid w:val="00B24CF7"/>
    <w:rsid w:val="00B256FC"/>
    <w:rsid w:val="00B30F9B"/>
    <w:rsid w:val="00B31B4C"/>
    <w:rsid w:val="00B32F4A"/>
    <w:rsid w:val="00B337DE"/>
    <w:rsid w:val="00B33D15"/>
    <w:rsid w:val="00B35429"/>
    <w:rsid w:val="00B35801"/>
    <w:rsid w:val="00B3590E"/>
    <w:rsid w:val="00B36AE8"/>
    <w:rsid w:val="00B36C53"/>
    <w:rsid w:val="00B37235"/>
    <w:rsid w:val="00B375CF"/>
    <w:rsid w:val="00B37C03"/>
    <w:rsid w:val="00B37CC9"/>
    <w:rsid w:val="00B4117D"/>
    <w:rsid w:val="00B426CC"/>
    <w:rsid w:val="00B435D0"/>
    <w:rsid w:val="00B441C6"/>
    <w:rsid w:val="00B442C7"/>
    <w:rsid w:val="00B4512F"/>
    <w:rsid w:val="00B45DE3"/>
    <w:rsid w:val="00B4644F"/>
    <w:rsid w:val="00B47490"/>
    <w:rsid w:val="00B474F3"/>
    <w:rsid w:val="00B47B71"/>
    <w:rsid w:val="00B47F27"/>
    <w:rsid w:val="00B5028B"/>
    <w:rsid w:val="00B50FFA"/>
    <w:rsid w:val="00B52498"/>
    <w:rsid w:val="00B5442A"/>
    <w:rsid w:val="00B547BF"/>
    <w:rsid w:val="00B5486A"/>
    <w:rsid w:val="00B550C1"/>
    <w:rsid w:val="00B55C29"/>
    <w:rsid w:val="00B55D70"/>
    <w:rsid w:val="00B56657"/>
    <w:rsid w:val="00B5690F"/>
    <w:rsid w:val="00B57487"/>
    <w:rsid w:val="00B575E0"/>
    <w:rsid w:val="00B57788"/>
    <w:rsid w:val="00B57A62"/>
    <w:rsid w:val="00B57C9C"/>
    <w:rsid w:val="00B6026A"/>
    <w:rsid w:val="00B60C84"/>
    <w:rsid w:val="00B61BAD"/>
    <w:rsid w:val="00B63F10"/>
    <w:rsid w:val="00B64BAC"/>
    <w:rsid w:val="00B64BE8"/>
    <w:rsid w:val="00B6547F"/>
    <w:rsid w:val="00B661C6"/>
    <w:rsid w:val="00B66D20"/>
    <w:rsid w:val="00B67A88"/>
    <w:rsid w:val="00B70018"/>
    <w:rsid w:val="00B7095D"/>
    <w:rsid w:val="00B733DE"/>
    <w:rsid w:val="00B738D7"/>
    <w:rsid w:val="00B73BE0"/>
    <w:rsid w:val="00B744BA"/>
    <w:rsid w:val="00B75C2A"/>
    <w:rsid w:val="00B75E52"/>
    <w:rsid w:val="00B80188"/>
    <w:rsid w:val="00B8448B"/>
    <w:rsid w:val="00B84AF2"/>
    <w:rsid w:val="00B84AFB"/>
    <w:rsid w:val="00B85550"/>
    <w:rsid w:val="00B860DA"/>
    <w:rsid w:val="00B862C2"/>
    <w:rsid w:val="00B87FDD"/>
    <w:rsid w:val="00B90D36"/>
    <w:rsid w:val="00B916C1"/>
    <w:rsid w:val="00B91E23"/>
    <w:rsid w:val="00B921D7"/>
    <w:rsid w:val="00B92483"/>
    <w:rsid w:val="00B9281A"/>
    <w:rsid w:val="00B9294E"/>
    <w:rsid w:val="00B94B0F"/>
    <w:rsid w:val="00B951CF"/>
    <w:rsid w:val="00B97395"/>
    <w:rsid w:val="00B9764F"/>
    <w:rsid w:val="00BA07BE"/>
    <w:rsid w:val="00BA182C"/>
    <w:rsid w:val="00BA2608"/>
    <w:rsid w:val="00BA363F"/>
    <w:rsid w:val="00BA44C3"/>
    <w:rsid w:val="00BA49AE"/>
    <w:rsid w:val="00BA66B6"/>
    <w:rsid w:val="00BA6B03"/>
    <w:rsid w:val="00BA6D5F"/>
    <w:rsid w:val="00BB075D"/>
    <w:rsid w:val="00BB1B6C"/>
    <w:rsid w:val="00BB2263"/>
    <w:rsid w:val="00BB22B6"/>
    <w:rsid w:val="00BB2BCE"/>
    <w:rsid w:val="00BB2E42"/>
    <w:rsid w:val="00BB4006"/>
    <w:rsid w:val="00BB43B8"/>
    <w:rsid w:val="00BB4915"/>
    <w:rsid w:val="00BB5C10"/>
    <w:rsid w:val="00BB60AA"/>
    <w:rsid w:val="00BB6956"/>
    <w:rsid w:val="00BB7303"/>
    <w:rsid w:val="00BC0549"/>
    <w:rsid w:val="00BC0E1C"/>
    <w:rsid w:val="00BC20C3"/>
    <w:rsid w:val="00BC244E"/>
    <w:rsid w:val="00BC2945"/>
    <w:rsid w:val="00BC36D3"/>
    <w:rsid w:val="00BC3830"/>
    <w:rsid w:val="00BC3A81"/>
    <w:rsid w:val="00BC5B33"/>
    <w:rsid w:val="00BC61EF"/>
    <w:rsid w:val="00BC6A91"/>
    <w:rsid w:val="00BD0162"/>
    <w:rsid w:val="00BD07DD"/>
    <w:rsid w:val="00BD1EE5"/>
    <w:rsid w:val="00BD2B63"/>
    <w:rsid w:val="00BD446F"/>
    <w:rsid w:val="00BD479B"/>
    <w:rsid w:val="00BD533D"/>
    <w:rsid w:val="00BD68F0"/>
    <w:rsid w:val="00BD6930"/>
    <w:rsid w:val="00BD708B"/>
    <w:rsid w:val="00BE13A2"/>
    <w:rsid w:val="00BE1629"/>
    <w:rsid w:val="00BE1770"/>
    <w:rsid w:val="00BE2371"/>
    <w:rsid w:val="00BE4105"/>
    <w:rsid w:val="00BE4CAB"/>
    <w:rsid w:val="00BE4D4A"/>
    <w:rsid w:val="00BE4F08"/>
    <w:rsid w:val="00BE571A"/>
    <w:rsid w:val="00BE5E45"/>
    <w:rsid w:val="00BE65F6"/>
    <w:rsid w:val="00BF032C"/>
    <w:rsid w:val="00BF1371"/>
    <w:rsid w:val="00BF16A2"/>
    <w:rsid w:val="00BF22C3"/>
    <w:rsid w:val="00BF6378"/>
    <w:rsid w:val="00BF642F"/>
    <w:rsid w:val="00BF7538"/>
    <w:rsid w:val="00BF7621"/>
    <w:rsid w:val="00C00A33"/>
    <w:rsid w:val="00C0141C"/>
    <w:rsid w:val="00C01421"/>
    <w:rsid w:val="00C021E5"/>
    <w:rsid w:val="00C02904"/>
    <w:rsid w:val="00C0332C"/>
    <w:rsid w:val="00C039F6"/>
    <w:rsid w:val="00C0401E"/>
    <w:rsid w:val="00C04740"/>
    <w:rsid w:val="00C048B0"/>
    <w:rsid w:val="00C04D01"/>
    <w:rsid w:val="00C04D6E"/>
    <w:rsid w:val="00C05EEA"/>
    <w:rsid w:val="00C060F4"/>
    <w:rsid w:val="00C06885"/>
    <w:rsid w:val="00C06C10"/>
    <w:rsid w:val="00C073E4"/>
    <w:rsid w:val="00C0746A"/>
    <w:rsid w:val="00C102BD"/>
    <w:rsid w:val="00C11AF4"/>
    <w:rsid w:val="00C11DCA"/>
    <w:rsid w:val="00C12FED"/>
    <w:rsid w:val="00C20BD7"/>
    <w:rsid w:val="00C20DC8"/>
    <w:rsid w:val="00C2277D"/>
    <w:rsid w:val="00C229C0"/>
    <w:rsid w:val="00C23927"/>
    <w:rsid w:val="00C24448"/>
    <w:rsid w:val="00C24A22"/>
    <w:rsid w:val="00C24BFF"/>
    <w:rsid w:val="00C25E30"/>
    <w:rsid w:val="00C26365"/>
    <w:rsid w:val="00C265A2"/>
    <w:rsid w:val="00C2665D"/>
    <w:rsid w:val="00C26BFA"/>
    <w:rsid w:val="00C2732B"/>
    <w:rsid w:val="00C27933"/>
    <w:rsid w:val="00C279F5"/>
    <w:rsid w:val="00C27F0B"/>
    <w:rsid w:val="00C32745"/>
    <w:rsid w:val="00C32A78"/>
    <w:rsid w:val="00C349A7"/>
    <w:rsid w:val="00C35814"/>
    <w:rsid w:val="00C35A7E"/>
    <w:rsid w:val="00C35BD0"/>
    <w:rsid w:val="00C42243"/>
    <w:rsid w:val="00C422F6"/>
    <w:rsid w:val="00C47FBA"/>
    <w:rsid w:val="00C50453"/>
    <w:rsid w:val="00C50527"/>
    <w:rsid w:val="00C5321C"/>
    <w:rsid w:val="00C53B87"/>
    <w:rsid w:val="00C54DA5"/>
    <w:rsid w:val="00C55921"/>
    <w:rsid w:val="00C55EA2"/>
    <w:rsid w:val="00C56672"/>
    <w:rsid w:val="00C56957"/>
    <w:rsid w:val="00C57820"/>
    <w:rsid w:val="00C60752"/>
    <w:rsid w:val="00C60894"/>
    <w:rsid w:val="00C60ADE"/>
    <w:rsid w:val="00C60C2B"/>
    <w:rsid w:val="00C620A3"/>
    <w:rsid w:val="00C6243B"/>
    <w:rsid w:val="00C62C56"/>
    <w:rsid w:val="00C6311F"/>
    <w:rsid w:val="00C64466"/>
    <w:rsid w:val="00C6460B"/>
    <w:rsid w:val="00C64A1C"/>
    <w:rsid w:val="00C64A2C"/>
    <w:rsid w:val="00C64E4C"/>
    <w:rsid w:val="00C64FA4"/>
    <w:rsid w:val="00C65790"/>
    <w:rsid w:val="00C65AAB"/>
    <w:rsid w:val="00C66F0D"/>
    <w:rsid w:val="00C72269"/>
    <w:rsid w:val="00C749B3"/>
    <w:rsid w:val="00C750C6"/>
    <w:rsid w:val="00C75AEB"/>
    <w:rsid w:val="00C76A34"/>
    <w:rsid w:val="00C77B01"/>
    <w:rsid w:val="00C77CF8"/>
    <w:rsid w:val="00C804B7"/>
    <w:rsid w:val="00C80BCC"/>
    <w:rsid w:val="00C815C8"/>
    <w:rsid w:val="00C81B8F"/>
    <w:rsid w:val="00C833ED"/>
    <w:rsid w:val="00C835F1"/>
    <w:rsid w:val="00C83D3E"/>
    <w:rsid w:val="00C84062"/>
    <w:rsid w:val="00C8408F"/>
    <w:rsid w:val="00C848DE"/>
    <w:rsid w:val="00C84B6E"/>
    <w:rsid w:val="00C85F99"/>
    <w:rsid w:val="00C8603F"/>
    <w:rsid w:val="00C86E81"/>
    <w:rsid w:val="00C87CBA"/>
    <w:rsid w:val="00C87E65"/>
    <w:rsid w:val="00C87E8F"/>
    <w:rsid w:val="00C90084"/>
    <w:rsid w:val="00C905B0"/>
    <w:rsid w:val="00C90E38"/>
    <w:rsid w:val="00C9182E"/>
    <w:rsid w:val="00C9343E"/>
    <w:rsid w:val="00C94311"/>
    <w:rsid w:val="00C94444"/>
    <w:rsid w:val="00C95E4B"/>
    <w:rsid w:val="00C966B3"/>
    <w:rsid w:val="00C97373"/>
    <w:rsid w:val="00CA1EBC"/>
    <w:rsid w:val="00CA1F3E"/>
    <w:rsid w:val="00CA5B1F"/>
    <w:rsid w:val="00CA5C03"/>
    <w:rsid w:val="00CA6343"/>
    <w:rsid w:val="00CB0050"/>
    <w:rsid w:val="00CB1830"/>
    <w:rsid w:val="00CB1A87"/>
    <w:rsid w:val="00CB245B"/>
    <w:rsid w:val="00CB2CB7"/>
    <w:rsid w:val="00CB3EDD"/>
    <w:rsid w:val="00CB3F93"/>
    <w:rsid w:val="00CB465B"/>
    <w:rsid w:val="00CB5FB7"/>
    <w:rsid w:val="00CB615E"/>
    <w:rsid w:val="00CB6CD0"/>
    <w:rsid w:val="00CB7C32"/>
    <w:rsid w:val="00CC1488"/>
    <w:rsid w:val="00CC2800"/>
    <w:rsid w:val="00CC2881"/>
    <w:rsid w:val="00CC3A51"/>
    <w:rsid w:val="00CC44BB"/>
    <w:rsid w:val="00CC50FE"/>
    <w:rsid w:val="00CC6098"/>
    <w:rsid w:val="00CC679F"/>
    <w:rsid w:val="00CC6DE6"/>
    <w:rsid w:val="00CD03B9"/>
    <w:rsid w:val="00CD0C2B"/>
    <w:rsid w:val="00CD14F3"/>
    <w:rsid w:val="00CD1913"/>
    <w:rsid w:val="00CD1D94"/>
    <w:rsid w:val="00CD21FC"/>
    <w:rsid w:val="00CD2D38"/>
    <w:rsid w:val="00CD2E77"/>
    <w:rsid w:val="00CD4676"/>
    <w:rsid w:val="00CD491F"/>
    <w:rsid w:val="00CD4C0A"/>
    <w:rsid w:val="00CD511F"/>
    <w:rsid w:val="00CD6901"/>
    <w:rsid w:val="00CD78F1"/>
    <w:rsid w:val="00CE0207"/>
    <w:rsid w:val="00CE0A0A"/>
    <w:rsid w:val="00CE27EE"/>
    <w:rsid w:val="00CE297C"/>
    <w:rsid w:val="00CE2C08"/>
    <w:rsid w:val="00CE337B"/>
    <w:rsid w:val="00CE3604"/>
    <w:rsid w:val="00CE3840"/>
    <w:rsid w:val="00CE3A32"/>
    <w:rsid w:val="00CE3D5C"/>
    <w:rsid w:val="00CE5512"/>
    <w:rsid w:val="00CE563F"/>
    <w:rsid w:val="00CE6766"/>
    <w:rsid w:val="00CE6D20"/>
    <w:rsid w:val="00CF0298"/>
    <w:rsid w:val="00CF0AB5"/>
    <w:rsid w:val="00CF0CAF"/>
    <w:rsid w:val="00CF13E6"/>
    <w:rsid w:val="00CF45B7"/>
    <w:rsid w:val="00CF4946"/>
    <w:rsid w:val="00CF7341"/>
    <w:rsid w:val="00CF7650"/>
    <w:rsid w:val="00CF7E9B"/>
    <w:rsid w:val="00D001E1"/>
    <w:rsid w:val="00D0151F"/>
    <w:rsid w:val="00D01AC6"/>
    <w:rsid w:val="00D01E17"/>
    <w:rsid w:val="00D0223C"/>
    <w:rsid w:val="00D0272A"/>
    <w:rsid w:val="00D02969"/>
    <w:rsid w:val="00D038A4"/>
    <w:rsid w:val="00D03A09"/>
    <w:rsid w:val="00D0412A"/>
    <w:rsid w:val="00D042B9"/>
    <w:rsid w:val="00D043BA"/>
    <w:rsid w:val="00D045C1"/>
    <w:rsid w:val="00D05270"/>
    <w:rsid w:val="00D06646"/>
    <w:rsid w:val="00D06950"/>
    <w:rsid w:val="00D117F3"/>
    <w:rsid w:val="00D11CAA"/>
    <w:rsid w:val="00D12546"/>
    <w:rsid w:val="00D12CEA"/>
    <w:rsid w:val="00D12EBF"/>
    <w:rsid w:val="00D12F84"/>
    <w:rsid w:val="00D13AB1"/>
    <w:rsid w:val="00D13FDC"/>
    <w:rsid w:val="00D143B7"/>
    <w:rsid w:val="00D16107"/>
    <w:rsid w:val="00D1637E"/>
    <w:rsid w:val="00D1667F"/>
    <w:rsid w:val="00D167C2"/>
    <w:rsid w:val="00D20248"/>
    <w:rsid w:val="00D204B7"/>
    <w:rsid w:val="00D20AAD"/>
    <w:rsid w:val="00D22FBE"/>
    <w:rsid w:val="00D23AB0"/>
    <w:rsid w:val="00D24E2F"/>
    <w:rsid w:val="00D2501D"/>
    <w:rsid w:val="00D26367"/>
    <w:rsid w:val="00D27BFC"/>
    <w:rsid w:val="00D27ECE"/>
    <w:rsid w:val="00D3023A"/>
    <w:rsid w:val="00D303F3"/>
    <w:rsid w:val="00D307E2"/>
    <w:rsid w:val="00D30B3C"/>
    <w:rsid w:val="00D30B50"/>
    <w:rsid w:val="00D31843"/>
    <w:rsid w:val="00D31E0F"/>
    <w:rsid w:val="00D323DD"/>
    <w:rsid w:val="00D328DB"/>
    <w:rsid w:val="00D336FE"/>
    <w:rsid w:val="00D34030"/>
    <w:rsid w:val="00D34107"/>
    <w:rsid w:val="00D35531"/>
    <w:rsid w:val="00D355D0"/>
    <w:rsid w:val="00D36F7A"/>
    <w:rsid w:val="00D374F9"/>
    <w:rsid w:val="00D405E8"/>
    <w:rsid w:val="00D40A33"/>
    <w:rsid w:val="00D42AEE"/>
    <w:rsid w:val="00D4323D"/>
    <w:rsid w:val="00D436E1"/>
    <w:rsid w:val="00D4434F"/>
    <w:rsid w:val="00D44717"/>
    <w:rsid w:val="00D44BA1"/>
    <w:rsid w:val="00D46A38"/>
    <w:rsid w:val="00D47CF0"/>
    <w:rsid w:val="00D47DC3"/>
    <w:rsid w:val="00D5048E"/>
    <w:rsid w:val="00D507B5"/>
    <w:rsid w:val="00D50D43"/>
    <w:rsid w:val="00D50E53"/>
    <w:rsid w:val="00D51739"/>
    <w:rsid w:val="00D5285D"/>
    <w:rsid w:val="00D52ACF"/>
    <w:rsid w:val="00D52BD7"/>
    <w:rsid w:val="00D52DD7"/>
    <w:rsid w:val="00D54452"/>
    <w:rsid w:val="00D55C76"/>
    <w:rsid w:val="00D56400"/>
    <w:rsid w:val="00D57476"/>
    <w:rsid w:val="00D57C8F"/>
    <w:rsid w:val="00D57E4E"/>
    <w:rsid w:val="00D60FB2"/>
    <w:rsid w:val="00D6340B"/>
    <w:rsid w:val="00D64664"/>
    <w:rsid w:val="00D66FD8"/>
    <w:rsid w:val="00D72CD9"/>
    <w:rsid w:val="00D73B95"/>
    <w:rsid w:val="00D7468C"/>
    <w:rsid w:val="00D7559B"/>
    <w:rsid w:val="00D77213"/>
    <w:rsid w:val="00D817BC"/>
    <w:rsid w:val="00D81FA7"/>
    <w:rsid w:val="00D8248A"/>
    <w:rsid w:val="00D82593"/>
    <w:rsid w:val="00D826E9"/>
    <w:rsid w:val="00D84D74"/>
    <w:rsid w:val="00D85D5B"/>
    <w:rsid w:val="00D85DAC"/>
    <w:rsid w:val="00D863D5"/>
    <w:rsid w:val="00D914DF"/>
    <w:rsid w:val="00D91CE7"/>
    <w:rsid w:val="00D930D5"/>
    <w:rsid w:val="00D949FE"/>
    <w:rsid w:val="00D9714E"/>
    <w:rsid w:val="00DA01B2"/>
    <w:rsid w:val="00DA072B"/>
    <w:rsid w:val="00DA09B2"/>
    <w:rsid w:val="00DA1074"/>
    <w:rsid w:val="00DA1FD2"/>
    <w:rsid w:val="00DA287A"/>
    <w:rsid w:val="00DA2FE5"/>
    <w:rsid w:val="00DA39EB"/>
    <w:rsid w:val="00DA3D74"/>
    <w:rsid w:val="00DA46D7"/>
    <w:rsid w:val="00DA5559"/>
    <w:rsid w:val="00DA56F6"/>
    <w:rsid w:val="00DA5992"/>
    <w:rsid w:val="00DA59EB"/>
    <w:rsid w:val="00DA61EC"/>
    <w:rsid w:val="00DA650B"/>
    <w:rsid w:val="00DB0C07"/>
    <w:rsid w:val="00DB2140"/>
    <w:rsid w:val="00DB2852"/>
    <w:rsid w:val="00DB2987"/>
    <w:rsid w:val="00DB2B95"/>
    <w:rsid w:val="00DB3091"/>
    <w:rsid w:val="00DB3908"/>
    <w:rsid w:val="00DB3C6F"/>
    <w:rsid w:val="00DB43CD"/>
    <w:rsid w:val="00DB50E7"/>
    <w:rsid w:val="00DB55BA"/>
    <w:rsid w:val="00DB578D"/>
    <w:rsid w:val="00DB6C92"/>
    <w:rsid w:val="00DB71C1"/>
    <w:rsid w:val="00DB74F2"/>
    <w:rsid w:val="00DC0F02"/>
    <w:rsid w:val="00DC1122"/>
    <w:rsid w:val="00DC1A13"/>
    <w:rsid w:val="00DC1D91"/>
    <w:rsid w:val="00DC223C"/>
    <w:rsid w:val="00DC2495"/>
    <w:rsid w:val="00DC2F47"/>
    <w:rsid w:val="00DC4D83"/>
    <w:rsid w:val="00DC6E36"/>
    <w:rsid w:val="00DC741E"/>
    <w:rsid w:val="00DC74B4"/>
    <w:rsid w:val="00DD0459"/>
    <w:rsid w:val="00DD1FF1"/>
    <w:rsid w:val="00DD23C4"/>
    <w:rsid w:val="00DD299F"/>
    <w:rsid w:val="00DD2ACA"/>
    <w:rsid w:val="00DD434B"/>
    <w:rsid w:val="00DD5711"/>
    <w:rsid w:val="00DD58D3"/>
    <w:rsid w:val="00DD666F"/>
    <w:rsid w:val="00DD6A0B"/>
    <w:rsid w:val="00DD7C5C"/>
    <w:rsid w:val="00DE25E3"/>
    <w:rsid w:val="00DE3121"/>
    <w:rsid w:val="00DE4A38"/>
    <w:rsid w:val="00DE4C04"/>
    <w:rsid w:val="00DE6A20"/>
    <w:rsid w:val="00DE708C"/>
    <w:rsid w:val="00DE7BCD"/>
    <w:rsid w:val="00DF0416"/>
    <w:rsid w:val="00DF0719"/>
    <w:rsid w:val="00DF1408"/>
    <w:rsid w:val="00DF1B9B"/>
    <w:rsid w:val="00DF241B"/>
    <w:rsid w:val="00DF24CE"/>
    <w:rsid w:val="00DF36A1"/>
    <w:rsid w:val="00DF3768"/>
    <w:rsid w:val="00DF4601"/>
    <w:rsid w:val="00DF59EF"/>
    <w:rsid w:val="00DF5FD2"/>
    <w:rsid w:val="00DF76A6"/>
    <w:rsid w:val="00DF76DC"/>
    <w:rsid w:val="00DF7CF3"/>
    <w:rsid w:val="00E00433"/>
    <w:rsid w:val="00E012AA"/>
    <w:rsid w:val="00E016A3"/>
    <w:rsid w:val="00E024B0"/>
    <w:rsid w:val="00E029F3"/>
    <w:rsid w:val="00E03FD9"/>
    <w:rsid w:val="00E0408F"/>
    <w:rsid w:val="00E04360"/>
    <w:rsid w:val="00E04BC6"/>
    <w:rsid w:val="00E04DA5"/>
    <w:rsid w:val="00E0519B"/>
    <w:rsid w:val="00E052DF"/>
    <w:rsid w:val="00E05DA4"/>
    <w:rsid w:val="00E05E8B"/>
    <w:rsid w:val="00E05F83"/>
    <w:rsid w:val="00E06630"/>
    <w:rsid w:val="00E06EAA"/>
    <w:rsid w:val="00E07397"/>
    <w:rsid w:val="00E07FB1"/>
    <w:rsid w:val="00E1052A"/>
    <w:rsid w:val="00E1095E"/>
    <w:rsid w:val="00E10BF2"/>
    <w:rsid w:val="00E10D29"/>
    <w:rsid w:val="00E117A1"/>
    <w:rsid w:val="00E12CCD"/>
    <w:rsid w:val="00E1333C"/>
    <w:rsid w:val="00E13411"/>
    <w:rsid w:val="00E13740"/>
    <w:rsid w:val="00E138A3"/>
    <w:rsid w:val="00E13DAF"/>
    <w:rsid w:val="00E1403C"/>
    <w:rsid w:val="00E14B8F"/>
    <w:rsid w:val="00E15097"/>
    <w:rsid w:val="00E1572C"/>
    <w:rsid w:val="00E16374"/>
    <w:rsid w:val="00E2014C"/>
    <w:rsid w:val="00E20D1D"/>
    <w:rsid w:val="00E210A2"/>
    <w:rsid w:val="00E210E1"/>
    <w:rsid w:val="00E22241"/>
    <w:rsid w:val="00E239AA"/>
    <w:rsid w:val="00E25512"/>
    <w:rsid w:val="00E256D8"/>
    <w:rsid w:val="00E25A10"/>
    <w:rsid w:val="00E25F82"/>
    <w:rsid w:val="00E276B4"/>
    <w:rsid w:val="00E30063"/>
    <w:rsid w:val="00E3061D"/>
    <w:rsid w:val="00E312C9"/>
    <w:rsid w:val="00E32267"/>
    <w:rsid w:val="00E3416A"/>
    <w:rsid w:val="00E34D6A"/>
    <w:rsid w:val="00E35226"/>
    <w:rsid w:val="00E37F4A"/>
    <w:rsid w:val="00E40A48"/>
    <w:rsid w:val="00E411B9"/>
    <w:rsid w:val="00E4287F"/>
    <w:rsid w:val="00E43193"/>
    <w:rsid w:val="00E43D9D"/>
    <w:rsid w:val="00E449B2"/>
    <w:rsid w:val="00E44CE0"/>
    <w:rsid w:val="00E46410"/>
    <w:rsid w:val="00E47079"/>
    <w:rsid w:val="00E47835"/>
    <w:rsid w:val="00E500A0"/>
    <w:rsid w:val="00E514B7"/>
    <w:rsid w:val="00E51B99"/>
    <w:rsid w:val="00E52455"/>
    <w:rsid w:val="00E52672"/>
    <w:rsid w:val="00E530FB"/>
    <w:rsid w:val="00E53751"/>
    <w:rsid w:val="00E54262"/>
    <w:rsid w:val="00E5455E"/>
    <w:rsid w:val="00E5457C"/>
    <w:rsid w:val="00E55508"/>
    <w:rsid w:val="00E56548"/>
    <w:rsid w:val="00E57224"/>
    <w:rsid w:val="00E61F27"/>
    <w:rsid w:val="00E62328"/>
    <w:rsid w:val="00E63AAF"/>
    <w:rsid w:val="00E65715"/>
    <w:rsid w:val="00E6594D"/>
    <w:rsid w:val="00E6601B"/>
    <w:rsid w:val="00E66378"/>
    <w:rsid w:val="00E6718E"/>
    <w:rsid w:val="00E70075"/>
    <w:rsid w:val="00E7086E"/>
    <w:rsid w:val="00E70B90"/>
    <w:rsid w:val="00E71EDD"/>
    <w:rsid w:val="00E7279E"/>
    <w:rsid w:val="00E72E17"/>
    <w:rsid w:val="00E7540E"/>
    <w:rsid w:val="00E7635D"/>
    <w:rsid w:val="00E773F2"/>
    <w:rsid w:val="00E81915"/>
    <w:rsid w:val="00E822F8"/>
    <w:rsid w:val="00E83E87"/>
    <w:rsid w:val="00E8512F"/>
    <w:rsid w:val="00E852F2"/>
    <w:rsid w:val="00E865C9"/>
    <w:rsid w:val="00E869D9"/>
    <w:rsid w:val="00E8731B"/>
    <w:rsid w:val="00E901E9"/>
    <w:rsid w:val="00E9042A"/>
    <w:rsid w:val="00E905C7"/>
    <w:rsid w:val="00E9099C"/>
    <w:rsid w:val="00E90ECC"/>
    <w:rsid w:val="00E91427"/>
    <w:rsid w:val="00E91D71"/>
    <w:rsid w:val="00E9228E"/>
    <w:rsid w:val="00E9232E"/>
    <w:rsid w:val="00E92370"/>
    <w:rsid w:val="00E9241C"/>
    <w:rsid w:val="00E92492"/>
    <w:rsid w:val="00E92996"/>
    <w:rsid w:val="00E93917"/>
    <w:rsid w:val="00E95657"/>
    <w:rsid w:val="00E95AF9"/>
    <w:rsid w:val="00E95B20"/>
    <w:rsid w:val="00E961F4"/>
    <w:rsid w:val="00E96208"/>
    <w:rsid w:val="00E96336"/>
    <w:rsid w:val="00E9726B"/>
    <w:rsid w:val="00E97415"/>
    <w:rsid w:val="00E978A2"/>
    <w:rsid w:val="00E97F51"/>
    <w:rsid w:val="00EA0711"/>
    <w:rsid w:val="00EA101E"/>
    <w:rsid w:val="00EA1366"/>
    <w:rsid w:val="00EA154E"/>
    <w:rsid w:val="00EA1A2C"/>
    <w:rsid w:val="00EA5901"/>
    <w:rsid w:val="00EA6907"/>
    <w:rsid w:val="00EA7303"/>
    <w:rsid w:val="00EA7854"/>
    <w:rsid w:val="00EA7EB1"/>
    <w:rsid w:val="00EA7F7C"/>
    <w:rsid w:val="00EB2071"/>
    <w:rsid w:val="00EB21CE"/>
    <w:rsid w:val="00EB3439"/>
    <w:rsid w:val="00EB407E"/>
    <w:rsid w:val="00EB46D0"/>
    <w:rsid w:val="00EB4862"/>
    <w:rsid w:val="00EB5C1C"/>
    <w:rsid w:val="00EB5D45"/>
    <w:rsid w:val="00EB63AA"/>
    <w:rsid w:val="00EB7133"/>
    <w:rsid w:val="00EB7162"/>
    <w:rsid w:val="00EC06E0"/>
    <w:rsid w:val="00EC12AA"/>
    <w:rsid w:val="00EC14C2"/>
    <w:rsid w:val="00EC1FED"/>
    <w:rsid w:val="00EC5630"/>
    <w:rsid w:val="00EC5A6B"/>
    <w:rsid w:val="00EC7265"/>
    <w:rsid w:val="00ED04D1"/>
    <w:rsid w:val="00ED0A71"/>
    <w:rsid w:val="00ED16C6"/>
    <w:rsid w:val="00ED1E7E"/>
    <w:rsid w:val="00ED2896"/>
    <w:rsid w:val="00ED3400"/>
    <w:rsid w:val="00ED3A00"/>
    <w:rsid w:val="00ED3AEE"/>
    <w:rsid w:val="00ED3EF7"/>
    <w:rsid w:val="00ED44F8"/>
    <w:rsid w:val="00ED4CDA"/>
    <w:rsid w:val="00ED5121"/>
    <w:rsid w:val="00ED5BD5"/>
    <w:rsid w:val="00ED7BB2"/>
    <w:rsid w:val="00EE005C"/>
    <w:rsid w:val="00EE19C6"/>
    <w:rsid w:val="00EE254B"/>
    <w:rsid w:val="00EE2A28"/>
    <w:rsid w:val="00EE2FEE"/>
    <w:rsid w:val="00EE490A"/>
    <w:rsid w:val="00EE5AF8"/>
    <w:rsid w:val="00EE5C18"/>
    <w:rsid w:val="00EE7452"/>
    <w:rsid w:val="00EE7CBA"/>
    <w:rsid w:val="00EF083F"/>
    <w:rsid w:val="00EF0AC1"/>
    <w:rsid w:val="00EF112E"/>
    <w:rsid w:val="00EF156A"/>
    <w:rsid w:val="00EF34D8"/>
    <w:rsid w:val="00EF3DDD"/>
    <w:rsid w:val="00EF44B6"/>
    <w:rsid w:val="00EF4920"/>
    <w:rsid w:val="00EF4E15"/>
    <w:rsid w:val="00EF4ECA"/>
    <w:rsid w:val="00EF680C"/>
    <w:rsid w:val="00EF76CA"/>
    <w:rsid w:val="00EF78DB"/>
    <w:rsid w:val="00F00024"/>
    <w:rsid w:val="00F00DAF"/>
    <w:rsid w:val="00F01073"/>
    <w:rsid w:val="00F02148"/>
    <w:rsid w:val="00F02524"/>
    <w:rsid w:val="00F02DB7"/>
    <w:rsid w:val="00F039C6"/>
    <w:rsid w:val="00F04E33"/>
    <w:rsid w:val="00F04F26"/>
    <w:rsid w:val="00F07254"/>
    <w:rsid w:val="00F076C0"/>
    <w:rsid w:val="00F076E0"/>
    <w:rsid w:val="00F10EB1"/>
    <w:rsid w:val="00F1126F"/>
    <w:rsid w:val="00F114B4"/>
    <w:rsid w:val="00F11660"/>
    <w:rsid w:val="00F11BD8"/>
    <w:rsid w:val="00F11ED6"/>
    <w:rsid w:val="00F12902"/>
    <w:rsid w:val="00F12E33"/>
    <w:rsid w:val="00F13A1C"/>
    <w:rsid w:val="00F1422F"/>
    <w:rsid w:val="00F14650"/>
    <w:rsid w:val="00F15103"/>
    <w:rsid w:val="00F1599C"/>
    <w:rsid w:val="00F16527"/>
    <w:rsid w:val="00F17D3C"/>
    <w:rsid w:val="00F205E9"/>
    <w:rsid w:val="00F20B77"/>
    <w:rsid w:val="00F20BEA"/>
    <w:rsid w:val="00F212D3"/>
    <w:rsid w:val="00F2176F"/>
    <w:rsid w:val="00F2195C"/>
    <w:rsid w:val="00F21EBC"/>
    <w:rsid w:val="00F22034"/>
    <w:rsid w:val="00F26FC5"/>
    <w:rsid w:val="00F273F5"/>
    <w:rsid w:val="00F2742C"/>
    <w:rsid w:val="00F27E58"/>
    <w:rsid w:val="00F3106A"/>
    <w:rsid w:val="00F32C77"/>
    <w:rsid w:val="00F339D9"/>
    <w:rsid w:val="00F34AA7"/>
    <w:rsid w:val="00F34AF8"/>
    <w:rsid w:val="00F34B07"/>
    <w:rsid w:val="00F34D39"/>
    <w:rsid w:val="00F34F5B"/>
    <w:rsid w:val="00F35374"/>
    <w:rsid w:val="00F35D87"/>
    <w:rsid w:val="00F3635A"/>
    <w:rsid w:val="00F40E38"/>
    <w:rsid w:val="00F42647"/>
    <w:rsid w:val="00F43475"/>
    <w:rsid w:val="00F43E5D"/>
    <w:rsid w:val="00F44D97"/>
    <w:rsid w:val="00F44FF8"/>
    <w:rsid w:val="00F4501D"/>
    <w:rsid w:val="00F452CF"/>
    <w:rsid w:val="00F45B4C"/>
    <w:rsid w:val="00F45F38"/>
    <w:rsid w:val="00F46543"/>
    <w:rsid w:val="00F467D1"/>
    <w:rsid w:val="00F46850"/>
    <w:rsid w:val="00F46DF8"/>
    <w:rsid w:val="00F47248"/>
    <w:rsid w:val="00F47386"/>
    <w:rsid w:val="00F478DF"/>
    <w:rsid w:val="00F51601"/>
    <w:rsid w:val="00F54291"/>
    <w:rsid w:val="00F54C47"/>
    <w:rsid w:val="00F57575"/>
    <w:rsid w:val="00F6058B"/>
    <w:rsid w:val="00F6106D"/>
    <w:rsid w:val="00F61AB6"/>
    <w:rsid w:val="00F63BFA"/>
    <w:rsid w:val="00F64CAD"/>
    <w:rsid w:val="00F65CE4"/>
    <w:rsid w:val="00F67167"/>
    <w:rsid w:val="00F678BC"/>
    <w:rsid w:val="00F701EC"/>
    <w:rsid w:val="00F702BB"/>
    <w:rsid w:val="00F706C0"/>
    <w:rsid w:val="00F7245B"/>
    <w:rsid w:val="00F72723"/>
    <w:rsid w:val="00F7283C"/>
    <w:rsid w:val="00F740D0"/>
    <w:rsid w:val="00F745D5"/>
    <w:rsid w:val="00F74F92"/>
    <w:rsid w:val="00F80171"/>
    <w:rsid w:val="00F80BBD"/>
    <w:rsid w:val="00F822E6"/>
    <w:rsid w:val="00F82303"/>
    <w:rsid w:val="00F83EF6"/>
    <w:rsid w:val="00F85D6E"/>
    <w:rsid w:val="00F865EF"/>
    <w:rsid w:val="00F87F87"/>
    <w:rsid w:val="00F90722"/>
    <w:rsid w:val="00F917B4"/>
    <w:rsid w:val="00F922D8"/>
    <w:rsid w:val="00F92B20"/>
    <w:rsid w:val="00F93158"/>
    <w:rsid w:val="00F9330E"/>
    <w:rsid w:val="00F94B90"/>
    <w:rsid w:val="00F959E2"/>
    <w:rsid w:val="00F965DF"/>
    <w:rsid w:val="00F97470"/>
    <w:rsid w:val="00F976DF"/>
    <w:rsid w:val="00FA12AA"/>
    <w:rsid w:val="00FA1BA6"/>
    <w:rsid w:val="00FA1BE0"/>
    <w:rsid w:val="00FA3C23"/>
    <w:rsid w:val="00FA4B38"/>
    <w:rsid w:val="00FA4C24"/>
    <w:rsid w:val="00FA6305"/>
    <w:rsid w:val="00FA6E75"/>
    <w:rsid w:val="00FA73AF"/>
    <w:rsid w:val="00FB0784"/>
    <w:rsid w:val="00FB09B5"/>
    <w:rsid w:val="00FB111B"/>
    <w:rsid w:val="00FB1A80"/>
    <w:rsid w:val="00FB1D6D"/>
    <w:rsid w:val="00FB58B6"/>
    <w:rsid w:val="00FB6C91"/>
    <w:rsid w:val="00FB76A7"/>
    <w:rsid w:val="00FC0B4F"/>
    <w:rsid w:val="00FC1484"/>
    <w:rsid w:val="00FC286B"/>
    <w:rsid w:val="00FC2DAD"/>
    <w:rsid w:val="00FC44D1"/>
    <w:rsid w:val="00FC4F95"/>
    <w:rsid w:val="00FC558B"/>
    <w:rsid w:val="00FC59FE"/>
    <w:rsid w:val="00FD0061"/>
    <w:rsid w:val="00FD07F0"/>
    <w:rsid w:val="00FD0B9C"/>
    <w:rsid w:val="00FD11AC"/>
    <w:rsid w:val="00FD20BE"/>
    <w:rsid w:val="00FD3227"/>
    <w:rsid w:val="00FD3C6A"/>
    <w:rsid w:val="00FD40F3"/>
    <w:rsid w:val="00FD56E5"/>
    <w:rsid w:val="00FD68AC"/>
    <w:rsid w:val="00FD6BC7"/>
    <w:rsid w:val="00FD7870"/>
    <w:rsid w:val="00FE0315"/>
    <w:rsid w:val="00FE0503"/>
    <w:rsid w:val="00FE3412"/>
    <w:rsid w:val="00FE3D68"/>
    <w:rsid w:val="00FE5374"/>
    <w:rsid w:val="00FE5836"/>
    <w:rsid w:val="00FE5B91"/>
    <w:rsid w:val="00FE63F3"/>
    <w:rsid w:val="00FE658C"/>
    <w:rsid w:val="00FE75D2"/>
    <w:rsid w:val="00FE7D63"/>
    <w:rsid w:val="00FF02FD"/>
    <w:rsid w:val="00FF036F"/>
    <w:rsid w:val="00FF0C14"/>
    <w:rsid w:val="00FF1D38"/>
    <w:rsid w:val="00FF35B3"/>
    <w:rsid w:val="00FF3B3C"/>
    <w:rsid w:val="00FF4FA6"/>
    <w:rsid w:val="00FF5FB0"/>
    <w:rsid w:val="00FF60CE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1033D167"/>
  <w15:chartTrackingRefBased/>
  <w15:docId w15:val="{6169598B-C87B-42A7-8A5F-AC18F182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E4E"/>
    <w:pPr>
      <w:ind w:left="187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E0315"/>
    <w:pPr>
      <w:keepNext/>
      <w:spacing w:before="240" w:after="240"/>
      <w:outlineLvl w:val="0"/>
    </w:pPr>
    <w:rPr>
      <w:b/>
      <w:bCs/>
      <w:caps/>
      <w:color w:val="1F4E79" w:themeColor="accent5" w:themeShade="80"/>
      <w:sz w:val="26"/>
    </w:rPr>
  </w:style>
  <w:style w:type="paragraph" w:styleId="Heading2">
    <w:name w:val="heading 2"/>
    <w:basedOn w:val="Normal"/>
    <w:next w:val="Normal"/>
    <w:qFormat/>
    <w:rsid w:val="001157BF"/>
    <w:pPr>
      <w:keepNext/>
      <w:numPr>
        <w:numId w:val="2"/>
      </w:numPr>
      <w:ind w:left="180" w:firstLine="0"/>
      <w:outlineLvl w:val="1"/>
    </w:pPr>
    <w:rPr>
      <w:b/>
      <w:iCs/>
      <w:caps/>
    </w:rPr>
  </w:style>
  <w:style w:type="paragraph" w:styleId="Heading3">
    <w:name w:val="heading 3"/>
    <w:basedOn w:val="Normal"/>
    <w:next w:val="Normal"/>
    <w:qFormat/>
    <w:rsid w:val="001157BF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95959"/>
      <w:ind w:left="720"/>
      <w:outlineLvl w:val="3"/>
    </w:pPr>
    <w:rPr>
      <w:rFonts w:ascii="Times New Roman Bold" w:hAnsi="Times New Roman Bold"/>
      <w:b/>
      <w:smallCaps/>
      <w:color w:val="FFFFFF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b/>
      <w:bCs/>
      <w:smallCap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framePr w:w="3801" w:h="4681" w:hSpace="180" w:wrap="around" w:vAnchor="text" w:hAnchor="page" w:x="7141" w:y="1441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framePr w:w="3801" w:h="5761" w:hSpace="180" w:wrap="around" w:vAnchor="text" w:hAnchor="page" w:x="6961" w:y="1165"/>
    </w:pPr>
    <w:rPr>
      <w:sz w:val="20"/>
    </w:rPr>
  </w:style>
  <w:style w:type="paragraph" w:styleId="Caption">
    <w:name w:val="caption"/>
    <w:basedOn w:val="Normal"/>
    <w:next w:val="Normal"/>
    <w:link w:val="CaptionChar"/>
    <w:qFormat/>
    <w:rPr>
      <w:rFonts w:ascii="Times New Roman Bold" w:hAnsi="Times New Roman Bold"/>
      <w:b/>
      <w:bCs/>
      <w:caps/>
    </w:rPr>
  </w:style>
  <w:style w:type="paragraph" w:styleId="BodyText2">
    <w:name w:val="Body Text 2"/>
    <w:basedOn w:val="Normal"/>
    <w:rPr>
      <w:b/>
      <w:bCs/>
      <w:smallCaps/>
    </w:rPr>
  </w:style>
  <w:style w:type="paragraph" w:customStyle="1" w:styleId="Outline">
    <w:name w:val="Outline"/>
    <w:basedOn w:val="Normal"/>
    <w:pPr>
      <w:spacing w:before="240"/>
    </w:pPr>
    <w:rPr>
      <w:kern w:val="28"/>
      <w:szCs w:val="20"/>
    </w:rPr>
  </w:style>
  <w:style w:type="paragraph" w:styleId="BodyTextIndent2">
    <w:name w:val="Body Text Indent 2"/>
    <w:basedOn w:val="Normal"/>
    <w:pPr>
      <w:ind w:left="360"/>
    </w:pPr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spacing w:after="80"/>
      <w:ind w:left="1080"/>
      <w:jc w:val="both"/>
    </w:pPr>
  </w:style>
  <w:style w:type="paragraph" w:styleId="BodyTextIndent3">
    <w:name w:val="Body Text Indent 3"/>
    <w:basedOn w:val="Normal"/>
    <w:pPr>
      <w:ind w:left="540"/>
    </w:pPr>
  </w:style>
  <w:style w:type="paragraph" w:styleId="BalloonText">
    <w:name w:val="Balloon Text"/>
    <w:basedOn w:val="Normal"/>
    <w:semiHidden/>
    <w:rsid w:val="00E95B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Geneva 9,Font: Geneva 9,Boston 10,f"/>
    <w:basedOn w:val="Normal"/>
    <w:link w:val="FootnoteTextChar"/>
    <w:uiPriority w:val="99"/>
    <w:rsid w:val="00F94B90"/>
    <w:rPr>
      <w:sz w:val="20"/>
      <w:szCs w:val="20"/>
    </w:rPr>
  </w:style>
  <w:style w:type="character" w:styleId="FootnoteReference">
    <w:name w:val="footnote reference"/>
    <w:aliases w:val="16 Point,Superscript 6 Point"/>
    <w:uiPriority w:val="99"/>
    <w:rsid w:val="00F94B90"/>
    <w:rPr>
      <w:vertAlign w:val="superscript"/>
    </w:rPr>
  </w:style>
  <w:style w:type="character" w:styleId="FollowedHyperlink">
    <w:name w:val="FollowedHyperlink"/>
    <w:rsid w:val="0038128C"/>
    <w:rPr>
      <w:color w:val="606420"/>
      <w:u w:val="single"/>
    </w:rPr>
  </w:style>
  <w:style w:type="paragraph" w:customStyle="1" w:styleId="BulletText1">
    <w:name w:val="Bullet Text 1"/>
    <w:basedOn w:val="Normal"/>
    <w:rsid w:val="004C0083"/>
    <w:pPr>
      <w:numPr>
        <w:numId w:val="1"/>
      </w:numPr>
    </w:pPr>
    <w:rPr>
      <w:color w:val="000000"/>
      <w:szCs w:val="20"/>
    </w:rPr>
  </w:style>
  <w:style w:type="character" w:customStyle="1" w:styleId="FootnoteTextChar">
    <w:name w:val="Footnote Text Char"/>
    <w:aliases w:val="Geneva 9 Char,Font: Geneva 9 Char,Boston 10 Char,f Char"/>
    <w:basedOn w:val="DefaultParagraphFont"/>
    <w:link w:val="FootnoteText"/>
    <w:uiPriority w:val="99"/>
    <w:locked/>
    <w:rsid w:val="00371284"/>
  </w:style>
  <w:style w:type="character" w:customStyle="1" w:styleId="FooterChar">
    <w:name w:val="Footer Char"/>
    <w:link w:val="Footer"/>
    <w:uiPriority w:val="99"/>
    <w:rsid w:val="00B5028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2263"/>
    <w:pPr>
      <w:ind w:left="720"/>
    </w:pPr>
  </w:style>
  <w:style w:type="paragraph" w:customStyle="1" w:styleId="GEFTableHeading">
    <w:name w:val="GEF Table Heading"/>
    <w:basedOn w:val="Normal"/>
    <w:next w:val="Normal"/>
    <w:qFormat/>
    <w:rsid w:val="005E2CD0"/>
    <w:pPr>
      <w:ind w:left="-720"/>
    </w:pPr>
    <w:rPr>
      <w:b/>
      <w:bCs/>
      <w:smallCaps/>
      <w:color w:val="000000"/>
      <w:szCs w:val="22"/>
    </w:rPr>
  </w:style>
  <w:style w:type="character" w:styleId="CommentReference">
    <w:name w:val="annotation reference"/>
    <w:rsid w:val="00955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556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5659"/>
  </w:style>
  <w:style w:type="paragraph" w:styleId="CommentSubject">
    <w:name w:val="annotation subject"/>
    <w:basedOn w:val="CommentText"/>
    <w:next w:val="CommentText"/>
    <w:link w:val="CommentSubjectChar"/>
    <w:rsid w:val="00955659"/>
    <w:rPr>
      <w:b/>
      <w:bCs/>
    </w:rPr>
  </w:style>
  <w:style w:type="character" w:customStyle="1" w:styleId="CommentSubjectChar">
    <w:name w:val="Comment Subject Char"/>
    <w:link w:val="CommentSubject"/>
    <w:rsid w:val="00955659"/>
    <w:rPr>
      <w:b/>
      <w:bCs/>
    </w:rPr>
  </w:style>
  <w:style w:type="paragraph" w:styleId="Revision">
    <w:name w:val="Revision"/>
    <w:hidden/>
    <w:uiPriority w:val="99"/>
    <w:semiHidden/>
    <w:rsid w:val="00955659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57100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827FE1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aps w:val="0"/>
      <w:color w:val="2F5496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C3A81"/>
    <w:pPr>
      <w:tabs>
        <w:tab w:val="right" w:leader="dot" w:pos="10790"/>
      </w:tabs>
      <w:ind w:left="432"/>
    </w:pPr>
    <w:rPr>
      <w:rFonts w:cs="Arial"/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627C77"/>
    <w:pPr>
      <w:tabs>
        <w:tab w:val="left" w:pos="1100"/>
        <w:tab w:val="right" w:leader="dot" w:pos="10790"/>
      </w:tabs>
      <w:ind w:left="72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27C77"/>
    <w:pPr>
      <w:ind w:left="1296"/>
    </w:pPr>
  </w:style>
  <w:style w:type="paragraph" w:customStyle="1" w:styleId="Table">
    <w:name w:val="Table"/>
    <w:basedOn w:val="Normal"/>
    <w:link w:val="TableChar"/>
    <w:qFormat/>
    <w:rsid w:val="00DF59EF"/>
    <w:rPr>
      <w:color w:val="000000"/>
      <w:sz w:val="20"/>
      <w:szCs w:val="20"/>
    </w:rPr>
  </w:style>
  <w:style w:type="character" w:customStyle="1" w:styleId="TableChar">
    <w:name w:val="Table Char"/>
    <w:link w:val="Table"/>
    <w:rsid w:val="00DF59EF"/>
    <w:rPr>
      <w:rFonts w:ascii="Arial" w:hAnsi="Arial"/>
      <w:color w:val="000000"/>
    </w:rPr>
  </w:style>
  <w:style w:type="paragraph" w:customStyle="1" w:styleId="GEFFieldtoFillout">
    <w:name w:val="GEF Field to Fill out"/>
    <w:basedOn w:val="Normal"/>
    <w:link w:val="GEFFieldtoFilloutChar"/>
    <w:qFormat/>
    <w:rsid w:val="003941DE"/>
    <w:pPr>
      <w:ind w:left="-720"/>
    </w:pPr>
    <w:rPr>
      <w:rFonts w:ascii="Times New Roman" w:hAnsi="Times New Roman"/>
      <w:color w:val="000000"/>
      <w:szCs w:val="22"/>
    </w:rPr>
  </w:style>
  <w:style w:type="paragraph" w:customStyle="1" w:styleId="GEFQuestion">
    <w:name w:val="GEF Question"/>
    <w:basedOn w:val="Normal"/>
    <w:next w:val="Normal"/>
    <w:qFormat/>
    <w:rsid w:val="003941DE"/>
    <w:pPr>
      <w:ind w:left="-720"/>
    </w:pPr>
    <w:rPr>
      <w:rFonts w:ascii="Times New Roman" w:hAnsi="Times New Roman"/>
    </w:rPr>
  </w:style>
  <w:style w:type="character" w:customStyle="1" w:styleId="GEFFieldtoFilloutChar">
    <w:name w:val="GEF Field to Fill out Char"/>
    <w:link w:val="GEFFieldtoFillout"/>
    <w:rsid w:val="003941DE"/>
    <w:rPr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20248"/>
    <w:rPr>
      <w:rFonts w:ascii="Arial" w:hAnsi="Arial"/>
      <w:b/>
      <w:bCs/>
      <w:caps/>
      <w:color w:val="1F4E79" w:themeColor="accent5" w:themeShade="80"/>
      <w:sz w:val="26"/>
      <w:szCs w:val="24"/>
    </w:rPr>
  </w:style>
  <w:style w:type="paragraph" w:customStyle="1" w:styleId="GEFInstruction">
    <w:name w:val="GEF Instruction"/>
    <w:basedOn w:val="Normal"/>
    <w:next w:val="Normal"/>
    <w:qFormat/>
    <w:rsid w:val="000D3E9A"/>
    <w:pPr>
      <w:ind w:left="-540"/>
    </w:pPr>
    <w:rPr>
      <w:rFonts w:ascii="Times New Roman" w:hAnsi="Times New Roman"/>
      <w:sz w:val="20"/>
    </w:rPr>
  </w:style>
  <w:style w:type="paragraph" w:customStyle="1" w:styleId="Default">
    <w:name w:val="Default"/>
    <w:rsid w:val="002E30A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036439"/>
    <w:rPr>
      <w:rFonts w:ascii="Calibri" w:hAnsi="Calibri"/>
      <w:sz w:val="22"/>
      <w:szCs w:val="22"/>
    </w:rPr>
  </w:style>
  <w:style w:type="character" w:styleId="Strong">
    <w:name w:val="Strong"/>
    <w:basedOn w:val="DefaultParagraphFont"/>
    <w:qFormat/>
    <w:rsid w:val="008A5E0D"/>
    <w:rPr>
      <w:b/>
      <w:bCs/>
    </w:rPr>
  </w:style>
  <w:style w:type="paragraph" w:customStyle="1" w:styleId="Subheading">
    <w:name w:val="Subheading"/>
    <w:basedOn w:val="Caption"/>
    <w:link w:val="SubheadingChar"/>
    <w:qFormat/>
    <w:rsid w:val="007C17FC"/>
  </w:style>
  <w:style w:type="character" w:customStyle="1" w:styleId="CaptionChar">
    <w:name w:val="Caption Char"/>
    <w:basedOn w:val="DefaultParagraphFont"/>
    <w:link w:val="Caption"/>
    <w:rsid w:val="007C17FC"/>
    <w:rPr>
      <w:rFonts w:ascii="Times New Roman Bold" w:hAnsi="Times New Roman Bold"/>
      <w:b/>
      <w:bCs/>
      <w:caps/>
      <w:sz w:val="22"/>
      <w:szCs w:val="24"/>
    </w:rPr>
  </w:style>
  <w:style w:type="character" w:customStyle="1" w:styleId="SubheadingChar">
    <w:name w:val="Subheading Char"/>
    <w:basedOn w:val="CaptionChar"/>
    <w:link w:val="Subheading"/>
    <w:rsid w:val="007C17FC"/>
    <w:rPr>
      <w:rFonts w:ascii="Times New Roman Bold" w:hAnsi="Times New Roman Bold"/>
      <w:b/>
      <w:bCs/>
      <w:cap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apgef.org/resources/advisory-documents/innovation-and-ge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apgef.org/resources/advisory-documents/achieving-transformation-through-gef-investmen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RAMON\Forms\Project%20Executive%20Summar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DB3714AC3FB4D979161EA2C84FDAB" ma:contentTypeVersion="0" ma:contentTypeDescription="Create a new document." ma:contentTypeScope="" ma:versionID="aa8823c42b0aa71fef3600603ca44e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b9aaadcf04c2db54a017a93aa6da9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me of the Proble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C94CD9-3005-430A-A9BD-DB8BF7094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9B278-D9A6-43A4-AE38-6B2356BE3E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92453E-B146-4048-89E7-19193C81D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9CD765-08E2-421F-A95B-C6AA3B414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Executive Summary Template.dot</Template>
  <TotalTime>22</TotalTime>
  <Pages>8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FINANCING PLAN (IN US$):</vt:lpstr>
    </vt:vector>
  </TitlesOfParts>
  <Company>World Bank Group</Company>
  <LinksUpToDate>false</LinksUpToDate>
  <CharactersWithSpaces>20234</CharactersWithSpaces>
  <SharedDoc>false</SharedDoc>
  <HLinks>
    <vt:vector size="216" baseType="variant">
      <vt:variant>
        <vt:i4>1179701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_Toc103603706</vt:lpwstr>
      </vt:variant>
      <vt:variant>
        <vt:i4>1179701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_Toc103603705</vt:lpwstr>
      </vt:variant>
      <vt:variant>
        <vt:i4>1179701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_Toc103603704</vt:lpwstr>
      </vt:variant>
      <vt:variant>
        <vt:i4>1179701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_Toc103603703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_Toc103603702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_Toc103603701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_Toc103603700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_Toc103603699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_Toc103603698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_Toc103603697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_Toc103603696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_Toc103603695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_Toc103603694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_Toc103603693</vt:lpwstr>
      </vt:variant>
      <vt:variant>
        <vt:i4>1769524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_Toc103603692</vt:lpwstr>
      </vt:variant>
      <vt:variant>
        <vt:i4>1769524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_Toc103603691</vt:lpwstr>
      </vt:variant>
      <vt:variant>
        <vt:i4>1769524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_Toc103603690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_Toc103603689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_Toc103603688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_Toc103603687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_Toc103603686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_Toc103603685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_Toc103603684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_Toc103603683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_Toc103603682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_Toc103603681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_Toc103603680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_Toc103603679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_Toc103603678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_Toc103603677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_Toc103603676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_Toc103603675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_Toc103603674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_Toc103603673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_Toc103603672</vt:lpwstr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https://www.thegef.org/sites/default/files/documents/GEF_Guidelines_Project_Program_Cycle_Policy_20200731.pdf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2022-04-20T03:37:00Z</cp:lastPrinted>
  <dcterms:created xsi:type="dcterms:W3CDTF">2023-03-11T02:09:00Z</dcterms:created>
  <dcterms:modified xsi:type="dcterms:W3CDTF">2023-03-11T02:57:00Z</dcterms:modified>
</cp:coreProperties>
</file>