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857" w14:textId="77777777" w:rsidR="0007739B" w:rsidRDefault="0007739B" w:rsidP="00F4360A">
      <w:pPr>
        <w:framePr w:w="8203" w:h="898" w:hSpace="180" w:wrap="around" w:vAnchor="text" w:hAnchor="page" w:x="3000" w:y="65"/>
        <w:autoSpaceDE w:val="0"/>
        <w:autoSpaceDN w:val="0"/>
        <w:adjustRightInd w:val="0"/>
        <w:ind w:left="270" w:right="180"/>
        <w:rPr>
          <w:rFonts w:cs="Arial"/>
          <w:b/>
          <w:caps/>
          <w:color w:val="1F4E79" w:themeColor="accent5" w:themeShade="80"/>
          <w:sz w:val="26"/>
          <w:szCs w:val="26"/>
        </w:rPr>
      </w:pPr>
    </w:p>
    <w:p w14:paraId="290B4BF9" w14:textId="09B7EDD3" w:rsidR="00523B8F" w:rsidRPr="00FE0315" w:rsidRDefault="00F45F38" w:rsidP="00F4360A">
      <w:pPr>
        <w:framePr w:w="8203" w:h="898" w:hSpace="180" w:wrap="around" w:vAnchor="text" w:hAnchor="page" w:x="3000" w:y="65"/>
        <w:autoSpaceDE w:val="0"/>
        <w:autoSpaceDN w:val="0"/>
        <w:adjustRightInd w:val="0"/>
        <w:ind w:left="270" w:right="180"/>
        <w:rPr>
          <w:rFonts w:cs="Arial"/>
          <w:b/>
          <w:bCs/>
          <w:caps/>
          <w:color w:val="1F4E79" w:themeColor="accent5" w:themeShade="80"/>
          <w:sz w:val="26"/>
          <w:szCs w:val="26"/>
        </w:rPr>
      </w:pPr>
      <w:r w:rsidRPr="00F45F38">
        <w:rPr>
          <w:rFonts w:cs="Arial"/>
          <w:b/>
          <w:caps/>
          <w:color w:val="1F4E79" w:themeColor="accent5" w:themeShade="80"/>
          <w:sz w:val="26"/>
          <w:szCs w:val="26"/>
        </w:rPr>
        <w:t>GEF-</w:t>
      </w:r>
      <w:r>
        <w:rPr>
          <w:rFonts w:cs="Arial"/>
          <w:b/>
          <w:caps/>
          <w:color w:val="1F4E79" w:themeColor="accent5" w:themeShade="80"/>
          <w:sz w:val="26"/>
          <w:szCs w:val="26"/>
        </w:rPr>
        <w:t>8</w:t>
      </w:r>
      <w:r w:rsidRPr="00F45F38">
        <w:rPr>
          <w:rFonts w:cs="Arial"/>
          <w:b/>
          <w:caps/>
          <w:color w:val="1F4E79" w:themeColor="accent5" w:themeShade="80"/>
          <w:sz w:val="26"/>
          <w:szCs w:val="26"/>
        </w:rPr>
        <w:t xml:space="preserve"> </w:t>
      </w:r>
      <w:r w:rsidR="00AB3FDF">
        <w:rPr>
          <w:rFonts w:cs="Arial"/>
          <w:b/>
          <w:caps/>
          <w:color w:val="1F4E79" w:themeColor="accent5" w:themeShade="80"/>
          <w:sz w:val="26"/>
          <w:szCs w:val="26"/>
        </w:rPr>
        <w:t>WOrld Bank PCN Stage/GEF Data sheet</w:t>
      </w:r>
      <w:r w:rsidRPr="00F45F38">
        <w:rPr>
          <w:rFonts w:cs="Arial"/>
          <w:b/>
          <w:caps/>
          <w:color w:val="1F4E79" w:themeColor="accent5" w:themeShade="80"/>
          <w:sz w:val="26"/>
          <w:szCs w:val="26"/>
        </w:rPr>
        <w:t xml:space="preserve"> </w:t>
      </w:r>
    </w:p>
    <w:p w14:paraId="0E50F2BD" w14:textId="77777777" w:rsidR="00252156" w:rsidRPr="00B10B6F" w:rsidRDefault="00252156" w:rsidP="00F4360A">
      <w:pPr>
        <w:framePr w:w="8203" w:h="898" w:hSpace="180" w:wrap="around" w:vAnchor="text" w:hAnchor="page" w:x="3000" w:y="65"/>
        <w:autoSpaceDE w:val="0"/>
        <w:autoSpaceDN w:val="0"/>
        <w:adjustRightInd w:val="0"/>
        <w:spacing w:before="120"/>
        <w:ind w:left="270" w:right="180"/>
        <w:rPr>
          <w:rFonts w:ascii="Times New Roman Bold" w:hAnsi="Times New Roman Bold" w:cs="Times New Roman Bold"/>
          <w:b/>
          <w:bCs/>
          <w:color w:val="000000"/>
          <w:szCs w:val="22"/>
        </w:rPr>
      </w:pPr>
      <w:bookmarkStart w:id="0" w:name="ProjectType"/>
      <w:bookmarkEnd w:id="0"/>
      <w:r w:rsidRPr="00B10B6F">
        <w:rPr>
          <w:noProof/>
          <w:color w:val="000000"/>
          <w:sz w:val="20"/>
          <w:szCs w:val="20"/>
        </w:rPr>
        <w:t xml:space="preserve">                  </w:t>
      </w:r>
    </w:p>
    <w:p w14:paraId="527CEA24" w14:textId="637A2B56" w:rsidR="00711B72" w:rsidRDefault="00335322" w:rsidP="00154BE7">
      <w:pPr>
        <w:pStyle w:val="Footer"/>
        <w:tabs>
          <w:tab w:val="clear" w:pos="4320"/>
          <w:tab w:val="clear" w:pos="8640"/>
        </w:tabs>
        <w:ind w:right="180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allowOverlap="1" wp14:anchorId="248BD8E1" wp14:editId="630E472C">
            <wp:simplePos x="0" y="0"/>
            <wp:positionH relativeFrom="column">
              <wp:posOffset>107950</wp:posOffset>
            </wp:positionH>
            <wp:positionV relativeFrom="paragraph">
              <wp:posOffset>68580</wp:posOffset>
            </wp:positionV>
            <wp:extent cx="1100667" cy="495300"/>
            <wp:effectExtent l="0" t="0" r="0" b="0"/>
            <wp:wrapNone/>
            <wp:docPr id="1" name="Picture 1" descr="A logo with green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and blu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6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DCC2D" w14:textId="77777777" w:rsidR="002252A3" w:rsidRDefault="002252A3" w:rsidP="00154BE7">
      <w:pPr>
        <w:pStyle w:val="TOC1"/>
        <w:ind w:left="0" w:right="180"/>
        <w:rPr>
          <w:color w:val="1F4E79" w:themeColor="accent5" w:themeShade="80"/>
          <w:sz w:val="26"/>
          <w:szCs w:val="26"/>
        </w:rPr>
      </w:pPr>
    </w:p>
    <w:p w14:paraId="104EBB16" w14:textId="1E0CB5E6" w:rsidR="002252A3" w:rsidRDefault="002252A3" w:rsidP="00154BE7">
      <w:pPr>
        <w:pStyle w:val="TOC1"/>
        <w:ind w:left="0" w:right="180"/>
        <w:rPr>
          <w:color w:val="1F4E79" w:themeColor="accent5" w:themeShade="80"/>
          <w:sz w:val="26"/>
          <w:szCs w:val="26"/>
        </w:rPr>
      </w:pPr>
    </w:p>
    <w:p w14:paraId="42A84344" w14:textId="2D3BA01C" w:rsidR="002252A3" w:rsidRDefault="002252A3" w:rsidP="00154BE7">
      <w:pPr>
        <w:pStyle w:val="TOC1"/>
        <w:ind w:left="0" w:right="180"/>
        <w:rPr>
          <w:color w:val="1F4E79" w:themeColor="accent5" w:themeShade="80"/>
          <w:sz w:val="26"/>
          <w:szCs w:val="26"/>
        </w:rPr>
      </w:pPr>
    </w:p>
    <w:p w14:paraId="6A7EA3F1" w14:textId="77777777" w:rsidR="002252A3" w:rsidRDefault="002252A3" w:rsidP="00154BE7">
      <w:pPr>
        <w:pStyle w:val="TOC1"/>
        <w:ind w:left="0" w:right="180"/>
        <w:rPr>
          <w:color w:val="1F4E79" w:themeColor="accent5" w:themeShade="80"/>
          <w:sz w:val="26"/>
          <w:szCs w:val="26"/>
        </w:rPr>
      </w:pPr>
    </w:p>
    <w:p w14:paraId="4C2C55EA" w14:textId="77777777" w:rsidR="008D2F34" w:rsidRDefault="008D2F34" w:rsidP="00154BE7">
      <w:pPr>
        <w:pStyle w:val="TOC1"/>
        <w:ind w:left="0" w:right="180"/>
        <w:rPr>
          <w:color w:val="1F4E79" w:themeColor="accent5" w:themeShade="80"/>
          <w:sz w:val="26"/>
          <w:szCs w:val="26"/>
        </w:rPr>
      </w:pPr>
    </w:p>
    <w:p w14:paraId="60042222" w14:textId="7FFA9B7F" w:rsidR="00CB2CB7" w:rsidRPr="009F5407" w:rsidRDefault="001B4F09" w:rsidP="00154BE7">
      <w:pPr>
        <w:pStyle w:val="TOC1"/>
        <w:tabs>
          <w:tab w:val="clear" w:pos="10790"/>
          <w:tab w:val="right" w:leader="dot" w:pos="10620"/>
        </w:tabs>
        <w:ind w:left="0" w:right="180"/>
        <w:rPr>
          <w:smallCaps/>
          <w:color w:val="1F4E79" w:themeColor="accent5" w:themeShade="80"/>
          <w:sz w:val="26"/>
          <w:szCs w:val="26"/>
        </w:rPr>
      </w:pPr>
      <w:r w:rsidRPr="009F5407">
        <w:rPr>
          <w:color w:val="1F4E79" w:themeColor="accent5" w:themeShade="80"/>
          <w:sz w:val="26"/>
          <w:szCs w:val="26"/>
        </w:rPr>
        <w:t>TABLE OF CONTENTS</w:t>
      </w:r>
    </w:p>
    <w:p w14:paraId="2B9551DD" w14:textId="77777777" w:rsidR="00CB2CB7" w:rsidRPr="0079415E" w:rsidRDefault="00CB2CB7" w:rsidP="00154BE7">
      <w:pPr>
        <w:pStyle w:val="TOC1"/>
        <w:tabs>
          <w:tab w:val="clear" w:pos="10790"/>
          <w:tab w:val="right" w:leader="dot" w:pos="10620"/>
        </w:tabs>
        <w:ind w:right="180"/>
        <w:rPr>
          <w:highlight w:val="yellow"/>
        </w:rPr>
      </w:pPr>
    </w:p>
    <w:p w14:paraId="27E5F526" w14:textId="2565F48D" w:rsidR="00492490" w:rsidRDefault="00627C77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1085746" w:history="1">
        <w:r w:rsidR="00492490" w:rsidRPr="00815F0C">
          <w:rPr>
            <w:rStyle w:val="Hyperlink"/>
          </w:rPr>
          <w:t>General Project Information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_Toc161085746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1</w:t>
        </w:r>
        <w:r w:rsidR="00492490">
          <w:rPr>
            <w:webHidden/>
          </w:rPr>
          <w:fldChar w:fldCharType="end"/>
        </w:r>
      </w:hyperlink>
    </w:p>
    <w:p w14:paraId="3BFA8710" w14:textId="533308AC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47" w:history="1">
        <w:r w:rsidR="00492490" w:rsidRPr="00815F0C">
          <w:rPr>
            <w:rStyle w:val="Hyperlink"/>
            <w:noProof/>
          </w:rPr>
          <w:t>Project Summary***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_Toc161085747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2</w:t>
        </w:r>
        <w:r w:rsidR="00492490">
          <w:rPr>
            <w:noProof/>
            <w:webHidden/>
          </w:rPr>
          <w:fldChar w:fldCharType="end"/>
        </w:r>
      </w:hyperlink>
    </w:p>
    <w:p w14:paraId="151C4140" w14:textId="5345C93F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48" w:history="1">
        <w:r w:rsidR="00492490" w:rsidRPr="00815F0C">
          <w:rPr>
            <w:rStyle w:val="Hyperlink"/>
            <w:noProof/>
          </w:rPr>
          <w:t>Indicative Project Overview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_Toc161085748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2</w:t>
        </w:r>
        <w:r w:rsidR="00492490">
          <w:rPr>
            <w:noProof/>
            <w:webHidden/>
          </w:rPr>
          <w:fldChar w:fldCharType="end"/>
        </w:r>
      </w:hyperlink>
    </w:p>
    <w:p w14:paraId="77FFFA88" w14:textId="24ECF7E3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49" w:history="1">
        <w:r w:rsidR="00492490" w:rsidRPr="00815F0C">
          <w:rPr>
            <w:rStyle w:val="Hyperlink"/>
            <w:noProof/>
          </w:rPr>
          <w:t>Coordination and Cooperation with Ongoing Initiatives and Projects.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_Toc161085749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3</w:t>
        </w:r>
        <w:r w:rsidR="00492490">
          <w:rPr>
            <w:noProof/>
            <w:webHidden/>
          </w:rPr>
          <w:fldChar w:fldCharType="end"/>
        </w:r>
      </w:hyperlink>
    </w:p>
    <w:p w14:paraId="323B1BC8" w14:textId="325D1BE9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0" w:history="1">
        <w:r w:rsidR="00492490" w:rsidRPr="00815F0C">
          <w:rPr>
            <w:rStyle w:val="Hyperlink"/>
            <w:noProof/>
          </w:rPr>
          <w:t>Core Indicators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_Toc161085750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3</w:t>
        </w:r>
        <w:r w:rsidR="00492490">
          <w:rPr>
            <w:noProof/>
            <w:webHidden/>
          </w:rPr>
          <w:fldChar w:fldCharType="end"/>
        </w:r>
      </w:hyperlink>
    </w:p>
    <w:p w14:paraId="20A5A28C" w14:textId="3A1C962A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1" w:history="1">
        <w:r w:rsidR="00492490" w:rsidRPr="00815F0C">
          <w:rPr>
            <w:rStyle w:val="Hyperlink"/>
            <w:noProof/>
          </w:rPr>
          <w:t>NGI (only): Justification of Financial Structure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_Toc161085751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3</w:t>
        </w:r>
        <w:r w:rsidR="00492490">
          <w:rPr>
            <w:noProof/>
            <w:webHidden/>
          </w:rPr>
          <w:fldChar w:fldCharType="end"/>
        </w:r>
      </w:hyperlink>
    </w:p>
    <w:p w14:paraId="0D599500" w14:textId="30626206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2" w:history="1">
        <w:r w:rsidR="00492490" w:rsidRPr="00815F0C">
          <w:rPr>
            <w:rStyle w:val="Hyperlink"/>
            <w:noProof/>
          </w:rPr>
          <w:t>Risks to Achieving Project Outcomes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_Toc161085752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4</w:t>
        </w:r>
        <w:r w:rsidR="00492490">
          <w:rPr>
            <w:noProof/>
            <w:webHidden/>
          </w:rPr>
          <w:fldChar w:fldCharType="end"/>
        </w:r>
      </w:hyperlink>
    </w:p>
    <w:p w14:paraId="40B5E70F" w14:textId="0621BE6A" w:rsidR="0049249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61085753" w:history="1">
        <w:r w:rsidR="00492490" w:rsidRPr="00815F0C">
          <w:rPr>
            <w:rStyle w:val="Hyperlink"/>
            <w:rFonts w:cs="Arial"/>
            <w:noProof/>
          </w:rPr>
          <w:t>A.</w:t>
        </w:r>
        <w:r w:rsidR="00492490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492490" w:rsidRPr="00815F0C">
          <w:rPr>
            <w:rStyle w:val="Hyperlink"/>
            <w:noProof/>
          </w:rPr>
          <w:t>Alignment with GEF-8 Programming strategies and country/regional priorities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_Toc161085753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4</w:t>
        </w:r>
        <w:r w:rsidR="00492490">
          <w:rPr>
            <w:noProof/>
            <w:webHidden/>
          </w:rPr>
          <w:fldChar w:fldCharType="end"/>
        </w:r>
      </w:hyperlink>
    </w:p>
    <w:p w14:paraId="1D6DFDEC" w14:textId="221E11BC" w:rsidR="0049249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61085754" w:history="1">
        <w:r w:rsidR="00492490" w:rsidRPr="00815F0C">
          <w:rPr>
            <w:rStyle w:val="Hyperlink"/>
            <w:rFonts w:cs="Arial"/>
            <w:noProof/>
          </w:rPr>
          <w:t>B.</w:t>
        </w:r>
        <w:r w:rsidR="00492490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492490" w:rsidRPr="00815F0C">
          <w:rPr>
            <w:rStyle w:val="Hyperlink"/>
            <w:noProof/>
          </w:rPr>
          <w:t>Policy requirements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_Toc161085754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5</w:t>
        </w:r>
        <w:r w:rsidR="00492490">
          <w:rPr>
            <w:noProof/>
            <w:webHidden/>
          </w:rPr>
          <w:fldChar w:fldCharType="end"/>
        </w:r>
      </w:hyperlink>
    </w:p>
    <w:p w14:paraId="1FB3078D" w14:textId="1BEB6D61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5" w:history="1">
        <w:r w:rsidR="00492490" w:rsidRPr="00815F0C">
          <w:rPr>
            <w:rStyle w:val="Hyperlink"/>
            <w:noProof/>
          </w:rPr>
          <w:t>Gender Equality and Women’s Empowerment***: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_Toc161085755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5</w:t>
        </w:r>
        <w:r w:rsidR="00492490">
          <w:rPr>
            <w:noProof/>
            <w:webHidden/>
          </w:rPr>
          <w:fldChar w:fldCharType="end"/>
        </w:r>
      </w:hyperlink>
    </w:p>
    <w:p w14:paraId="32356445" w14:textId="76C3CE1C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6" w:history="1">
        <w:r w:rsidR="00492490" w:rsidRPr="00815F0C">
          <w:rPr>
            <w:rStyle w:val="Hyperlink"/>
            <w:noProof/>
          </w:rPr>
          <w:t>Stakeholder Engagement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_Toc161085756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5</w:t>
        </w:r>
        <w:r w:rsidR="00492490">
          <w:rPr>
            <w:noProof/>
            <w:webHidden/>
          </w:rPr>
          <w:fldChar w:fldCharType="end"/>
        </w:r>
      </w:hyperlink>
    </w:p>
    <w:p w14:paraId="45547FCF" w14:textId="37CEF2CC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7" w:history="1">
        <w:r w:rsidR="00492490" w:rsidRPr="00815F0C">
          <w:rPr>
            <w:rStyle w:val="Hyperlink"/>
            <w:noProof/>
          </w:rPr>
          <w:t>Private Sector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_Toc161085757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6</w:t>
        </w:r>
        <w:r w:rsidR="00492490">
          <w:rPr>
            <w:noProof/>
            <w:webHidden/>
          </w:rPr>
          <w:fldChar w:fldCharType="end"/>
        </w:r>
      </w:hyperlink>
    </w:p>
    <w:p w14:paraId="55B812BF" w14:textId="42BB1BDC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58" w:history="1">
        <w:r w:rsidR="00492490" w:rsidRPr="00815F0C">
          <w:rPr>
            <w:rStyle w:val="Hyperlink"/>
            <w:noProof/>
          </w:rPr>
          <w:t>Environmental and Social Safeguards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_Toc161085758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6</w:t>
        </w:r>
        <w:r w:rsidR="00492490">
          <w:rPr>
            <w:noProof/>
            <w:webHidden/>
          </w:rPr>
          <w:fldChar w:fldCharType="end"/>
        </w:r>
      </w:hyperlink>
    </w:p>
    <w:p w14:paraId="11B40E78" w14:textId="56F934DD" w:rsidR="0049249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61085759" w:history="1">
        <w:r w:rsidR="00492490" w:rsidRPr="00815F0C">
          <w:rPr>
            <w:rStyle w:val="Hyperlink"/>
            <w:rFonts w:cs="Arial"/>
            <w:noProof/>
          </w:rPr>
          <w:t>C.</w:t>
        </w:r>
        <w:r w:rsidR="00492490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492490" w:rsidRPr="00815F0C">
          <w:rPr>
            <w:rStyle w:val="Hyperlink"/>
            <w:noProof/>
          </w:rPr>
          <w:t>Other requirements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_Toc161085759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6</w:t>
        </w:r>
        <w:r w:rsidR="00492490">
          <w:rPr>
            <w:noProof/>
            <w:webHidden/>
          </w:rPr>
          <w:fldChar w:fldCharType="end"/>
        </w:r>
      </w:hyperlink>
    </w:p>
    <w:p w14:paraId="439BC658" w14:textId="4563A032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0" w:history="1">
        <w:r w:rsidR="00492490" w:rsidRPr="00815F0C">
          <w:rPr>
            <w:rStyle w:val="Hyperlink"/>
            <w:noProof/>
          </w:rPr>
          <w:t>Knowledge management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_Toc161085760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6</w:t>
        </w:r>
        <w:r w:rsidR="00492490">
          <w:rPr>
            <w:noProof/>
            <w:webHidden/>
          </w:rPr>
          <w:fldChar w:fldCharType="end"/>
        </w:r>
      </w:hyperlink>
    </w:p>
    <w:p w14:paraId="4A14F303" w14:textId="49BDEC8D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61" w:history="1">
        <w:r w:rsidR="00492490" w:rsidRPr="00815F0C">
          <w:rPr>
            <w:rStyle w:val="Hyperlink"/>
          </w:rPr>
          <w:t>Annex a: FINANCING TABLES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_Toc161085761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6</w:t>
        </w:r>
        <w:r w:rsidR="00492490">
          <w:rPr>
            <w:webHidden/>
          </w:rPr>
          <w:fldChar w:fldCharType="end"/>
        </w:r>
      </w:hyperlink>
    </w:p>
    <w:p w14:paraId="20BB9A26" w14:textId="12A10CD7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2" w:history="1">
        <w:r w:rsidR="00492490" w:rsidRPr="00815F0C">
          <w:rPr>
            <w:rStyle w:val="Hyperlink"/>
            <w:noProof/>
          </w:rPr>
          <w:t>GEF Financing Table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_Toc161085762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6</w:t>
        </w:r>
        <w:r w:rsidR="00492490">
          <w:rPr>
            <w:noProof/>
            <w:webHidden/>
          </w:rPr>
          <w:fldChar w:fldCharType="end"/>
        </w:r>
      </w:hyperlink>
    </w:p>
    <w:p w14:paraId="58157866" w14:textId="5871FADA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3" w:history="1">
        <w:r w:rsidR="00492490" w:rsidRPr="00815F0C">
          <w:rPr>
            <w:rStyle w:val="Hyperlink"/>
            <w:noProof/>
          </w:rPr>
          <w:t>Project Preparation Grant (PPG)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_Toc161085763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6</w:t>
        </w:r>
        <w:r w:rsidR="00492490">
          <w:rPr>
            <w:noProof/>
            <w:webHidden/>
          </w:rPr>
          <w:fldChar w:fldCharType="end"/>
        </w:r>
      </w:hyperlink>
    </w:p>
    <w:p w14:paraId="4AB8BDAA" w14:textId="063CBFD1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4" w:history="1">
        <w:r w:rsidR="00492490" w:rsidRPr="00815F0C">
          <w:rPr>
            <w:rStyle w:val="Hyperlink"/>
            <w:noProof/>
          </w:rPr>
          <w:t>Indicative Focal Area Elements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_Toc161085764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7</w:t>
        </w:r>
        <w:r w:rsidR="00492490">
          <w:rPr>
            <w:noProof/>
            <w:webHidden/>
          </w:rPr>
          <w:fldChar w:fldCharType="end"/>
        </w:r>
      </w:hyperlink>
    </w:p>
    <w:p w14:paraId="2C511014" w14:textId="6CCF5312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5" w:history="1">
        <w:r w:rsidR="00492490" w:rsidRPr="00815F0C">
          <w:rPr>
            <w:rStyle w:val="Hyperlink"/>
            <w:noProof/>
          </w:rPr>
          <w:t>Indicative Co-financing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_Toc161085765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7</w:t>
        </w:r>
        <w:r w:rsidR="00492490">
          <w:rPr>
            <w:noProof/>
            <w:webHidden/>
          </w:rPr>
          <w:fldChar w:fldCharType="end"/>
        </w:r>
      </w:hyperlink>
    </w:p>
    <w:p w14:paraId="3CE2A9A1" w14:textId="05055784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66" w:history="1">
        <w:r w:rsidR="00492490" w:rsidRPr="00815F0C">
          <w:rPr>
            <w:rStyle w:val="Hyperlink"/>
          </w:rPr>
          <w:t>ANNEX b: EndorsementS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_Toc161085766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7</w:t>
        </w:r>
        <w:r w:rsidR="00492490">
          <w:rPr>
            <w:webHidden/>
          </w:rPr>
          <w:fldChar w:fldCharType="end"/>
        </w:r>
      </w:hyperlink>
    </w:p>
    <w:p w14:paraId="5E926193" w14:textId="52B37B2D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7" w:history="1">
        <w:r w:rsidR="00492490" w:rsidRPr="00815F0C">
          <w:rPr>
            <w:rStyle w:val="Hyperlink"/>
            <w:noProof/>
          </w:rPr>
          <w:t>Record of Endorsement of GEF Operational Focal Point (s) on Behalf of the Government(s):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_Toc161085767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7</w:t>
        </w:r>
        <w:r w:rsidR="00492490">
          <w:rPr>
            <w:noProof/>
            <w:webHidden/>
          </w:rPr>
          <w:fldChar w:fldCharType="end"/>
        </w:r>
      </w:hyperlink>
    </w:p>
    <w:p w14:paraId="30B6274F" w14:textId="00AB1837" w:rsidR="00492490" w:rsidRDefault="00000000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1085768" w:history="1">
        <w:r w:rsidR="00492490" w:rsidRPr="00815F0C">
          <w:rPr>
            <w:rStyle w:val="Hyperlink"/>
            <w:noProof/>
          </w:rPr>
          <w:t>Compilation of Letters of Endorsement</w:t>
        </w:r>
        <w:r w:rsidR="00492490">
          <w:rPr>
            <w:noProof/>
            <w:webHidden/>
          </w:rPr>
          <w:tab/>
        </w:r>
        <w:r w:rsidR="00492490">
          <w:rPr>
            <w:noProof/>
            <w:webHidden/>
          </w:rPr>
          <w:fldChar w:fldCharType="begin"/>
        </w:r>
        <w:r w:rsidR="00492490">
          <w:rPr>
            <w:noProof/>
            <w:webHidden/>
          </w:rPr>
          <w:instrText xml:space="preserve"> PAGEREF _Toc161085768 \h </w:instrText>
        </w:r>
        <w:r w:rsidR="00492490">
          <w:rPr>
            <w:noProof/>
            <w:webHidden/>
          </w:rPr>
        </w:r>
        <w:r w:rsidR="00492490">
          <w:rPr>
            <w:noProof/>
            <w:webHidden/>
          </w:rPr>
          <w:fldChar w:fldCharType="separate"/>
        </w:r>
        <w:r w:rsidR="00492490">
          <w:rPr>
            <w:noProof/>
            <w:webHidden/>
          </w:rPr>
          <w:t>7</w:t>
        </w:r>
        <w:r w:rsidR="00492490">
          <w:rPr>
            <w:noProof/>
            <w:webHidden/>
          </w:rPr>
          <w:fldChar w:fldCharType="end"/>
        </w:r>
      </w:hyperlink>
    </w:p>
    <w:p w14:paraId="570ED28C" w14:textId="500E6A58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69" w:history="1">
        <w:r w:rsidR="00492490" w:rsidRPr="00815F0C">
          <w:rPr>
            <w:rStyle w:val="Hyperlink"/>
          </w:rPr>
          <w:t>ANNEX C: Project location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_Toc161085769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7</w:t>
        </w:r>
        <w:r w:rsidR="00492490">
          <w:rPr>
            <w:webHidden/>
          </w:rPr>
          <w:fldChar w:fldCharType="end"/>
        </w:r>
      </w:hyperlink>
    </w:p>
    <w:p w14:paraId="6EB01E52" w14:textId="02F7DADB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70" w:history="1">
        <w:r w:rsidR="00492490" w:rsidRPr="00815F0C">
          <w:rPr>
            <w:rStyle w:val="Hyperlink"/>
          </w:rPr>
          <w:t>ANNEX D: Environmental and Social Safeguards Screen and Rating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_Toc161085770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8</w:t>
        </w:r>
        <w:r w:rsidR="00492490">
          <w:rPr>
            <w:webHidden/>
          </w:rPr>
          <w:fldChar w:fldCharType="end"/>
        </w:r>
      </w:hyperlink>
    </w:p>
    <w:p w14:paraId="75882B58" w14:textId="45201514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71" w:history="1">
        <w:r w:rsidR="00492490" w:rsidRPr="00815F0C">
          <w:rPr>
            <w:rStyle w:val="Hyperlink"/>
          </w:rPr>
          <w:t>ANNEX E: Rio Markers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_Toc161085771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8</w:t>
        </w:r>
        <w:r w:rsidR="00492490">
          <w:rPr>
            <w:webHidden/>
          </w:rPr>
          <w:fldChar w:fldCharType="end"/>
        </w:r>
      </w:hyperlink>
    </w:p>
    <w:p w14:paraId="03F3BD0B" w14:textId="26D2300C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72" w:history="1">
        <w:r w:rsidR="00492490" w:rsidRPr="00815F0C">
          <w:rPr>
            <w:rStyle w:val="Hyperlink"/>
          </w:rPr>
          <w:t>ANNEX F: Taxonomy Worksheet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_Toc161085772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8</w:t>
        </w:r>
        <w:r w:rsidR="00492490">
          <w:rPr>
            <w:webHidden/>
          </w:rPr>
          <w:fldChar w:fldCharType="end"/>
        </w:r>
      </w:hyperlink>
    </w:p>
    <w:p w14:paraId="38A7FC07" w14:textId="3AAEFF0A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73" w:history="1">
        <w:r w:rsidR="00492490" w:rsidRPr="00815F0C">
          <w:rPr>
            <w:rStyle w:val="Hyperlink"/>
            <w:lang w:val="fr-FR"/>
          </w:rPr>
          <w:t>ANNEX G: NGI relevant annexes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_Toc161085773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8</w:t>
        </w:r>
        <w:r w:rsidR="00492490">
          <w:rPr>
            <w:webHidden/>
          </w:rPr>
          <w:fldChar w:fldCharType="end"/>
        </w:r>
      </w:hyperlink>
    </w:p>
    <w:p w14:paraId="1F7C78C1" w14:textId="273A9973" w:rsidR="00492490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kern w:val="2"/>
          <w:szCs w:val="22"/>
          <w14:ligatures w14:val="standardContextual"/>
        </w:rPr>
      </w:pPr>
      <w:hyperlink w:anchor="_Toc161085774" w:history="1">
        <w:r w:rsidR="00492490" w:rsidRPr="00815F0C">
          <w:rPr>
            <w:rStyle w:val="Hyperlink"/>
          </w:rPr>
          <w:t>List of key requirements leading to CEO Endorsement submission</w:t>
        </w:r>
        <w:r w:rsidR="00492490">
          <w:rPr>
            <w:webHidden/>
          </w:rPr>
          <w:tab/>
        </w:r>
        <w:r w:rsidR="00492490">
          <w:rPr>
            <w:webHidden/>
          </w:rPr>
          <w:fldChar w:fldCharType="begin"/>
        </w:r>
        <w:r w:rsidR="00492490">
          <w:rPr>
            <w:webHidden/>
          </w:rPr>
          <w:instrText xml:space="preserve"> PAGEREF _Toc161085774 \h </w:instrText>
        </w:r>
        <w:r w:rsidR="00492490">
          <w:rPr>
            <w:webHidden/>
          </w:rPr>
        </w:r>
        <w:r w:rsidR="00492490">
          <w:rPr>
            <w:webHidden/>
          </w:rPr>
          <w:fldChar w:fldCharType="separate"/>
        </w:r>
        <w:r w:rsidR="00492490">
          <w:rPr>
            <w:webHidden/>
          </w:rPr>
          <w:t>8</w:t>
        </w:r>
        <w:r w:rsidR="00492490">
          <w:rPr>
            <w:webHidden/>
          </w:rPr>
          <w:fldChar w:fldCharType="end"/>
        </w:r>
      </w:hyperlink>
    </w:p>
    <w:p w14:paraId="41C56B55" w14:textId="05314049" w:rsidR="00827FE1" w:rsidRPr="0079415E" w:rsidRDefault="00627C77" w:rsidP="00154BE7">
      <w:pPr>
        <w:tabs>
          <w:tab w:val="right" w:leader="dot" w:pos="10620"/>
        </w:tabs>
        <w:ind w:right="180"/>
        <w:rPr>
          <w:rFonts w:cs="Arial"/>
          <w:b/>
          <w:caps/>
          <w:noProof/>
          <w:highlight w:val="yellow"/>
        </w:rPr>
      </w:pPr>
      <w:r>
        <w:rPr>
          <w:rFonts w:cs="Arial"/>
          <w:noProof/>
          <w:highlight w:val="yellow"/>
        </w:rPr>
        <w:fldChar w:fldCharType="end"/>
      </w:r>
    </w:p>
    <w:p w14:paraId="366698EF" w14:textId="77777777" w:rsidR="00C8603F" w:rsidRPr="0079415E" w:rsidRDefault="00C8603F" w:rsidP="00154BE7">
      <w:pPr>
        <w:ind w:right="180"/>
        <w:rPr>
          <w:highlight w:val="yellow"/>
        </w:rPr>
      </w:pPr>
    </w:p>
    <w:p w14:paraId="1D2F4ABC" w14:textId="40085514" w:rsidR="009671D4" w:rsidRDefault="009A6F88" w:rsidP="00154BE7">
      <w:pPr>
        <w:pStyle w:val="Heading1"/>
        <w:ind w:right="180"/>
        <w:rPr>
          <w:highlight w:val="yellow"/>
        </w:rPr>
      </w:pPr>
      <w:bookmarkStart w:id="1" w:name="_Toc161085746"/>
      <w:r w:rsidRPr="009A6F88">
        <w:t>General Project Information</w:t>
      </w:r>
      <w:bookmarkEnd w:id="1"/>
    </w:p>
    <w:tbl>
      <w:tblPr>
        <w:tblW w:w="4796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689"/>
        <w:gridCol w:w="2428"/>
        <w:gridCol w:w="2451"/>
      </w:tblGrid>
      <w:tr w:rsidR="00DF24CE" w:rsidRPr="001731CE" w14:paraId="7678C54C" w14:textId="77777777" w:rsidTr="00DF76A6">
        <w:trPr>
          <w:trHeight w:val="251"/>
        </w:trPr>
        <w:tc>
          <w:tcPr>
            <w:tcW w:w="1344" w:type="pct"/>
          </w:tcPr>
          <w:p w14:paraId="1DA6B416" w14:textId="77777777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Project Title:</w:t>
            </w:r>
          </w:p>
        </w:tc>
        <w:tc>
          <w:tcPr>
            <w:tcW w:w="3656" w:type="pct"/>
            <w:gridSpan w:val="3"/>
          </w:tcPr>
          <w:p w14:paraId="1F5762DF" w14:textId="77777777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color w:val="FF0000"/>
                <w:sz w:val="20"/>
                <w:szCs w:val="20"/>
              </w:rPr>
              <w:fldChar w:fldCharType="begin">
                <w:ffData>
                  <w:name w:val="ProjectTitle"/>
                  <w:enabled/>
                  <w:calcOnExit w:val="0"/>
                  <w:helpText w:type="text" w:val="Project Title: To avoid redundancy, do not include the country name in the project title "/>
                  <w:textInput/>
                </w:ffData>
              </w:fldChar>
            </w:r>
            <w:r w:rsidRPr="00CF0CAF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CF0CAF">
              <w:rPr>
                <w:color w:val="FF0000"/>
                <w:sz w:val="20"/>
                <w:szCs w:val="20"/>
              </w:rPr>
            </w:r>
            <w:r w:rsidRPr="00CF0CAF">
              <w:rPr>
                <w:color w:val="FF0000"/>
                <w:sz w:val="20"/>
                <w:szCs w:val="20"/>
              </w:rPr>
              <w:fldChar w:fldCharType="separate"/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154BE7" w:rsidRPr="001731CE" w14:paraId="342B8DEF" w14:textId="77777777" w:rsidTr="00DF76A6">
        <w:trPr>
          <w:trHeight w:val="260"/>
        </w:trPr>
        <w:tc>
          <w:tcPr>
            <w:tcW w:w="1344" w:type="pct"/>
          </w:tcPr>
          <w:p w14:paraId="1235EEF8" w14:textId="718DBD43" w:rsidR="00843C36" w:rsidRPr="00CF0CAF" w:rsidRDefault="00490FB4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Region</w:t>
            </w:r>
            <w:r w:rsidR="00843C36" w:rsidRPr="00CF0CAF">
              <w:rPr>
                <w:sz w:val="20"/>
                <w:szCs w:val="20"/>
              </w:rPr>
              <w:t>:</w:t>
            </w:r>
          </w:p>
        </w:tc>
        <w:tc>
          <w:tcPr>
            <w:tcW w:w="1299" w:type="pct"/>
          </w:tcPr>
          <w:p w14:paraId="3A1D6B66" w14:textId="2BE8E32D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F0CAF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CF0CAF">
              <w:rPr>
                <w:color w:val="FF0000"/>
                <w:sz w:val="20"/>
                <w:szCs w:val="20"/>
              </w:rPr>
            </w:r>
            <w:r w:rsidRPr="00CF0CAF">
              <w:rPr>
                <w:color w:val="FF0000"/>
                <w:sz w:val="20"/>
                <w:szCs w:val="20"/>
              </w:rPr>
              <w:fldChar w:fldCharType="separate"/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15ADF097" w14:textId="77777777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GEF Project ID:</w:t>
            </w:r>
          </w:p>
        </w:tc>
        <w:tc>
          <w:tcPr>
            <w:tcW w:w="1184" w:type="pct"/>
          </w:tcPr>
          <w:p w14:paraId="4CF37DBD" w14:textId="77777777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color w:val="FF0000"/>
                <w:sz w:val="20"/>
                <w:szCs w:val="20"/>
              </w:rPr>
              <w:fldChar w:fldCharType="begin">
                <w:ffData>
                  <w:name w:val="GEF_ID"/>
                  <w:enabled/>
                  <w:calcOnExit w:val="0"/>
                  <w:helpText w:type="text" w:val="GEF Project ID: Leave this blank. This number will be automatically assigned and generated by the system at the time of first submission of PIF. "/>
                  <w:textInput>
                    <w:type w:val="number"/>
                    <w:format w:val="0"/>
                  </w:textInput>
                </w:ffData>
              </w:fldChar>
            </w:r>
            <w:r w:rsidRPr="00CF0CAF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CF0CAF">
              <w:rPr>
                <w:color w:val="FF0000"/>
                <w:sz w:val="20"/>
                <w:szCs w:val="20"/>
              </w:rPr>
            </w:r>
            <w:r w:rsidRPr="00CF0CAF">
              <w:rPr>
                <w:color w:val="FF0000"/>
                <w:sz w:val="20"/>
                <w:szCs w:val="20"/>
              </w:rPr>
              <w:fldChar w:fldCharType="separate"/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837F0B" w:rsidRPr="001731CE" w14:paraId="479F73BE" w14:textId="77777777" w:rsidTr="00DF76A6">
        <w:trPr>
          <w:trHeight w:val="260"/>
        </w:trPr>
        <w:tc>
          <w:tcPr>
            <w:tcW w:w="1344" w:type="pct"/>
          </w:tcPr>
          <w:p w14:paraId="316C54F3" w14:textId="434CB693" w:rsidR="00490FB4" w:rsidRPr="00CF0CAF" w:rsidRDefault="00490FB4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Country(</w:t>
            </w:r>
            <w:proofErr w:type="spellStart"/>
            <w:r w:rsidRPr="00CF0CAF">
              <w:rPr>
                <w:sz w:val="20"/>
                <w:szCs w:val="20"/>
              </w:rPr>
              <w:t>ies</w:t>
            </w:r>
            <w:proofErr w:type="spellEnd"/>
            <w:r w:rsidRPr="00CF0CAF">
              <w:rPr>
                <w:sz w:val="20"/>
                <w:szCs w:val="20"/>
              </w:rPr>
              <w:t>):</w:t>
            </w:r>
          </w:p>
        </w:tc>
        <w:tc>
          <w:tcPr>
            <w:tcW w:w="1299" w:type="pct"/>
          </w:tcPr>
          <w:p w14:paraId="2403BC21" w14:textId="75B04338" w:rsidR="00490FB4" w:rsidRPr="00CF0CAF" w:rsidRDefault="00490FB4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F0CAF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CF0CAF">
              <w:rPr>
                <w:color w:val="FF0000"/>
                <w:sz w:val="20"/>
                <w:szCs w:val="20"/>
              </w:rPr>
            </w:r>
            <w:r w:rsidRPr="00CF0CAF">
              <w:rPr>
                <w:color w:val="FF0000"/>
                <w:sz w:val="20"/>
                <w:szCs w:val="20"/>
              </w:rPr>
              <w:fldChar w:fldCharType="separate"/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3E550D43" w14:textId="6C0CA2A1" w:rsidR="00490FB4" w:rsidRPr="00CF0CAF" w:rsidRDefault="00CB245B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Type of Project</w:t>
            </w:r>
          </w:p>
        </w:tc>
        <w:tc>
          <w:tcPr>
            <w:tcW w:w="1184" w:type="pct"/>
          </w:tcPr>
          <w:p w14:paraId="5FEAA3EC" w14:textId="53301E8B" w:rsidR="00490FB4" w:rsidRPr="00CF0CAF" w:rsidRDefault="00CB245B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project type)"/>
                    <w:listEntry w:val="Full-sized Project"/>
                    <w:listEntry w:val="Medium-sized Project two-steps"/>
                  </w:ddList>
                </w:ffData>
              </w:fldChar>
            </w:r>
            <w:r w:rsidRPr="00CF0CAF">
              <w:rPr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smallCaps/>
                <w:color w:val="000000"/>
                <w:sz w:val="20"/>
                <w:szCs w:val="20"/>
              </w:rPr>
            </w:r>
            <w:r w:rsidR="00000000">
              <w:rPr>
                <w:smallCaps/>
                <w:color w:val="000000"/>
                <w:sz w:val="20"/>
                <w:szCs w:val="20"/>
              </w:rPr>
              <w:fldChar w:fldCharType="separate"/>
            </w:r>
            <w:r w:rsidRPr="00CF0CAF">
              <w:rPr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154BE7" w:rsidRPr="001731CE" w14:paraId="38270DF5" w14:textId="77777777" w:rsidTr="00DF76A6">
        <w:trPr>
          <w:trHeight w:val="251"/>
        </w:trPr>
        <w:tc>
          <w:tcPr>
            <w:tcW w:w="1344" w:type="pct"/>
          </w:tcPr>
          <w:p w14:paraId="05F0CE3D" w14:textId="77777777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GEF Agency(</w:t>
            </w:r>
            <w:proofErr w:type="spellStart"/>
            <w:r w:rsidRPr="00CF0CAF">
              <w:rPr>
                <w:sz w:val="20"/>
                <w:szCs w:val="20"/>
              </w:rPr>
              <w:t>ies</w:t>
            </w:r>
            <w:proofErr w:type="spellEnd"/>
            <w:r w:rsidRPr="00CF0CAF">
              <w:rPr>
                <w:sz w:val="20"/>
                <w:szCs w:val="20"/>
              </w:rPr>
              <w:t>):</w:t>
            </w:r>
          </w:p>
        </w:tc>
        <w:tc>
          <w:tcPr>
            <w:tcW w:w="1299" w:type="pct"/>
          </w:tcPr>
          <w:p w14:paraId="0224A76C" w14:textId="1B54DFDF" w:rsidR="00843C36" w:rsidRPr="00CF0CAF" w:rsidRDefault="00843C36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r w:rsidRPr="00CF0CAF">
              <w:rPr>
                <w:sz w:val="20"/>
                <w:szCs w:val="20"/>
              </w:rPr>
              <w:t xml:space="preserve">    </w:t>
            </w:r>
            <w:r w:rsidRPr="00CF0C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r w:rsidRPr="00CF0CAF">
              <w:rPr>
                <w:sz w:val="20"/>
                <w:szCs w:val="20"/>
              </w:rPr>
              <w:t xml:space="preserve">      </w:t>
            </w:r>
            <w:r w:rsidRPr="00CF0C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5337829F" w14:textId="77777777" w:rsidR="00843C36" w:rsidRPr="00CF0CAF" w:rsidRDefault="00843C36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GEF Agency Project ID:</w:t>
            </w:r>
          </w:p>
        </w:tc>
        <w:tc>
          <w:tcPr>
            <w:tcW w:w="1184" w:type="pct"/>
          </w:tcPr>
          <w:p w14:paraId="139AE3EF" w14:textId="77777777" w:rsidR="00843C36" w:rsidRPr="00CF0CAF" w:rsidRDefault="00843C36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fldChar w:fldCharType="begin">
                <w:ffData>
                  <w:name w:val="agencyID"/>
                  <w:enabled/>
                  <w:calcOnExit w:val="0"/>
                  <w:textInput/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FORMTEXT </w:instrText>
            </w:r>
            <w:r w:rsidRPr="00CF0CAF">
              <w:rPr>
                <w:sz w:val="20"/>
                <w:szCs w:val="20"/>
              </w:rPr>
            </w:r>
            <w:r w:rsidRPr="00CF0CAF">
              <w:rPr>
                <w:sz w:val="20"/>
                <w:szCs w:val="20"/>
              </w:rPr>
              <w:fldChar w:fldCharType="separate"/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sz w:val="20"/>
                <w:szCs w:val="20"/>
              </w:rPr>
              <w:fldChar w:fldCharType="end"/>
            </w:r>
          </w:p>
        </w:tc>
      </w:tr>
      <w:tr w:rsidR="00023890" w:rsidRPr="001731CE" w14:paraId="40CF1ADD" w14:textId="77777777" w:rsidTr="00DF76A6">
        <w:trPr>
          <w:trHeight w:val="301"/>
        </w:trPr>
        <w:tc>
          <w:tcPr>
            <w:tcW w:w="1344" w:type="pct"/>
            <w:vMerge w:val="restart"/>
          </w:tcPr>
          <w:p w14:paraId="4D4F4A71" w14:textId="5F3512A2" w:rsidR="00023890" w:rsidRPr="00CF0CAF" w:rsidRDefault="00023890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Anticipated Executing Entity(s) and Type:</w:t>
            </w:r>
          </w:p>
        </w:tc>
        <w:tc>
          <w:tcPr>
            <w:tcW w:w="1299" w:type="pct"/>
          </w:tcPr>
          <w:p w14:paraId="3FF5CEAF" w14:textId="41E299EE" w:rsidR="00023890" w:rsidRPr="00CF0CAF" w:rsidRDefault="00023890" w:rsidP="00154BE7">
            <w:pPr>
              <w:shd w:val="clear" w:color="auto" w:fill="FFFFFF"/>
              <w:spacing w:after="40"/>
              <w:ind w:right="180"/>
              <w:rPr>
                <w:smallCaps/>
                <w:color w:val="000000"/>
                <w:sz w:val="20"/>
                <w:szCs w:val="20"/>
              </w:rPr>
            </w:pPr>
            <w:r w:rsidRPr="00CF0CAF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F0CAF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CF0CAF">
              <w:rPr>
                <w:color w:val="FF0000"/>
                <w:sz w:val="20"/>
                <w:szCs w:val="20"/>
              </w:rPr>
            </w:r>
            <w:r w:rsidRPr="00CF0CAF">
              <w:rPr>
                <w:color w:val="FF0000"/>
                <w:sz w:val="20"/>
                <w:szCs w:val="20"/>
              </w:rPr>
              <w:fldChar w:fldCharType="separate"/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color w:val="FF0000"/>
                <w:sz w:val="20"/>
                <w:szCs w:val="20"/>
              </w:rPr>
              <w:fldChar w:fldCharType="end"/>
            </w:r>
            <w:r w:rsidRPr="00CF0CAF">
              <w:rPr>
                <w:color w:val="FF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357" w:type="pct"/>
            <w:gridSpan w:val="2"/>
          </w:tcPr>
          <w:p w14:paraId="61D4EE84" w14:textId="3C6E4904" w:rsidR="00023890" w:rsidRPr="00CF0CAF" w:rsidRDefault="00023890" w:rsidP="00154BE7">
            <w:pPr>
              <w:shd w:val="clear" w:color="auto" w:fill="FFFFFF"/>
              <w:spacing w:after="40"/>
              <w:ind w:right="180"/>
              <w:rPr>
                <w:smallCaps/>
                <w:color w:val="000000"/>
                <w:sz w:val="20"/>
                <w:szCs w:val="20"/>
              </w:rPr>
            </w:pPr>
            <w:r w:rsidRPr="00CF0CAF">
              <w:rPr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executing agency type)"/>
                  </w:ddList>
                </w:ffData>
              </w:fldChar>
            </w:r>
            <w:r w:rsidRPr="00CF0CAF">
              <w:rPr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smallCaps/>
                <w:color w:val="000000"/>
                <w:sz w:val="20"/>
                <w:szCs w:val="20"/>
              </w:rPr>
            </w:r>
            <w:r w:rsidR="00000000">
              <w:rPr>
                <w:smallCaps/>
                <w:color w:val="000000"/>
                <w:sz w:val="20"/>
                <w:szCs w:val="20"/>
              </w:rPr>
              <w:fldChar w:fldCharType="separate"/>
            </w:r>
            <w:r w:rsidRPr="00CF0CAF">
              <w:rPr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023890" w:rsidRPr="001731CE" w14:paraId="5CC1325B" w14:textId="77777777" w:rsidTr="00DF76A6">
        <w:trPr>
          <w:trHeight w:val="301"/>
        </w:trPr>
        <w:tc>
          <w:tcPr>
            <w:tcW w:w="1344" w:type="pct"/>
            <w:vMerge/>
          </w:tcPr>
          <w:p w14:paraId="45D5C3DA" w14:textId="77777777" w:rsidR="00023890" w:rsidRPr="00CF0CAF" w:rsidRDefault="00023890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7F78A7C4" w14:textId="77777777" w:rsidR="00023890" w:rsidRPr="00CF0CAF" w:rsidRDefault="00023890" w:rsidP="00154BE7">
            <w:pPr>
              <w:shd w:val="clear" w:color="auto" w:fill="FFFFFF"/>
              <w:spacing w:after="40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CF0CAF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CF0CAF">
              <w:rPr>
                <w:color w:val="FF0000"/>
                <w:sz w:val="20"/>
                <w:szCs w:val="20"/>
              </w:rPr>
            </w:r>
            <w:r w:rsidRPr="00CF0CAF">
              <w:rPr>
                <w:color w:val="FF0000"/>
                <w:sz w:val="20"/>
                <w:szCs w:val="20"/>
              </w:rPr>
              <w:fldChar w:fldCharType="separate"/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noProof/>
                <w:color w:val="FF0000"/>
                <w:sz w:val="20"/>
                <w:szCs w:val="20"/>
              </w:rPr>
              <w:t> </w:t>
            </w:r>
            <w:r w:rsidRPr="00CF0CAF">
              <w:rPr>
                <w:color w:val="FF0000"/>
                <w:sz w:val="20"/>
                <w:szCs w:val="20"/>
              </w:rPr>
              <w:fldChar w:fldCharType="end"/>
            </w:r>
            <w:r w:rsidRPr="00CF0CAF">
              <w:rPr>
                <w:color w:val="FF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57" w:type="pct"/>
            <w:gridSpan w:val="2"/>
          </w:tcPr>
          <w:p w14:paraId="34C74C27" w14:textId="6016B860" w:rsidR="00023890" w:rsidRPr="00CF0CAF" w:rsidRDefault="00023890" w:rsidP="00154BE7">
            <w:pPr>
              <w:shd w:val="clear" w:color="auto" w:fill="FFFFFF"/>
              <w:spacing w:after="40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executing agency type)"/>
                  </w:ddList>
                </w:ffData>
              </w:fldChar>
            </w:r>
            <w:r w:rsidRPr="00CF0CAF">
              <w:rPr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smallCaps/>
                <w:color w:val="000000"/>
                <w:sz w:val="20"/>
                <w:szCs w:val="20"/>
              </w:rPr>
            </w:r>
            <w:r w:rsidR="00000000">
              <w:rPr>
                <w:smallCaps/>
                <w:color w:val="000000"/>
                <w:sz w:val="20"/>
                <w:szCs w:val="20"/>
              </w:rPr>
              <w:fldChar w:fldCharType="separate"/>
            </w:r>
            <w:r w:rsidRPr="00CF0CAF">
              <w:rPr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154BE7" w:rsidRPr="001731CE" w14:paraId="41EBA6F9" w14:textId="77777777" w:rsidTr="00DF76A6">
        <w:trPr>
          <w:trHeight w:val="259"/>
        </w:trPr>
        <w:tc>
          <w:tcPr>
            <w:tcW w:w="1344" w:type="pct"/>
          </w:tcPr>
          <w:p w14:paraId="6446731D" w14:textId="77777777" w:rsidR="00A774D0" w:rsidRPr="00CF0CAF" w:rsidRDefault="00A774D0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GEF Focal Area(s):</w:t>
            </w:r>
          </w:p>
        </w:tc>
        <w:tc>
          <w:tcPr>
            <w:tcW w:w="1299" w:type="pct"/>
          </w:tcPr>
          <w:p w14:paraId="7DBB0FC6" w14:textId="77777777" w:rsidR="00A774D0" w:rsidRPr="00CF0CAF" w:rsidRDefault="00A774D0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Chemicals and Wastes"/>
                    <w:listEntry w:val="International Waters"/>
                    <w:listEntry w:val="Land Degradation"/>
                    <w:listEntry w:val="Multi-focal Areas"/>
                  </w:ddList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r w:rsidRPr="00CF0C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0C5922E2" w14:textId="263211D0" w:rsidR="00A774D0" w:rsidRPr="00CF0CAF" w:rsidRDefault="00A774D0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>Submission Date:</w:t>
            </w:r>
          </w:p>
        </w:tc>
        <w:tc>
          <w:tcPr>
            <w:tcW w:w="1184" w:type="pct"/>
          </w:tcPr>
          <w:p w14:paraId="529BE6A2" w14:textId="69E21A92" w:rsidR="00A774D0" w:rsidRPr="00CF0CAF" w:rsidRDefault="00A774D0" w:rsidP="00154BE7">
            <w:pPr>
              <w:shd w:val="clear" w:color="auto" w:fill="FFFFFF"/>
              <w:ind w:right="180"/>
              <w:rPr>
                <w:color w:val="FF0000"/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fldChar w:fldCharType="begin">
                <w:ffData>
                  <w:name w:val="SubmissionDate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FORMTEXT </w:instrText>
            </w:r>
            <w:r w:rsidRPr="00CF0CAF">
              <w:rPr>
                <w:sz w:val="20"/>
                <w:szCs w:val="20"/>
              </w:rPr>
            </w:r>
            <w:r w:rsidRPr="00CF0CAF">
              <w:rPr>
                <w:sz w:val="20"/>
                <w:szCs w:val="20"/>
              </w:rPr>
              <w:fldChar w:fldCharType="separate"/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noProof/>
                <w:sz w:val="20"/>
                <w:szCs w:val="20"/>
              </w:rPr>
              <w:t> </w:t>
            </w:r>
            <w:r w:rsidRPr="00CF0CAF">
              <w:rPr>
                <w:sz w:val="20"/>
                <w:szCs w:val="20"/>
              </w:rPr>
              <w:fldChar w:fldCharType="end"/>
            </w:r>
          </w:p>
        </w:tc>
      </w:tr>
      <w:tr w:rsidR="00154BE7" w:rsidRPr="001731CE" w14:paraId="40E22D2D" w14:textId="77777777" w:rsidTr="00DF76A6">
        <w:trPr>
          <w:trHeight w:val="260"/>
        </w:trPr>
        <w:tc>
          <w:tcPr>
            <w:tcW w:w="1344" w:type="pct"/>
          </w:tcPr>
          <w:p w14:paraId="02212A14" w14:textId="121351FC" w:rsidR="00A774D0" w:rsidRPr="006D6A23" w:rsidRDefault="00A774D0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lastRenderedPageBreak/>
              <w:t>Type of Trust Fund:</w:t>
            </w:r>
          </w:p>
        </w:tc>
        <w:tc>
          <w:tcPr>
            <w:tcW w:w="1299" w:type="pct"/>
          </w:tcPr>
          <w:p w14:paraId="4D57E395" w14:textId="4322FAEF" w:rsidR="00A774D0" w:rsidRPr="006D6A23" w:rsidRDefault="00A774D0" w:rsidP="00154BE7">
            <w:pPr>
              <w:autoSpaceDE w:val="0"/>
              <w:autoSpaceDN w:val="0"/>
              <w:adjustRightInd w:val="0"/>
              <w:ind w:right="180"/>
              <w:rPr>
                <w:rFonts w:cs="Arial"/>
                <w:color w:val="1F4E79" w:themeColor="accent5" w:themeShade="80"/>
                <w:sz w:val="20"/>
                <w:szCs w:val="20"/>
              </w:rPr>
            </w:pPr>
            <w:r w:rsidRPr="006D6A23">
              <w:rPr>
                <w:smallCaps/>
                <w:color w:val="000000"/>
                <w:sz w:val="20"/>
                <w:szCs w:val="20"/>
              </w:rPr>
              <w:fldChar w:fldCharType="begin">
                <w:ffData>
                  <w:name w:val="TFType"/>
                  <w:enabled/>
                  <w:calcOnExit w:val="0"/>
                  <w:ddList>
                    <w:listEntry w:val="(choose fund type)"/>
                    <w:listEntry w:val="GEF Trust Fund"/>
                    <w:listEntry w:val="Multi-Trust Fund"/>
                    <w:listEntry w:val="Least Developed Countries Fund"/>
                    <w:listEntry w:val="Special Climate Change Fund"/>
                  </w:ddList>
                </w:ffData>
              </w:fldChar>
            </w:r>
            <w:bookmarkStart w:id="2" w:name="TFType"/>
            <w:r w:rsidRPr="006D6A23">
              <w:rPr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smallCaps/>
                <w:color w:val="000000"/>
                <w:sz w:val="20"/>
                <w:szCs w:val="20"/>
              </w:rPr>
            </w:r>
            <w:r w:rsidR="00000000">
              <w:rPr>
                <w:smallCaps/>
                <w:color w:val="000000"/>
                <w:sz w:val="20"/>
                <w:szCs w:val="20"/>
              </w:rPr>
              <w:fldChar w:fldCharType="separate"/>
            </w:r>
            <w:r w:rsidRPr="006D6A23">
              <w:rPr>
                <w:smallCap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3" w:type="pct"/>
          </w:tcPr>
          <w:p w14:paraId="3FC2AC50" w14:textId="22225438" w:rsidR="00A774D0" w:rsidRPr="006D6A23" w:rsidRDefault="00A774D0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t>Project Duration (Months)</w:t>
            </w:r>
          </w:p>
        </w:tc>
        <w:tc>
          <w:tcPr>
            <w:tcW w:w="1184" w:type="pct"/>
          </w:tcPr>
          <w:p w14:paraId="2A595A19" w14:textId="1A05A184" w:rsidR="00A774D0" w:rsidRPr="006D6A23" w:rsidRDefault="00A774D0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fldChar w:fldCharType="begin">
                <w:ffData>
                  <w:name w:val="SubmissionDate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r w:rsidRPr="006D6A23">
              <w:rPr>
                <w:sz w:val="20"/>
                <w:szCs w:val="20"/>
              </w:rPr>
              <w:instrText xml:space="preserve"> FORMTEXT </w:instrText>
            </w:r>
            <w:r w:rsidRPr="006D6A23">
              <w:rPr>
                <w:sz w:val="20"/>
                <w:szCs w:val="20"/>
              </w:rPr>
            </w:r>
            <w:r w:rsidRPr="006D6A23">
              <w:rPr>
                <w:sz w:val="20"/>
                <w:szCs w:val="20"/>
              </w:rPr>
              <w:fldChar w:fldCharType="separate"/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sz w:val="20"/>
                <w:szCs w:val="20"/>
              </w:rPr>
              <w:fldChar w:fldCharType="end"/>
            </w:r>
          </w:p>
        </w:tc>
      </w:tr>
      <w:tr w:rsidR="00E92492" w:rsidRPr="001731CE" w14:paraId="1263D10C" w14:textId="77777777" w:rsidTr="00F54C47">
        <w:trPr>
          <w:trHeight w:val="260"/>
        </w:trPr>
        <w:tc>
          <w:tcPr>
            <w:tcW w:w="1344" w:type="pct"/>
            <w:shd w:val="clear" w:color="auto" w:fill="FFFF00"/>
          </w:tcPr>
          <w:p w14:paraId="2FB2DFA2" w14:textId="64E989D6" w:rsidR="00E92492" w:rsidRPr="006D6A23" w:rsidRDefault="00DF24CE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t xml:space="preserve">GEF </w:t>
            </w:r>
            <w:r w:rsidR="004964C1" w:rsidRPr="006D6A23">
              <w:rPr>
                <w:sz w:val="20"/>
                <w:szCs w:val="20"/>
              </w:rPr>
              <w:t>Project Grant</w:t>
            </w:r>
            <w:r w:rsidR="008D767C" w:rsidRPr="006D6A23">
              <w:rPr>
                <w:sz w:val="20"/>
                <w:szCs w:val="20"/>
              </w:rPr>
              <w:t>:</w:t>
            </w:r>
            <w:r w:rsidR="00AC16DB" w:rsidRPr="006D6A23">
              <w:rPr>
                <w:sz w:val="20"/>
                <w:szCs w:val="20"/>
              </w:rPr>
              <w:t xml:space="preserve"> </w:t>
            </w:r>
            <w:r w:rsidR="00AC16DB" w:rsidRPr="006D6A23">
              <w:rPr>
                <w:i/>
                <w:iCs/>
                <w:sz w:val="20"/>
                <w:szCs w:val="20"/>
              </w:rPr>
              <w:t>(a</w:t>
            </w:r>
            <w:r w:rsidR="008D767C" w:rsidRPr="006D6A2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9" w:type="pct"/>
            <w:shd w:val="clear" w:color="auto" w:fill="FFFF00"/>
          </w:tcPr>
          <w:p w14:paraId="7C3A1BF8" w14:textId="228A8FC3" w:rsidR="00E92492" w:rsidRPr="006D6A23" w:rsidRDefault="000761D2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6D6A23">
              <w:rPr>
                <w:sz w:val="20"/>
                <w:szCs w:val="20"/>
              </w:rPr>
              <w:instrText xml:space="preserve"> FORMTEXT </w:instrText>
            </w:r>
            <w:r w:rsidRPr="006D6A23">
              <w:rPr>
                <w:sz w:val="20"/>
                <w:szCs w:val="20"/>
              </w:rPr>
            </w:r>
            <w:r w:rsidRPr="006D6A23">
              <w:rPr>
                <w:sz w:val="20"/>
                <w:szCs w:val="20"/>
              </w:rPr>
              <w:fldChar w:fldCharType="separate"/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sz w:val="20"/>
                <w:szCs w:val="20"/>
              </w:rPr>
              <w:fldChar w:fldCharType="end"/>
            </w:r>
            <w:r w:rsidRPr="006D6A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  <w:shd w:val="clear" w:color="auto" w:fill="FFFF00"/>
          </w:tcPr>
          <w:p w14:paraId="09657754" w14:textId="799EA4EC" w:rsidR="00E92492" w:rsidRPr="006D6A23" w:rsidRDefault="00450D35" w:rsidP="00154BE7">
            <w:pPr>
              <w:shd w:val="clear" w:color="auto" w:fill="FFFFFF"/>
              <w:ind w:right="180"/>
              <w:rPr>
                <w:i/>
                <w:iCs/>
                <w:sz w:val="20"/>
                <w:szCs w:val="20"/>
                <w:lang w:val="fr-FR"/>
              </w:rPr>
            </w:pPr>
            <w:r w:rsidRPr="006D6A23">
              <w:rPr>
                <w:sz w:val="20"/>
                <w:szCs w:val="20"/>
                <w:lang w:val="fr-FR"/>
              </w:rPr>
              <w:t xml:space="preserve">GEF Project Non-Grant </w:t>
            </w:r>
            <w:r w:rsidR="008D767C" w:rsidRPr="006D6A23">
              <w:rPr>
                <w:i/>
                <w:iCs/>
                <w:sz w:val="20"/>
                <w:szCs w:val="20"/>
                <w:lang w:val="fr-FR"/>
              </w:rPr>
              <w:t>(b)</w:t>
            </w:r>
          </w:p>
        </w:tc>
        <w:tc>
          <w:tcPr>
            <w:tcW w:w="1184" w:type="pct"/>
          </w:tcPr>
          <w:p w14:paraId="038EA530" w14:textId="2BB149D9" w:rsidR="00E92492" w:rsidRPr="006D6A23" w:rsidRDefault="00DF24CE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6D6A23">
              <w:rPr>
                <w:sz w:val="20"/>
                <w:szCs w:val="20"/>
              </w:rPr>
              <w:instrText xml:space="preserve"> FORMTEXT </w:instrText>
            </w:r>
            <w:r w:rsidRPr="006D6A23">
              <w:rPr>
                <w:sz w:val="20"/>
                <w:szCs w:val="20"/>
              </w:rPr>
            </w:r>
            <w:r w:rsidRPr="006D6A23">
              <w:rPr>
                <w:sz w:val="20"/>
                <w:szCs w:val="20"/>
              </w:rPr>
              <w:fldChar w:fldCharType="separate"/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sz w:val="20"/>
                <w:szCs w:val="20"/>
              </w:rPr>
              <w:fldChar w:fldCharType="end"/>
            </w:r>
            <w:r w:rsidRPr="006D6A23">
              <w:rPr>
                <w:sz w:val="20"/>
                <w:szCs w:val="20"/>
              </w:rPr>
              <w:t xml:space="preserve">  </w:t>
            </w:r>
          </w:p>
        </w:tc>
      </w:tr>
      <w:tr w:rsidR="00282C03" w:rsidRPr="0034190A" w14:paraId="723EEAFC" w14:textId="77777777" w:rsidTr="00F54C47">
        <w:trPr>
          <w:trHeight w:val="260"/>
        </w:trPr>
        <w:tc>
          <w:tcPr>
            <w:tcW w:w="1344" w:type="pct"/>
            <w:shd w:val="clear" w:color="auto" w:fill="FFFF00"/>
          </w:tcPr>
          <w:p w14:paraId="37400ECB" w14:textId="2914AC33" w:rsidR="00282C03" w:rsidRPr="006D6A23" w:rsidRDefault="00450D35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t>Agency Fee(s)</w:t>
            </w:r>
            <w:r w:rsidR="00972AED" w:rsidRPr="006D6A23">
              <w:rPr>
                <w:sz w:val="20"/>
                <w:szCs w:val="20"/>
              </w:rPr>
              <w:t xml:space="preserve"> Grant</w:t>
            </w:r>
            <w:r w:rsidRPr="006D6A23">
              <w:rPr>
                <w:sz w:val="20"/>
                <w:szCs w:val="20"/>
              </w:rPr>
              <w:t xml:space="preserve">: </w:t>
            </w:r>
            <w:r w:rsidR="00282C03" w:rsidRPr="006D6A23">
              <w:rPr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1299" w:type="pct"/>
            <w:shd w:val="clear" w:color="auto" w:fill="FFFF00"/>
          </w:tcPr>
          <w:p w14:paraId="2F844003" w14:textId="0DDB8A11" w:rsidR="00282C03" w:rsidRPr="006D6A23" w:rsidRDefault="00450D35" w:rsidP="00450D35">
            <w:pPr>
              <w:shd w:val="clear" w:color="auto" w:fill="FFFFFF"/>
              <w:ind w:right="180"/>
              <w:rPr>
                <w:sz w:val="20"/>
                <w:szCs w:val="20"/>
                <w:lang w:val="fr-FR"/>
              </w:rPr>
            </w:pPr>
            <w:r w:rsidRPr="006D6A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6D6A23">
              <w:rPr>
                <w:sz w:val="20"/>
                <w:szCs w:val="20"/>
              </w:rPr>
              <w:instrText xml:space="preserve"> FORMTEXT </w:instrText>
            </w:r>
            <w:r w:rsidRPr="006D6A23">
              <w:rPr>
                <w:sz w:val="20"/>
                <w:szCs w:val="20"/>
              </w:rPr>
            </w:r>
            <w:r w:rsidRPr="006D6A23">
              <w:rPr>
                <w:sz w:val="20"/>
                <w:szCs w:val="20"/>
              </w:rPr>
              <w:fldChar w:fldCharType="separate"/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noProof/>
                <w:sz w:val="20"/>
                <w:szCs w:val="20"/>
              </w:rPr>
              <w:t> </w:t>
            </w:r>
            <w:r w:rsidRPr="006D6A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shd w:val="clear" w:color="auto" w:fill="FFFF00"/>
          </w:tcPr>
          <w:p w14:paraId="7F988AC1" w14:textId="58315200" w:rsidR="00282C03" w:rsidRPr="006D6A23" w:rsidRDefault="00AB46E5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6D6A23">
              <w:rPr>
                <w:sz w:val="20"/>
                <w:szCs w:val="20"/>
              </w:rPr>
              <w:t xml:space="preserve">Agency Fee(s) </w:t>
            </w:r>
            <w:proofErr w:type="gramStart"/>
            <w:r w:rsidR="00F26FC5" w:rsidRPr="006D6A23">
              <w:rPr>
                <w:sz w:val="20"/>
                <w:szCs w:val="20"/>
              </w:rPr>
              <w:t>Non-</w:t>
            </w:r>
            <w:r w:rsidRPr="006D6A23">
              <w:rPr>
                <w:sz w:val="20"/>
                <w:szCs w:val="20"/>
              </w:rPr>
              <w:t>Grant</w:t>
            </w:r>
            <w:proofErr w:type="gramEnd"/>
            <w:r w:rsidRPr="006D6A23">
              <w:rPr>
                <w:sz w:val="20"/>
                <w:szCs w:val="20"/>
              </w:rPr>
              <w:t xml:space="preserve">: </w:t>
            </w:r>
            <w:r w:rsidRPr="006D6A23">
              <w:rPr>
                <w:i/>
                <w:iCs/>
                <w:sz w:val="20"/>
                <w:szCs w:val="20"/>
              </w:rPr>
              <w:t>(</w:t>
            </w:r>
            <w:r w:rsidR="00C2732B" w:rsidRPr="006D6A23">
              <w:rPr>
                <w:i/>
                <w:iCs/>
                <w:sz w:val="20"/>
                <w:szCs w:val="20"/>
              </w:rPr>
              <w:t>d)</w:t>
            </w:r>
          </w:p>
        </w:tc>
        <w:tc>
          <w:tcPr>
            <w:tcW w:w="1184" w:type="pct"/>
          </w:tcPr>
          <w:p w14:paraId="1A0FFBE3" w14:textId="77777777" w:rsidR="00282C03" w:rsidRPr="006D6A23" w:rsidRDefault="00282C03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</w:p>
        </w:tc>
      </w:tr>
      <w:tr w:rsidR="008A73BC" w:rsidRPr="001731CE" w14:paraId="5F0741FA" w14:textId="77777777" w:rsidTr="00DF76A6">
        <w:trPr>
          <w:trHeight w:val="260"/>
        </w:trPr>
        <w:tc>
          <w:tcPr>
            <w:tcW w:w="1344" w:type="pct"/>
          </w:tcPr>
          <w:p w14:paraId="7786846C" w14:textId="30118118" w:rsidR="008A73BC" w:rsidRPr="004C3A2C" w:rsidRDefault="004964C1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4C3A2C">
              <w:rPr>
                <w:sz w:val="20"/>
                <w:szCs w:val="20"/>
              </w:rPr>
              <w:t xml:space="preserve">Total </w:t>
            </w:r>
            <w:r w:rsidR="00DF24CE" w:rsidRPr="004C3A2C">
              <w:rPr>
                <w:sz w:val="20"/>
                <w:szCs w:val="20"/>
              </w:rPr>
              <w:t>GEF</w:t>
            </w:r>
            <w:r w:rsidRPr="004C3A2C">
              <w:rPr>
                <w:sz w:val="20"/>
                <w:szCs w:val="20"/>
              </w:rPr>
              <w:t xml:space="preserve"> Financing</w:t>
            </w:r>
            <w:r w:rsidR="008D767C" w:rsidRPr="004C3A2C">
              <w:rPr>
                <w:sz w:val="20"/>
                <w:szCs w:val="20"/>
              </w:rPr>
              <w:t>:</w:t>
            </w:r>
            <w:r w:rsidR="00AC16DB" w:rsidRPr="004C3A2C">
              <w:rPr>
                <w:sz w:val="20"/>
                <w:szCs w:val="20"/>
              </w:rPr>
              <w:t xml:space="preserve"> </w:t>
            </w:r>
            <w:r w:rsidR="00AC16DB" w:rsidRPr="004C3A2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AC16DB" w:rsidRPr="004C3A2C">
              <w:rPr>
                <w:i/>
                <w:iCs/>
                <w:sz w:val="20"/>
                <w:szCs w:val="20"/>
              </w:rPr>
              <w:t>a+b</w:t>
            </w:r>
            <w:r w:rsidR="00282C03">
              <w:rPr>
                <w:i/>
                <w:iCs/>
                <w:sz w:val="20"/>
                <w:szCs w:val="20"/>
              </w:rPr>
              <w:t>+c</w:t>
            </w:r>
            <w:r w:rsidR="00F26FC5">
              <w:rPr>
                <w:i/>
                <w:iCs/>
                <w:sz w:val="20"/>
                <w:szCs w:val="20"/>
              </w:rPr>
              <w:t>+d</w:t>
            </w:r>
            <w:proofErr w:type="spellEnd"/>
            <w:r w:rsidR="0020681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9" w:type="pct"/>
          </w:tcPr>
          <w:p w14:paraId="7E9327A1" w14:textId="1D307C65" w:rsidR="008A73BC" w:rsidRPr="00DF24CE" w:rsidRDefault="00BB7303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DF2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DF24CE">
              <w:rPr>
                <w:sz w:val="20"/>
                <w:szCs w:val="20"/>
              </w:rPr>
              <w:instrText xml:space="preserve"> FORMTEXT </w:instrText>
            </w:r>
            <w:r w:rsidRPr="00DF24CE">
              <w:rPr>
                <w:sz w:val="20"/>
                <w:szCs w:val="20"/>
              </w:rPr>
            </w:r>
            <w:r w:rsidRPr="00DF24CE">
              <w:rPr>
                <w:sz w:val="20"/>
                <w:szCs w:val="20"/>
              </w:rPr>
              <w:fldChar w:fldCharType="separate"/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sz w:val="20"/>
                <w:szCs w:val="20"/>
              </w:rPr>
              <w:fldChar w:fldCharType="end"/>
            </w:r>
            <w:r w:rsidRPr="00DF24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6E644A31" w14:textId="63493421" w:rsidR="008A73BC" w:rsidRPr="00DF24CE" w:rsidRDefault="004964C1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DF24CE">
              <w:rPr>
                <w:sz w:val="20"/>
                <w:szCs w:val="20"/>
              </w:rPr>
              <w:t>Total Co-financing:</w:t>
            </w:r>
          </w:p>
        </w:tc>
        <w:tc>
          <w:tcPr>
            <w:tcW w:w="1184" w:type="pct"/>
          </w:tcPr>
          <w:p w14:paraId="187F19A3" w14:textId="5479B049" w:rsidR="008A73BC" w:rsidRPr="00DF24CE" w:rsidRDefault="00BB7303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DF2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DF24CE">
              <w:rPr>
                <w:sz w:val="20"/>
                <w:szCs w:val="20"/>
              </w:rPr>
              <w:instrText xml:space="preserve"> FORMTEXT </w:instrText>
            </w:r>
            <w:r w:rsidRPr="00DF24CE">
              <w:rPr>
                <w:sz w:val="20"/>
                <w:szCs w:val="20"/>
              </w:rPr>
            </w:r>
            <w:r w:rsidRPr="00DF24CE">
              <w:rPr>
                <w:sz w:val="20"/>
                <w:szCs w:val="20"/>
              </w:rPr>
              <w:fldChar w:fldCharType="separate"/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sz w:val="20"/>
                <w:szCs w:val="20"/>
              </w:rPr>
              <w:fldChar w:fldCharType="end"/>
            </w:r>
            <w:r w:rsidRPr="00DF24CE">
              <w:rPr>
                <w:sz w:val="20"/>
                <w:szCs w:val="20"/>
              </w:rPr>
              <w:t xml:space="preserve">  </w:t>
            </w:r>
          </w:p>
        </w:tc>
      </w:tr>
      <w:tr w:rsidR="00DF76A6" w:rsidRPr="001731CE" w14:paraId="6F9F8A93" w14:textId="77777777" w:rsidTr="00DF76A6">
        <w:trPr>
          <w:trHeight w:val="260"/>
        </w:trPr>
        <w:tc>
          <w:tcPr>
            <w:tcW w:w="1344" w:type="pct"/>
          </w:tcPr>
          <w:p w14:paraId="780643D2" w14:textId="0AD15485" w:rsidR="00DF76A6" w:rsidRPr="00DF24CE" w:rsidRDefault="00DF76A6" w:rsidP="00F34B07">
            <w:pPr>
              <w:shd w:val="clear" w:color="auto" w:fill="FFFFFF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  <w:r w:rsidRPr="00DF2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Amount</w:t>
            </w:r>
            <w:r w:rsidR="00620FDB">
              <w:rPr>
                <w:sz w:val="20"/>
                <w:szCs w:val="20"/>
              </w:rPr>
              <w:t xml:space="preserve"> </w:t>
            </w:r>
            <w:r w:rsidR="00620FDB" w:rsidRPr="00282C03">
              <w:rPr>
                <w:i/>
                <w:iCs/>
                <w:sz w:val="20"/>
                <w:szCs w:val="20"/>
              </w:rPr>
              <w:t>(</w:t>
            </w:r>
            <w:r w:rsidR="002840F7">
              <w:rPr>
                <w:i/>
                <w:iCs/>
                <w:sz w:val="20"/>
                <w:szCs w:val="20"/>
              </w:rPr>
              <w:t>e</w:t>
            </w:r>
            <w:r w:rsidR="00620FDB" w:rsidRPr="00282C03">
              <w:rPr>
                <w:i/>
                <w:iCs/>
                <w:sz w:val="20"/>
                <w:szCs w:val="20"/>
              </w:rPr>
              <w:t>)</w:t>
            </w:r>
            <w:r w:rsidRPr="00282C03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99" w:type="pct"/>
          </w:tcPr>
          <w:p w14:paraId="2364D483" w14:textId="77777777" w:rsidR="00DF76A6" w:rsidRPr="00DF24CE" w:rsidRDefault="00DF76A6" w:rsidP="002D1DB0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DF2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DF24CE">
              <w:rPr>
                <w:sz w:val="20"/>
                <w:szCs w:val="20"/>
              </w:rPr>
              <w:instrText xml:space="preserve"> FORMTEXT </w:instrText>
            </w:r>
            <w:r w:rsidRPr="00DF24CE">
              <w:rPr>
                <w:sz w:val="20"/>
                <w:szCs w:val="20"/>
              </w:rPr>
            </w:r>
            <w:r w:rsidRPr="00DF24CE">
              <w:rPr>
                <w:sz w:val="20"/>
                <w:szCs w:val="20"/>
              </w:rPr>
              <w:fldChar w:fldCharType="separate"/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sz w:val="20"/>
                <w:szCs w:val="20"/>
              </w:rPr>
              <w:fldChar w:fldCharType="end"/>
            </w:r>
            <w:r w:rsidRPr="00DF24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6E397DEE" w14:textId="1BA42BDD" w:rsidR="00DF76A6" w:rsidRPr="008D767C" w:rsidRDefault="00DF76A6" w:rsidP="002D1DB0">
            <w:pPr>
              <w:shd w:val="clear" w:color="auto" w:fill="FFFFFF"/>
              <w:ind w:right="18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PPG </w:t>
            </w:r>
            <w:r w:rsidRPr="00DF24CE">
              <w:rPr>
                <w:sz w:val="20"/>
                <w:szCs w:val="20"/>
              </w:rPr>
              <w:t>Agency Fee(s)</w:t>
            </w:r>
            <w:r w:rsidR="00593220">
              <w:rPr>
                <w:sz w:val="20"/>
                <w:szCs w:val="20"/>
              </w:rPr>
              <w:t xml:space="preserve"> </w:t>
            </w:r>
            <w:r w:rsidR="00593220" w:rsidRPr="00593220">
              <w:rPr>
                <w:i/>
                <w:iCs/>
                <w:sz w:val="20"/>
                <w:szCs w:val="20"/>
              </w:rPr>
              <w:t>(</w:t>
            </w:r>
            <w:r w:rsidR="002840F7">
              <w:rPr>
                <w:i/>
                <w:iCs/>
                <w:sz w:val="20"/>
                <w:szCs w:val="20"/>
              </w:rPr>
              <w:t>f</w:t>
            </w:r>
            <w:r w:rsidR="00593220" w:rsidRPr="00593220">
              <w:rPr>
                <w:i/>
                <w:iCs/>
                <w:sz w:val="20"/>
                <w:szCs w:val="20"/>
              </w:rPr>
              <w:t>)</w:t>
            </w:r>
            <w:r w:rsidRPr="00DF24CE">
              <w:rPr>
                <w:sz w:val="20"/>
                <w:szCs w:val="20"/>
              </w:rPr>
              <w:t>:</w:t>
            </w:r>
          </w:p>
        </w:tc>
        <w:tc>
          <w:tcPr>
            <w:tcW w:w="1184" w:type="pct"/>
          </w:tcPr>
          <w:p w14:paraId="2EA0F338" w14:textId="77777777" w:rsidR="00DF76A6" w:rsidRPr="00DF24CE" w:rsidRDefault="00DF76A6" w:rsidP="002D1DB0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DF2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DF24CE">
              <w:rPr>
                <w:sz w:val="20"/>
                <w:szCs w:val="20"/>
              </w:rPr>
              <w:instrText xml:space="preserve"> FORMTEXT </w:instrText>
            </w:r>
            <w:r w:rsidRPr="00DF24CE">
              <w:rPr>
                <w:sz w:val="20"/>
                <w:szCs w:val="20"/>
              </w:rPr>
            </w:r>
            <w:r w:rsidRPr="00DF24CE">
              <w:rPr>
                <w:sz w:val="20"/>
                <w:szCs w:val="20"/>
              </w:rPr>
              <w:fldChar w:fldCharType="separate"/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sz w:val="20"/>
                <w:szCs w:val="20"/>
              </w:rPr>
              <w:fldChar w:fldCharType="end"/>
            </w:r>
            <w:r w:rsidRPr="00DF24CE">
              <w:rPr>
                <w:sz w:val="20"/>
                <w:szCs w:val="20"/>
              </w:rPr>
              <w:t xml:space="preserve">  </w:t>
            </w:r>
          </w:p>
        </w:tc>
      </w:tr>
      <w:tr w:rsidR="00620FDB" w:rsidRPr="001731CE" w14:paraId="1E88C279" w14:textId="77777777" w:rsidTr="00DF76A6">
        <w:trPr>
          <w:trHeight w:val="260"/>
        </w:trPr>
        <w:tc>
          <w:tcPr>
            <w:tcW w:w="1344" w:type="pct"/>
          </w:tcPr>
          <w:p w14:paraId="1A59EAA2" w14:textId="43A0F0C8" w:rsidR="00620FDB" w:rsidRPr="00CF0CAF" w:rsidRDefault="00620FDB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GEF Resources (</w:t>
            </w:r>
            <w:proofErr w:type="spellStart"/>
            <w:r>
              <w:rPr>
                <w:sz w:val="20"/>
                <w:szCs w:val="20"/>
              </w:rPr>
              <w:t>a+b+c</w:t>
            </w:r>
            <w:r w:rsidR="00282C03">
              <w:rPr>
                <w:sz w:val="20"/>
                <w:szCs w:val="20"/>
              </w:rPr>
              <w:t>+d</w:t>
            </w:r>
            <w:r w:rsidR="00593220">
              <w:rPr>
                <w:sz w:val="20"/>
                <w:szCs w:val="20"/>
              </w:rPr>
              <w:t>+e</w:t>
            </w:r>
            <w:r w:rsidR="003E0E52">
              <w:rPr>
                <w:sz w:val="20"/>
                <w:szCs w:val="20"/>
              </w:rPr>
              <w:t>+f</w:t>
            </w:r>
            <w:proofErr w:type="spellEnd"/>
            <w:r w:rsidR="00593220">
              <w:rPr>
                <w:sz w:val="20"/>
                <w:szCs w:val="20"/>
              </w:rPr>
              <w:t>)</w:t>
            </w:r>
          </w:p>
        </w:tc>
        <w:tc>
          <w:tcPr>
            <w:tcW w:w="3656" w:type="pct"/>
            <w:gridSpan w:val="3"/>
          </w:tcPr>
          <w:p w14:paraId="068B0699" w14:textId="656BBDF4" w:rsidR="00620FDB" w:rsidRPr="00CF0CAF" w:rsidRDefault="00C0332C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DF2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DF24CE">
              <w:rPr>
                <w:sz w:val="20"/>
                <w:szCs w:val="20"/>
              </w:rPr>
              <w:instrText xml:space="preserve"> FORMTEXT </w:instrText>
            </w:r>
            <w:r w:rsidRPr="00DF24CE">
              <w:rPr>
                <w:sz w:val="20"/>
                <w:szCs w:val="20"/>
              </w:rPr>
            </w:r>
            <w:r w:rsidRPr="00DF24CE">
              <w:rPr>
                <w:sz w:val="20"/>
                <w:szCs w:val="20"/>
              </w:rPr>
              <w:fldChar w:fldCharType="separate"/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noProof/>
                <w:sz w:val="20"/>
                <w:szCs w:val="20"/>
              </w:rPr>
              <w:t> </w:t>
            </w:r>
            <w:r w:rsidRPr="00DF24CE">
              <w:rPr>
                <w:sz w:val="20"/>
                <w:szCs w:val="20"/>
              </w:rPr>
              <w:fldChar w:fldCharType="end"/>
            </w:r>
          </w:p>
        </w:tc>
      </w:tr>
      <w:tr w:rsidR="00BE2371" w:rsidRPr="001731CE" w14:paraId="4D2CB3AF" w14:textId="77777777" w:rsidTr="00DF76A6">
        <w:trPr>
          <w:trHeight w:val="260"/>
        </w:trPr>
        <w:tc>
          <w:tcPr>
            <w:tcW w:w="1344" w:type="pct"/>
          </w:tcPr>
          <w:p w14:paraId="3FB34B5D" w14:textId="28C507B0" w:rsidR="00BE2371" w:rsidRPr="00CF0CAF" w:rsidRDefault="00BE2371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t xml:space="preserve">Project Tags: </w:t>
            </w:r>
          </w:p>
        </w:tc>
        <w:tc>
          <w:tcPr>
            <w:tcW w:w="3656" w:type="pct"/>
            <w:gridSpan w:val="3"/>
          </w:tcPr>
          <w:p w14:paraId="1F103E24" w14:textId="62E53DC3" w:rsidR="00BE2371" w:rsidRPr="00CF0CAF" w:rsidRDefault="003A77EA" w:rsidP="00154BE7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vn_comply_yes"/>
            <w:r w:rsidRPr="00CF0C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bookmarkEnd w:id="3"/>
            <w:r w:rsidRPr="00CF0CAF">
              <w:rPr>
                <w:sz w:val="20"/>
                <w:szCs w:val="20"/>
              </w:rPr>
              <w:t xml:space="preserve"> </w:t>
            </w:r>
            <w:r w:rsidR="00BE2371" w:rsidRPr="00CF0CAF">
              <w:rPr>
                <w:sz w:val="20"/>
                <w:szCs w:val="20"/>
              </w:rPr>
              <w:t xml:space="preserve">CBIT          </w:t>
            </w:r>
            <w:r w:rsidRPr="00CF0CAF">
              <w:rPr>
                <w:sz w:val="20"/>
                <w:szCs w:val="20"/>
              </w:rPr>
              <w:t xml:space="preserve">     </w:t>
            </w:r>
            <w:r w:rsidRPr="00CF0C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r w:rsidRPr="00CF0CAF">
              <w:rPr>
                <w:sz w:val="20"/>
                <w:szCs w:val="20"/>
              </w:rPr>
              <w:t xml:space="preserve"> </w:t>
            </w:r>
            <w:r w:rsidR="00BE2371" w:rsidRPr="00CF0CAF">
              <w:rPr>
                <w:sz w:val="20"/>
                <w:szCs w:val="20"/>
              </w:rPr>
              <w:t xml:space="preserve">NGI              </w:t>
            </w:r>
            <w:r w:rsidRPr="00CF0CAF">
              <w:rPr>
                <w:sz w:val="20"/>
                <w:szCs w:val="20"/>
              </w:rPr>
              <w:t xml:space="preserve"> </w:t>
            </w:r>
            <w:r w:rsidRPr="00CF0CAF">
              <w:rPr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r w:rsidRPr="00CF0CAF">
              <w:rPr>
                <w:sz w:val="20"/>
                <w:szCs w:val="20"/>
              </w:rPr>
              <w:t xml:space="preserve"> </w:t>
            </w:r>
            <w:r w:rsidR="00BE2371" w:rsidRPr="00CF0CAF">
              <w:rPr>
                <w:sz w:val="20"/>
                <w:szCs w:val="20"/>
              </w:rPr>
              <w:t xml:space="preserve">SGP               </w:t>
            </w:r>
            <w:r w:rsidRPr="00CF0CAF">
              <w:rPr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  <w:r w:rsidRPr="00CF0CAF">
              <w:rPr>
                <w:sz w:val="20"/>
                <w:szCs w:val="20"/>
              </w:rPr>
              <w:t xml:space="preserve"> </w:t>
            </w:r>
            <w:r w:rsidR="00A86C24">
              <w:rPr>
                <w:sz w:val="20"/>
                <w:szCs w:val="20"/>
              </w:rPr>
              <w:t>Innovation</w:t>
            </w:r>
          </w:p>
        </w:tc>
      </w:tr>
      <w:tr w:rsidR="00596627" w:rsidRPr="001731CE" w14:paraId="19946BAE" w14:textId="77777777" w:rsidTr="00596627">
        <w:trPr>
          <w:trHeight w:val="26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F78" w14:textId="294FBA16" w:rsidR="00596627" w:rsidRDefault="00596627" w:rsidP="00D61DB1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Sector 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  <w:p w14:paraId="1B66AD80" w14:textId="77777777" w:rsidR="00596627" w:rsidRPr="00CF0CAF" w:rsidRDefault="00596627" w:rsidP="00D61DB1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(CCM only)</w:t>
            </w:r>
          </w:p>
        </w:tc>
        <w:tc>
          <w:tcPr>
            <w:tcW w:w="3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619" w14:textId="14B3DA2A" w:rsidR="00596627" w:rsidRPr="00CF0CAF" w:rsidRDefault="00B50FFA" w:rsidP="00D61DB1">
            <w:pPr>
              <w:shd w:val="clear" w:color="auto" w:fill="FFFFFF"/>
              <w:ind w:right="180"/>
              <w:rPr>
                <w:sz w:val="20"/>
                <w:szCs w:val="20"/>
              </w:rPr>
            </w:pPr>
            <w:r w:rsidRPr="00CF0CAF">
              <w:rPr>
                <w:sz w:val="20"/>
                <w:szCs w:val="20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Chemicals and Wastes"/>
                    <w:listEntry w:val="International Waters"/>
                    <w:listEntry w:val="Land Degradation"/>
                    <w:listEntry w:val="Multi-focal Areas"/>
                  </w:ddList>
                </w:ffData>
              </w:fldChar>
            </w:r>
            <w:r w:rsidRPr="00CF0CAF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F0CAF">
              <w:rPr>
                <w:sz w:val="20"/>
                <w:szCs w:val="20"/>
              </w:rPr>
              <w:fldChar w:fldCharType="end"/>
            </w:r>
          </w:p>
        </w:tc>
      </w:tr>
    </w:tbl>
    <w:p w14:paraId="758580AF" w14:textId="77777777" w:rsidR="00843C36" w:rsidRPr="00843C36" w:rsidRDefault="00843C36" w:rsidP="00154BE7">
      <w:pPr>
        <w:ind w:right="180"/>
        <w:rPr>
          <w:highlight w:val="yellow"/>
        </w:rPr>
      </w:pPr>
    </w:p>
    <w:p w14:paraId="2E51849E" w14:textId="2C62CF11" w:rsidR="00E1403C" w:rsidRPr="00F65CE4" w:rsidRDefault="00F65CE4" w:rsidP="00B0349C">
      <w:pPr>
        <w:pStyle w:val="Heading3"/>
      </w:pPr>
      <w:bookmarkStart w:id="4" w:name="_Toc161085747"/>
      <w:r w:rsidRPr="00F65CE4">
        <w:t xml:space="preserve">Project </w:t>
      </w:r>
      <w:r w:rsidR="006D727B">
        <w:t>Summary</w:t>
      </w:r>
      <w:r w:rsidR="008239BB">
        <w:t>***</w:t>
      </w:r>
      <w:bookmarkEnd w:id="4"/>
    </w:p>
    <w:p w14:paraId="2F191621" w14:textId="124A75DB" w:rsidR="001470AD" w:rsidRPr="0093173C" w:rsidRDefault="001470AD" w:rsidP="0093173C">
      <w:pPr>
        <w:rPr>
          <w:rFonts w:asciiTheme="minorHAnsi" w:hAnsiTheme="minorHAnsi"/>
          <w:i/>
          <w:iCs/>
          <w:szCs w:val="22"/>
        </w:rPr>
      </w:pPr>
      <w:r w:rsidRPr="00E81915">
        <w:t xml:space="preserve">Provide </w:t>
      </w:r>
      <w:proofErr w:type="gramStart"/>
      <w:r w:rsidRPr="00E81915">
        <w:t xml:space="preserve">a brief </w:t>
      </w:r>
      <w:r w:rsidR="000F2165">
        <w:t>summary</w:t>
      </w:r>
      <w:proofErr w:type="gramEnd"/>
      <w:r w:rsidR="000F2165">
        <w:t xml:space="preserve"> </w:t>
      </w:r>
      <w:r w:rsidRPr="00E81915">
        <w:t xml:space="preserve">description of the </w:t>
      </w:r>
      <w:r w:rsidR="00537959" w:rsidRPr="00E81915">
        <w:t>project</w:t>
      </w:r>
      <w:r w:rsidR="00E81915" w:rsidRPr="00E81915">
        <w:t>, including</w:t>
      </w:r>
      <w:r w:rsidR="00002DF7">
        <w:t>:</w:t>
      </w:r>
      <w:r w:rsidR="00E81915" w:rsidRPr="00E81915">
        <w:t xml:space="preserve"> </w:t>
      </w:r>
      <w:r w:rsidR="00FE3D68">
        <w:t xml:space="preserve">(i) </w:t>
      </w:r>
      <w:r w:rsidR="00CC3A51">
        <w:t>w</w:t>
      </w:r>
      <w:r w:rsidR="00332446">
        <w:t>hat is the problem and issues to be addressed?</w:t>
      </w:r>
      <w:r w:rsidR="00200169">
        <w:t xml:space="preserve"> </w:t>
      </w:r>
      <w:r w:rsidR="00BA363F">
        <w:t xml:space="preserve">(ii) </w:t>
      </w:r>
      <w:r w:rsidR="00CC3A51">
        <w:t>w</w:t>
      </w:r>
      <w:r w:rsidR="00332446">
        <w:t xml:space="preserve">hat </w:t>
      </w:r>
      <w:r w:rsidR="00CC3A51">
        <w:t>a</w:t>
      </w:r>
      <w:r w:rsidR="00332446">
        <w:t>re the p</w:t>
      </w:r>
      <w:r w:rsidR="00200169">
        <w:t xml:space="preserve">roject </w:t>
      </w:r>
      <w:r w:rsidR="00332446">
        <w:t xml:space="preserve">objectives, </w:t>
      </w:r>
      <w:r w:rsidR="00332446" w:rsidRPr="00AE7D2C">
        <w:t xml:space="preserve">and </w:t>
      </w:r>
      <w:r w:rsidR="009F1321" w:rsidRPr="00AE7D2C">
        <w:t xml:space="preserve">if the project is intended to be transformative, </w:t>
      </w:r>
      <w:r w:rsidR="00AA23C2" w:rsidRPr="00AE7D2C">
        <w:t xml:space="preserve">how </w:t>
      </w:r>
      <w:r w:rsidR="003C2286" w:rsidRPr="00AE7D2C">
        <w:t>will th</w:t>
      </w:r>
      <w:r w:rsidR="009F1321" w:rsidRPr="00AE7D2C">
        <w:t xml:space="preserve">is be achieved? </w:t>
      </w:r>
      <w:r w:rsidR="00CC3A51" w:rsidRPr="00AE7D2C">
        <w:t>iii</w:t>
      </w:r>
      <w:r w:rsidR="008B5235" w:rsidRPr="00AE7D2C">
        <w:t xml:space="preserve">), </w:t>
      </w:r>
      <w:r w:rsidR="00CC3A51" w:rsidRPr="00AE7D2C">
        <w:t>how will this be ac</w:t>
      </w:r>
      <w:r w:rsidR="00FC1484" w:rsidRPr="00AE7D2C">
        <w:t>hieved (</w:t>
      </w:r>
      <w:r w:rsidR="004467FF" w:rsidRPr="00AE7D2C">
        <w:t>a</w:t>
      </w:r>
      <w:r w:rsidR="004467FF">
        <w:t xml:space="preserve">pproach to deliver on </w:t>
      </w:r>
      <w:r w:rsidR="00FC1484">
        <w:t xml:space="preserve">objectives), </w:t>
      </w:r>
      <w:r w:rsidR="008B5235">
        <w:t>and</w:t>
      </w:r>
      <w:r w:rsidR="002844A1">
        <w:t xml:space="preserve"> (</w:t>
      </w:r>
      <w:r w:rsidR="008B5235">
        <w:t>iv</w:t>
      </w:r>
      <w:r w:rsidR="00637838">
        <w:t xml:space="preserve">) </w:t>
      </w:r>
      <w:r w:rsidR="00FC1484">
        <w:t xml:space="preserve">what are the </w:t>
      </w:r>
      <w:r w:rsidR="008B5235" w:rsidRPr="00E81915">
        <w:t>GEBs and other key expected results</w:t>
      </w:r>
      <w:r w:rsidR="00E81915" w:rsidRPr="00E81915">
        <w:t>.</w:t>
      </w:r>
      <w:r w:rsidRPr="00E81915">
        <w:t xml:space="preserve"> </w:t>
      </w:r>
      <w:r w:rsidR="00882A3A" w:rsidRPr="0093173C">
        <w:t>The purpose of the summary is to provide a short, coherent summary for readers. The explanation and justification of the project should be in section B “project description”.</w:t>
      </w:r>
      <w:r w:rsidR="0093173C">
        <w:t xml:space="preserve"> </w:t>
      </w:r>
      <w:r w:rsidR="00DC741E" w:rsidRPr="007952CC">
        <w:rPr>
          <w:i/>
          <w:iCs/>
          <w:szCs w:val="22"/>
        </w:rPr>
        <w:t xml:space="preserve">(max. </w:t>
      </w:r>
      <w:r w:rsidR="007E1277">
        <w:rPr>
          <w:i/>
          <w:iCs/>
          <w:szCs w:val="22"/>
        </w:rPr>
        <w:t>250</w:t>
      </w:r>
      <w:r w:rsidR="00DC741E" w:rsidRPr="007952CC">
        <w:rPr>
          <w:i/>
          <w:iCs/>
          <w:szCs w:val="22"/>
        </w:rPr>
        <w:t xml:space="preserve"> words, approximately 1</w:t>
      </w:r>
      <w:r w:rsidR="007E1277">
        <w:rPr>
          <w:i/>
          <w:iCs/>
          <w:szCs w:val="22"/>
        </w:rPr>
        <w:t>/2</w:t>
      </w:r>
      <w:r w:rsidR="00DC741E" w:rsidRPr="007952CC">
        <w:rPr>
          <w:i/>
          <w:iCs/>
          <w:szCs w:val="22"/>
        </w:rPr>
        <w:t xml:space="preserve"> page</w:t>
      </w:r>
      <w:r w:rsidR="0020681A" w:rsidRPr="007952CC">
        <w:rPr>
          <w:i/>
          <w:iCs/>
          <w:szCs w:val="22"/>
        </w:rPr>
        <w:t>)</w:t>
      </w:r>
    </w:p>
    <w:p w14:paraId="45C38DF2" w14:textId="6C3F1258" w:rsidR="00DF59EF" w:rsidRDefault="00DF59EF" w:rsidP="00154BE7">
      <w:pPr>
        <w:pStyle w:val="Footer"/>
        <w:ind w:left="180" w:right="180"/>
      </w:pPr>
      <w:r w:rsidRPr="003069D2"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3069D2">
        <w:instrText xml:space="preserve"> FORMTEXT </w:instrText>
      </w:r>
      <w:r w:rsidRPr="003069D2">
        <w:fldChar w:fldCharType="separate"/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fldChar w:fldCharType="end"/>
      </w:r>
    </w:p>
    <w:p w14:paraId="3F6941B3" w14:textId="78249529" w:rsidR="00760D5F" w:rsidRPr="00760D5F" w:rsidRDefault="00760D5F" w:rsidP="00760D5F">
      <w:pPr>
        <w:rPr>
          <w:highlight w:val="yellow"/>
        </w:rPr>
      </w:pPr>
      <w:r w:rsidRPr="00760D5F">
        <w:rPr>
          <w:highlight w:val="yellow"/>
        </w:rPr>
        <w:t>***POP-UP material start</w:t>
      </w:r>
    </w:p>
    <w:p w14:paraId="5A038FFD" w14:textId="68C2E5FA" w:rsidR="00760D5F" w:rsidRPr="00610348" w:rsidRDefault="00760D5F" w:rsidP="00610348">
      <w:pPr>
        <w:rPr>
          <w:rFonts w:asciiTheme="minorHAnsi" w:hAnsiTheme="minorHAnsi"/>
          <w:szCs w:val="22"/>
          <w:highlight w:val="yellow"/>
        </w:rPr>
      </w:pPr>
      <w:r w:rsidRPr="00760D5F">
        <w:rPr>
          <w:highlight w:val="yellow"/>
        </w:rPr>
        <w:t>Please provide a summary of the proposed project.</w:t>
      </w:r>
      <w:r w:rsidR="00610348">
        <w:rPr>
          <w:rFonts w:asciiTheme="minorHAnsi" w:hAnsiTheme="minorHAnsi"/>
          <w:szCs w:val="22"/>
          <w:highlight w:val="yellow"/>
        </w:rPr>
        <w:t xml:space="preserve"> </w:t>
      </w:r>
      <w:r w:rsidRPr="00760D5F">
        <w:rPr>
          <w:highlight w:val="yellow"/>
        </w:rPr>
        <w:t xml:space="preserve">A brief description of what is the problem to be addressed; what is the project’s objective; how is this objective to be achieved; and what are expected outcomes (GEBs).  </w:t>
      </w:r>
      <w:r w:rsidR="00043FE4">
        <w:rPr>
          <w:highlight w:val="yellow"/>
        </w:rPr>
        <w:t xml:space="preserve">If the project is an NGI, please briefly mention the financial structure of the project. </w:t>
      </w:r>
      <w:r w:rsidRPr="00760D5F">
        <w:rPr>
          <w:highlight w:val="yellow"/>
        </w:rPr>
        <w:t xml:space="preserve">Be explicit about the project’s location, and the sectors it covers. If the project is intended to be </w:t>
      </w:r>
      <w:hyperlink r:id="rId12" w:history="1">
        <w:r w:rsidRPr="00760D5F">
          <w:rPr>
            <w:rStyle w:val="Hyperlink"/>
            <w:highlight w:val="yellow"/>
          </w:rPr>
          <w:t>transformative</w:t>
        </w:r>
      </w:hyperlink>
      <w:r w:rsidRPr="00760D5F">
        <w:rPr>
          <w:highlight w:val="yellow"/>
        </w:rPr>
        <w:t xml:space="preserve">, or </w:t>
      </w:r>
      <w:hyperlink r:id="rId13" w:history="1">
        <w:r w:rsidRPr="00760D5F">
          <w:rPr>
            <w:rStyle w:val="Hyperlink"/>
            <w:highlight w:val="yellow"/>
          </w:rPr>
          <w:t>innovative</w:t>
        </w:r>
      </w:hyperlink>
      <w:r w:rsidRPr="00760D5F">
        <w:rPr>
          <w:highlight w:val="yellow"/>
        </w:rPr>
        <w:t xml:space="preserve">, briefly explain how this ambition will be achieved, and how barriers or enablers will be addressed.  </w:t>
      </w:r>
    </w:p>
    <w:p w14:paraId="5B1C6BAC" w14:textId="14EB3547" w:rsidR="00760D5F" w:rsidRDefault="00760D5F" w:rsidP="00760D5F">
      <w:r w:rsidRPr="00760D5F">
        <w:rPr>
          <w:highlight w:val="yellow"/>
        </w:rPr>
        <w:t xml:space="preserve">***POP-UP </w:t>
      </w:r>
      <w:r w:rsidR="00610348">
        <w:rPr>
          <w:highlight w:val="yellow"/>
        </w:rPr>
        <w:t>m</w:t>
      </w:r>
      <w:r w:rsidRPr="00760D5F">
        <w:rPr>
          <w:highlight w:val="yellow"/>
        </w:rPr>
        <w:t>aterial end</w:t>
      </w:r>
    </w:p>
    <w:p w14:paraId="38FC28E4" w14:textId="3B22AF59" w:rsidR="00843C36" w:rsidRDefault="00843C36" w:rsidP="00760D5F">
      <w:pPr>
        <w:ind w:left="0" w:right="180"/>
        <w:rPr>
          <w:highlight w:val="yellow"/>
        </w:rPr>
      </w:pPr>
    </w:p>
    <w:p w14:paraId="2A010754" w14:textId="2ABF43CE" w:rsidR="000D3E9A" w:rsidRPr="000D3E9A" w:rsidRDefault="000D3E9A" w:rsidP="00B0349C">
      <w:pPr>
        <w:pStyle w:val="Heading3"/>
        <w:rPr>
          <w:rFonts w:ascii="Times New Roman" w:hAnsi="Times New Roman"/>
        </w:rPr>
      </w:pPr>
      <w:bookmarkStart w:id="5" w:name="_Toc161085748"/>
      <w:r>
        <w:t>I</w:t>
      </w:r>
      <w:r w:rsidRPr="000D3E9A">
        <w:t xml:space="preserve">ndicative Project </w:t>
      </w:r>
      <w:r w:rsidR="00953FBD">
        <w:t>Overview</w:t>
      </w:r>
      <w:bookmarkEnd w:id="5"/>
    </w:p>
    <w:tbl>
      <w:tblPr>
        <w:tblW w:w="4772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3"/>
        <w:gridCol w:w="1444"/>
        <w:gridCol w:w="1625"/>
        <w:gridCol w:w="1442"/>
        <w:gridCol w:w="1100"/>
        <w:gridCol w:w="1279"/>
        <w:gridCol w:w="1345"/>
      </w:tblGrid>
      <w:tr w:rsidR="00261289" w:rsidRPr="001731CE" w14:paraId="2F9E477B" w14:textId="77777777" w:rsidTr="00DD58D3">
        <w:trPr>
          <w:trHeight w:val="251"/>
        </w:trPr>
        <w:tc>
          <w:tcPr>
            <w:tcW w:w="1002" w:type="pct"/>
            <w:shd w:val="clear" w:color="auto" w:fill="FFFFFF"/>
            <w:vAlign w:val="center"/>
          </w:tcPr>
          <w:p w14:paraId="1E3C189C" w14:textId="14302F5F" w:rsidR="00261289" w:rsidRPr="001731CE" w:rsidRDefault="00261289" w:rsidP="00154BE7">
            <w:pPr>
              <w:pStyle w:val="Table"/>
              <w:ind w:left="0" w:right="180"/>
            </w:pPr>
            <w:r w:rsidRPr="001731CE">
              <w:t xml:space="preserve">Project Objective: </w:t>
            </w:r>
            <w:r>
              <w:t xml:space="preserve">       </w:t>
            </w:r>
            <w:r w:rsidRPr="001731CE">
              <w:t xml:space="preserve"> </w:t>
            </w:r>
          </w:p>
        </w:tc>
        <w:bookmarkStart w:id="6" w:name="projectObjective"/>
        <w:tc>
          <w:tcPr>
            <w:tcW w:w="3998" w:type="pct"/>
            <w:gridSpan w:val="6"/>
            <w:shd w:val="clear" w:color="auto" w:fill="FFFFFF"/>
            <w:vAlign w:val="center"/>
          </w:tcPr>
          <w:p w14:paraId="0482F930" w14:textId="1795FDF8" w:rsidR="00261289" w:rsidRPr="001731CE" w:rsidRDefault="00261289" w:rsidP="00154BE7">
            <w:pPr>
              <w:pStyle w:val="Table"/>
              <w:ind w:left="0" w:right="180"/>
            </w:pPr>
            <w:r w:rsidRPr="001731CE">
              <w:fldChar w:fldCharType="begin">
                <w:ffData>
                  <w:name w:val="projectObjective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6"/>
          </w:p>
        </w:tc>
      </w:tr>
      <w:tr w:rsidR="000D3E9A" w:rsidRPr="001731CE" w14:paraId="2B93EE53" w14:textId="77777777" w:rsidTr="00DD58D3">
        <w:trPr>
          <w:trHeight w:val="275"/>
        </w:trPr>
        <w:tc>
          <w:tcPr>
            <w:tcW w:w="1002" w:type="pct"/>
            <w:vMerge w:val="restart"/>
            <w:shd w:val="clear" w:color="auto" w:fill="FFFFFF"/>
            <w:vAlign w:val="center"/>
          </w:tcPr>
          <w:p w14:paraId="6629177E" w14:textId="58770EFB" w:rsidR="000D3E9A" w:rsidRPr="001731CE" w:rsidRDefault="000D3E9A" w:rsidP="00154BE7">
            <w:pPr>
              <w:pStyle w:val="Table"/>
              <w:ind w:left="0" w:right="180"/>
            </w:pPr>
            <w:r w:rsidRPr="001731CE">
              <w:t>Project Components</w:t>
            </w:r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5177267F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 xml:space="preserve">Component </w:t>
            </w:r>
          </w:p>
          <w:p w14:paraId="630CBB4A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Type</w:t>
            </w:r>
          </w:p>
        </w:tc>
        <w:tc>
          <w:tcPr>
            <w:tcW w:w="789" w:type="pct"/>
            <w:vMerge w:val="restart"/>
            <w:shd w:val="clear" w:color="auto" w:fill="FFFFFF"/>
            <w:vAlign w:val="center"/>
          </w:tcPr>
          <w:p w14:paraId="7A79E7F6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Project Outcomes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31C4BFA7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Project Outputs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14:paraId="63F94A19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Trust Fund</w:t>
            </w:r>
          </w:p>
        </w:tc>
        <w:tc>
          <w:tcPr>
            <w:tcW w:w="1274" w:type="pct"/>
            <w:gridSpan w:val="2"/>
            <w:shd w:val="clear" w:color="auto" w:fill="FFFFFF"/>
            <w:vAlign w:val="center"/>
          </w:tcPr>
          <w:p w14:paraId="6D9C9884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(in $)</w:t>
            </w:r>
          </w:p>
        </w:tc>
      </w:tr>
      <w:tr w:rsidR="00154BE7" w:rsidRPr="001731CE" w14:paraId="2F211083" w14:textId="77777777" w:rsidTr="00DD58D3">
        <w:trPr>
          <w:trHeight w:val="204"/>
        </w:trPr>
        <w:tc>
          <w:tcPr>
            <w:tcW w:w="1002" w:type="pct"/>
            <w:vMerge/>
            <w:shd w:val="clear" w:color="auto" w:fill="FFFFFF"/>
            <w:vAlign w:val="center"/>
          </w:tcPr>
          <w:p w14:paraId="652AAF0E" w14:textId="77777777" w:rsidR="000D3E9A" w:rsidRPr="001731CE" w:rsidRDefault="000D3E9A" w:rsidP="00154BE7">
            <w:pPr>
              <w:pStyle w:val="Table"/>
              <w:ind w:left="0" w:right="180"/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318AA22D" w14:textId="77777777" w:rsidR="000D3E9A" w:rsidRPr="001731CE" w:rsidRDefault="000D3E9A" w:rsidP="00154BE7">
            <w:pPr>
              <w:pStyle w:val="Table"/>
              <w:ind w:left="0" w:right="180"/>
            </w:pPr>
          </w:p>
        </w:tc>
        <w:tc>
          <w:tcPr>
            <w:tcW w:w="789" w:type="pct"/>
            <w:vMerge/>
            <w:shd w:val="clear" w:color="auto" w:fill="FFFFFF"/>
            <w:vAlign w:val="center"/>
          </w:tcPr>
          <w:p w14:paraId="2E7C5604" w14:textId="77777777" w:rsidR="000D3E9A" w:rsidRPr="001731CE" w:rsidRDefault="000D3E9A" w:rsidP="00154BE7">
            <w:pPr>
              <w:pStyle w:val="Table"/>
              <w:ind w:left="0" w:right="180"/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72FC9DBC" w14:textId="77777777" w:rsidR="000D3E9A" w:rsidRPr="001731CE" w:rsidRDefault="000D3E9A" w:rsidP="00154BE7">
            <w:pPr>
              <w:pStyle w:val="Table"/>
              <w:ind w:left="0" w:right="180"/>
            </w:pPr>
          </w:p>
        </w:tc>
        <w:tc>
          <w:tcPr>
            <w:tcW w:w="534" w:type="pct"/>
            <w:vMerge/>
            <w:shd w:val="clear" w:color="auto" w:fill="FFFFFF"/>
          </w:tcPr>
          <w:p w14:paraId="603C1DAC" w14:textId="77777777" w:rsidR="000D3E9A" w:rsidRPr="001731CE" w:rsidRDefault="000D3E9A" w:rsidP="00154BE7">
            <w:pPr>
              <w:pStyle w:val="Table"/>
              <w:ind w:left="0" w:right="180"/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D4B2A5E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GEF Project Financing</w:t>
            </w:r>
          </w:p>
        </w:tc>
        <w:tc>
          <w:tcPr>
            <w:tcW w:w="654" w:type="pct"/>
            <w:shd w:val="clear" w:color="auto" w:fill="FFFFFF"/>
          </w:tcPr>
          <w:p w14:paraId="47A56503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>Co-financing</w:t>
            </w:r>
          </w:p>
        </w:tc>
      </w:tr>
      <w:tr w:rsidR="00154BE7" w:rsidRPr="001731CE" w14:paraId="1BC7E4F8" w14:textId="77777777" w:rsidTr="00DD58D3">
        <w:trPr>
          <w:trHeight w:val="241"/>
        </w:trPr>
        <w:tc>
          <w:tcPr>
            <w:tcW w:w="1002" w:type="pct"/>
            <w:shd w:val="clear" w:color="auto" w:fill="FFFFFF"/>
          </w:tcPr>
          <w:p w14:paraId="22834510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t xml:space="preserve"> </w:t>
            </w:r>
            <w:r w:rsidRPr="001731CE"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20FD37A1" w14:textId="77777777" w:rsidR="000D3E9A" w:rsidRPr="001731CE" w:rsidRDefault="000D3E9A" w:rsidP="00154BE7">
            <w:pPr>
              <w:pStyle w:val="Table"/>
              <w:ind w:left="0" w:right="180"/>
            </w:pPr>
            <w: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bookmarkStart w:id="7" w:name="GrantType_0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89" w:type="pct"/>
            <w:shd w:val="clear" w:color="auto" w:fill="FFFFFF"/>
          </w:tcPr>
          <w:p w14:paraId="2D4BD389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50FF0383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6236A323" w14:textId="77777777" w:rsidR="000D3E9A" w:rsidRPr="001731CE" w:rsidRDefault="000D3E9A" w:rsidP="00154BE7">
            <w:pPr>
              <w:pStyle w:val="Table"/>
              <w:ind w:left="0" w:right="180"/>
            </w:pPr>
          </w:p>
        </w:tc>
        <w:tc>
          <w:tcPr>
            <w:tcW w:w="621" w:type="pct"/>
            <w:shd w:val="clear" w:color="auto" w:fill="FFFFFF"/>
          </w:tcPr>
          <w:p w14:paraId="651D5ACB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bookmarkStart w:id="8" w:name="B_CO_01"/>
        <w:tc>
          <w:tcPr>
            <w:tcW w:w="654" w:type="pct"/>
            <w:shd w:val="clear" w:color="auto" w:fill="FFFFFF"/>
          </w:tcPr>
          <w:p w14:paraId="3230F8DC" w14:textId="77777777" w:rsidR="000D3E9A" w:rsidRPr="001731CE" w:rsidRDefault="000D3E9A" w:rsidP="00154BE7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8"/>
          </w:p>
        </w:tc>
      </w:tr>
      <w:tr w:rsidR="00DD58D3" w:rsidRPr="001731CE" w14:paraId="1EE54577" w14:textId="77777777" w:rsidTr="00DD58D3">
        <w:trPr>
          <w:trHeight w:val="241"/>
        </w:trPr>
        <w:tc>
          <w:tcPr>
            <w:tcW w:w="1002" w:type="pct"/>
            <w:shd w:val="clear" w:color="auto" w:fill="FFFFFF"/>
          </w:tcPr>
          <w:p w14:paraId="3401DFAA" w14:textId="2D688495" w:rsidR="00DD58D3" w:rsidRPr="001731CE" w:rsidRDefault="00DD58D3" w:rsidP="00DD58D3">
            <w:pPr>
              <w:pStyle w:val="Table"/>
              <w:ind w:left="0" w:right="180"/>
            </w:pPr>
            <w:r w:rsidRPr="001731CE">
              <w:t xml:space="preserve"> </w:t>
            </w:r>
            <w:r w:rsidRPr="001731CE"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46EE52DA" w14:textId="1DB30D84" w:rsidR="00DD58D3" w:rsidRDefault="00DD58D3" w:rsidP="00DD58D3">
            <w:pPr>
              <w:pStyle w:val="Table"/>
              <w:ind w:left="0" w:right="180"/>
            </w:pPr>
            <w: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89" w:type="pct"/>
            <w:shd w:val="clear" w:color="auto" w:fill="FFFFFF"/>
          </w:tcPr>
          <w:p w14:paraId="3FED43B8" w14:textId="791A3C12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0C4BD179" w14:textId="7E7F6470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53AFCA73" w14:textId="77777777" w:rsidR="00DD58D3" w:rsidRPr="001731CE" w:rsidRDefault="00DD58D3" w:rsidP="00DD58D3">
            <w:pPr>
              <w:pStyle w:val="Table"/>
              <w:ind w:left="0" w:right="180"/>
            </w:pPr>
          </w:p>
        </w:tc>
        <w:tc>
          <w:tcPr>
            <w:tcW w:w="621" w:type="pct"/>
            <w:shd w:val="clear" w:color="auto" w:fill="FFFFFF"/>
          </w:tcPr>
          <w:p w14:paraId="19F68029" w14:textId="783D1E16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654" w:type="pct"/>
            <w:shd w:val="clear" w:color="auto" w:fill="FFFFFF"/>
          </w:tcPr>
          <w:p w14:paraId="209F6B54" w14:textId="5BB82681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</w:tr>
      <w:tr w:rsidR="00DD58D3" w:rsidRPr="001731CE" w14:paraId="01E1E6A7" w14:textId="77777777" w:rsidTr="00DD58D3">
        <w:trPr>
          <w:trHeight w:val="241"/>
        </w:trPr>
        <w:tc>
          <w:tcPr>
            <w:tcW w:w="1002" w:type="pct"/>
            <w:shd w:val="clear" w:color="auto" w:fill="FFFFFF"/>
          </w:tcPr>
          <w:p w14:paraId="0FA36632" w14:textId="42A098D5" w:rsidR="00DD58D3" w:rsidRPr="001731CE" w:rsidRDefault="00DD58D3" w:rsidP="00DD58D3">
            <w:pPr>
              <w:pStyle w:val="Table"/>
              <w:ind w:left="0" w:right="180"/>
            </w:pPr>
            <w:r>
              <w:t>….</w:t>
            </w:r>
          </w:p>
        </w:tc>
        <w:tc>
          <w:tcPr>
            <w:tcW w:w="701" w:type="pct"/>
            <w:shd w:val="clear" w:color="auto" w:fill="FFFFFF"/>
          </w:tcPr>
          <w:p w14:paraId="0A9452C0" w14:textId="77777777" w:rsidR="00DD58D3" w:rsidRDefault="00DD58D3" w:rsidP="00DD58D3">
            <w:pPr>
              <w:pStyle w:val="Table"/>
              <w:ind w:left="0" w:right="180"/>
            </w:pPr>
          </w:p>
        </w:tc>
        <w:tc>
          <w:tcPr>
            <w:tcW w:w="789" w:type="pct"/>
            <w:shd w:val="clear" w:color="auto" w:fill="FFFFFF"/>
          </w:tcPr>
          <w:p w14:paraId="77374745" w14:textId="77777777" w:rsidR="00DD58D3" w:rsidRPr="001731CE" w:rsidRDefault="00DD58D3" w:rsidP="00DD58D3">
            <w:pPr>
              <w:pStyle w:val="Table"/>
              <w:ind w:left="0" w:right="180"/>
            </w:pPr>
          </w:p>
        </w:tc>
        <w:tc>
          <w:tcPr>
            <w:tcW w:w="700" w:type="pct"/>
            <w:shd w:val="clear" w:color="auto" w:fill="FFFFFF"/>
          </w:tcPr>
          <w:p w14:paraId="1EB612C3" w14:textId="77777777" w:rsidR="00DD58D3" w:rsidRPr="001731CE" w:rsidRDefault="00DD58D3" w:rsidP="00DD58D3">
            <w:pPr>
              <w:pStyle w:val="Table"/>
              <w:ind w:left="0" w:right="180"/>
            </w:pPr>
          </w:p>
        </w:tc>
        <w:tc>
          <w:tcPr>
            <w:tcW w:w="534" w:type="pct"/>
            <w:shd w:val="clear" w:color="auto" w:fill="FFFFFF"/>
          </w:tcPr>
          <w:p w14:paraId="49FA7D82" w14:textId="77777777" w:rsidR="00DD58D3" w:rsidRPr="001731CE" w:rsidRDefault="00DD58D3" w:rsidP="00DD58D3">
            <w:pPr>
              <w:pStyle w:val="Table"/>
              <w:ind w:left="0" w:right="180"/>
            </w:pPr>
          </w:p>
        </w:tc>
        <w:tc>
          <w:tcPr>
            <w:tcW w:w="621" w:type="pct"/>
            <w:shd w:val="clear" w:color="auto" w:fill="FFFFFF"/>
          </w:tcPr>
          <w:p w14:paraId="29ADC6AF" w14:textId="77777777" w:rsidR="00DD58D3" w:rsidRPr="001731CE" w:rsidRDefault="00DD58D3" w:rsidP="00DD58D3">
            <w:pPr>
              <w:pStyle w:val="Table"/>
              <w:ind w:left="0" w:right="180"/>
            </w:pPr>
          </w:p>
        </w:tc>
        <w:tc>
          <w:tcPr>
            <w:tcW w:w="654" w:type="pct"/>
            <w:shd w:val="clear" w:color="auto" w:fill="FFFFFF"/>
          </w:tcPr>
          <w:p w14:paraId="0AABF4FB" w14:textId="77777777" w:rsidR="00DD58D3" w:rsidRPr="001731CE" w:rsidRDefault="00DD58D3" w:rsidP="00DD58D3">
            <w:pPr>
              <w:pStyle w:val="Table"/>
              <w:ind w:left="0" w:right="180"/>
            </w:pPr>
          </w:p>
        </w:tc>
      </w:tr>
      <w:tr w:rsidR="00DD58D3" w:rsidRPr="001731CE" w14:paraId="3113D885" w14:textId="77777777" w:rsidTr="00DD58D3">
        <w:trPr>
          <w:trHeight w:val="211"/>
        </w:trPr>
        <w:tc>
          <w:tcPr>
            <w:tcW w:w="3192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EA7B7C9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t>Subtotal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</w:tcPr>
          <w:p w14:paraId="634294FA" w14:textId="77777777" w:rsidR="00DD58D3" w:rsidRPr="001731CE" w:rsidRDefault="00DD58D3" w:rsidP="00DD58D3">
            <w:pPr>
              <w:pStyle w:val="Table"/>
              <w:ind w:left="0" w:right="18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/>
          </w:tcPr>
          <w:p w14:paraId="0C5A176F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/>
          </w:tcPr>
          <w:p w14:paraId="7741C447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</w:tr>
      <w:tr w:rsidR="00DD58D3" w:rsidRPr="001731CE" w14:paraId="75B9B329" w14:textId="77777777" w:rsidTr="00DD58D3">
        <w:trPr>
          <w:trHeight w:val="206"/>
        </w:trPr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428D" w14:textId="69D220E4" w:rsidR="00DD58D3" w:rsidRPr="001731CE" w:rsidRDefault="00DD58D3" w:rsidP="00DD58D3">
            <w:pPr>
              <w:pStyle w:val="Table"/>
              <w:ind w:left="0" w:right="180"/>
            </w:pPr>
            <w:bookmarkStart w:id="9" w:name="PMC"/>
            <w:r w:rsidRPr="001731CE">
              <w:t>Project Management Cost (PMC)</w:t>
            </w:r>
            <w:bookmarkEnd w:id="9"/>
            <w:r w:rsidR="00A73B76">
              <w:t xml:space="preserve"> (if this is an MTF project, please report separate PMC lines for each TF</w:t>
            </w:r>
            <w:r w:rsidR="00687356">
              <w:t xml:space="preserve">).  </w:t>
            </w:r>
            <w:r w:rsidR="00687356" w:rsidRPr="006D6A23">
              <w:t>***If amount requested is above limits, a pop-up menu should open for the Agency to provide an explanation***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40C11" w14:textId="77777777" w:rsidR="00DD58D3" w:rsidRPr="001731CE" w:rsidRDefault="00DD58D3" w:rsidP="00DD58D3">
            <w:pPr>
              <w:pStyle w:val="Table"/>
              <w:ind w:left="0" w:right="18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B0C8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ProjMgmt_GA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C2DF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projMgmt_CO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B_projMgmt_CO"/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10"/>
          </w:p>
        </w:tc>
      </w:tr>
      <w:tr w:rsidR="00DD58D3" w:rsidRPr="001731CE" w14:paraId="2B3401B8" w14:textId="77777777" w:rsidTr="00DD58D3">
        <w:trPr>
          <w:trHeight w:val="233"/>
        </w:trPr>
        <w:tc>
          <w:tcPr>
            <w:tcW w:w="3192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01B170A" w14:textId="77777777" w:rsidR="00DD58D3" w:rsidRPr="001731CE" w:rsidRDefault="00DD58D3" w:rsidP="00DD58D3">
            <w:pPr>
              <w:pStyle w:val="Table"/>
              <w:ind w:left="0" w:right="180"/>
              <w:rPr>
                <w:b/>
              </w:rPr>
            </w:pPr>
            <w:r w:rsidRPr="001731CE">
              <w:rPr>
                <w:b/>
              </w:rPr>
              <w:t>Total Project Cost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A4FD13E" w14:textId="77777777" w:rsidR="00DD58D3" w:rsidRPr="001731CE" w:rsidRDefault="00DD58D3" w:rsidP="00DD58D3">
            <w:pPr>
              <w:pStyle w:val="Table"/>
              <w:ind w:left="0" w:right="180"/>
            </w:pP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31B260B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38F4AC4" w14:textId="77777777" w:rsidR="00DD58D3" w:rsidRPr="001731CE" w:rsidRDefault="00DD58D3" w:rsidP="00DD58D3">
            <w:pPr>
              <w:pStyle w:val="Table"/>
              <w:ind w:left="0" w:right="180"/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</w:tr>
    </w:tbl>
    <w:p w14:paraId="401B2191" w14:textId="735F603B" w:rsidR="00154BE7" w:rsidRDefault="00154BE7">
      <w:pPr>
        <w:ind w:left="0"/>
        <w:rPr>
          <w:b/>
          <w:bCs/>
          <w:caps/>
          <w:color w:val="1F4E79" w:themeColor="accent5" w:themeShade="80"/>
          <w:sz w:val="26"/>
        </w:rPr>
      </w:pPr>
      <w:bookmarkStart w:id="11" w:name="_Toc99358372"/>
      <w:bookmarkStart w:id="12" w:name="_Toc99358400"/>
      <w:bookmarkStart w:id="13" w:name="_Toc99358435"/>
      <w:bookmarkStart w:id="14" w:name="_Toc99359845"/>
    </w:p>
    <w:p w14:paraId="64E5C6AE" w14:textId="5CAB3D79" w:rsidR="0021133E" w:rsidRDefault="0021133E" w:rsidP="00154BE7">
      <w:pPr>
        <w:ind w:right="180"/>
      </w:pPr>
    </w:p>
    <w:p w14:paraId="68019F75" w14:textId="49B2CCD4" w:rsidR="00D35531" w:rsidRPr="00691702" w:rsidRDefault="008B090D" w:rsidP="00691702">
      <w:pPr>
        <w:pStyle w:val="Heading3"/>
      </w:pPr>
      <w:bookmarkStart w:id="15" w:name="_Toc161085749"/>
      <w:r w:rsidRPr="00691702">
        <w:lastRenderedPageBreak/>
        <w:t xml:space="preserve">Coordination and </w:t>
      </w:r>
      <w:r w:rsidR="008E6963" w:rsidRPr="00691702">
        <w:t>C</w:t>
      </w:r>
      <w:r w:rsidRPr="00691702">
        <w:t xml:space="preserve">ooperation with </w:t>
      </w:r>
      <w:r w:rsidR="008E6963" w:rsidRPr="00691702">
        <w:t>O</w:t>
      </w:r>
      <w:r w:rsidRPr="00691702">
        <w:t xml:space="preserve">ngoing </w:t>
      </w:r>
      <w:r w:rsidR="008E6963" w:rsidRPr="00691702">
        <w:t>I</w:t>
      </w:r>
      <w:r w:rsidRPr="00691702">
        <w:t xml:space="preserve">nitiatives and </w:t>
      </w:r>
      <w:r w:rsidR="008E6963" w:rsidRPr="00691702">
        <w:t>P</w:t>
      </w:r>
      <w:r w:rsidRPr="00691702">
        <w:t>rojec</w:t>
      </w:r>
      <w:r w:rsidR="00076FEB">
        <w:t>t</w:t>
      </w:r>
      <w:r w:rsidR="00AA03E0">
        <w:t>s</w:t>
      </w:r>
      <w:r w:rsidR="00076FEB">
        <w:t>.</w:t>
      </w:r>
      <w:bookmarkEnd w:id="15"/>
    </w:p>
    <w:p w14:paraId="48BCB9CF" w14:textId="19F7F7E0" w:rsidR="00180EB9" w:rsidRDefault="002E0FCA" w:rsidP="00076FEB">
      <w:r>
        <w:t>Does</w:t>
      </w:r>
      <w:r w:rsidR="00D35531">
        <w:t xml:space="preserve"> the GEF Agency </w:t>
      </w:r>
      <w:r>
        <w:t>expect</w:t>
      </w:r>
      <w:r w:rsidR="00180EB9">
        <w:t xml:space="preserve"> to play an execution role on this project?</w:t>
      </w:r>
    </w:p>
    <w:p w14:paraId="11E1702E" w14:textId="6A2B848B" w:rsidR="00180EB9" w:rsidRDefault="00180EB9" w:rsidP="00180EB9">
      <w:pPr>
        <w:keepNext/>
        <w:spacing w:line="259" w:lineRule="auto"/>
        <w:ind w:left="180" w:right="187"/>
        <w:contextualSpacing/>
      </w:pP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>
        <w:t xml:space="preserve"> No</w:t>
      </w:r>
      <w:r w:rsidRPr="00934879">
        <w:t xml:space="preserve"> </w:t>
      </w:r>
    </w:p>
    <w:p w14:paraId="3A2730BB" w14:textId="109944E5" w:rsidR="008B090D" w:rsidRPr="008B6C39" w:rsidRDefault="008B090D" w:rsidP="00154BE7">
      <w:pPr>
        <w:pStyle w:val="Heading3"/>
        <w:ind w:right="180"/>
      </w:pPr>
    </w:p>
    <w:p w14:paraId="21D7AC6D" w14:textId="7C260F97" w:rsidR="008B090D" w:rsidRPr="008B6C39" w:rsidRDefault="00180EB9" w:rsidP="00154BE7">
      <w:pPr>
        <w:spacing w:line="259" w:lineRule="auto"/>
        <w:ind w:left="180" w:right="180"/>
        <w:rPr>
          <w:i/>
          <w:iCs/>
          <w:szCs w:val="22"/>
        </w:rPr>
      </w:pPr>
      <w:r w:rsidRPr="007D7F14">
        <w:t>If so, please describe that role here.  Also, p</w:t>
      </w:r>
      <w:r w:rsidR="008B090D" w:rsidRPr="007D7F14">
        <w:t xml:space="preserve">lease add a short explanation </w:t>
      </w:r>
      <w:r w:rsidR="00AF5492" w:rsidRPr="007D7F14">
        <w:t xml:space="preserve">to describe </w:t>
      </w:r>
      <w:r w:rsidRPr="007D7F14">
        <w:t>cooperation with ongoing in</w:t>
      </w:r>
      <w:r w:rsidR="009134EB" w:rsidRPr="007D7F14">
        <w:t>itiatives and projects</w:t>
      </w:r>
      <w:r w:rsidR="00177935" w:rsidRPr="007D7F14">
        <w:t>, including potential for co-location and/or sharing of expertise</w:t>
      </w:r>
      <w:r w:rsidR="0085248B" w:rsidRPr="007D7F14">
        <w:t>/staffing</w:t>
      </w:r>
      <w:r w:rsidR="00F1126F" w:rsidRPr="008B6C39">
        <w:rPr>
          <w:i/>
          <w:iCs/>
          <w:szCs w:val="22"/>
        </w:rPr>
        <w:t xml:space="preserve"> </w:t>
      </w:r>
      <w:r w:rsidR="008B090D" w:rsidRPr="008B6C39">
        <w:rPr>
          <w:i/>
          <w:iCs/>
          <w:szCs w:val="22"/>
        </w:rPr>
        <w:t xml:space="preserve">(max. </w:t>
      </w:r>
      <w:r w:rsidR="008C36AB">
        <w:rPr>
          <w:i/>
          <w:iCs/>
          <w:szCs w:val="22"/>
        </w:rPr>
        <w:t>500</w:t>
      </w:r>
      <w:r w:rsidR="008B090D" w:rsidRPr="008B6C39">
        <w:rPr>
          <w:i/>
          <w:iCs/>
          <w:szCs w:val="22"/>
        </w:rPr>
        <w:t xml:space="preserve"> words, approximately </w:t>
      </w:r>
      <w:r w:rsidR="008C36AB">
        <w:rPr>
          <w:i/>
          <w:iCs/>
          <w:szCs w:val="22"/>
        </w:rPr>
        <w:t>1</w:t>
      </w:r>
      <w:r w:rsidR="008B090D" w:rsidRPr="008B6C39">
        <w:rPr>
          <w:i/>
          <w:iCs/>
          <w:szCs w:val="22"/>
        </w:rPr>
        <w:t xml:space="preserve"> page)</w:t>
      </w:r>
    </w:p>
    <w:p w14:paraId="188F6FFC" w14:textId="77777777" w:rsidR="002727D9" w:rsidRDefault="002727D9" w:rsidP="00154BE7">
      <w:pPr>
        <w:pStyle w:val="Footer"/>
        <w:ind w:left="180" w:right="180"/>
      </w:pPr>
      <w:r w:rsidRPr="008B6C39"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8B6C39">
        <w:instrText xml:space="preserve"> FORMTEXT </w:instrText>
      </w:r>
      <w:r w:rsidRPr="008B6C39">
        <w:fldChar w:fldCharType="separate"/>
      </w:r>
      <w:r w:rsidRPr="008B6C39">
        <w:rPr>
          <w:noProof/>
        </w:rPr>
        <w:t> </w:t>
      </w:r>
      <w:r w:rsidRPr="008B6C39">
        <w:rPr>
          <w:noProof/>
        </w:rPr>
        <w:t> </w:t>
      </w:r>
      <w:r w:rsidRPr="008B6C39">
        <w:rPr>
          <w:noProof/>
        </w:rPr>
        <w:t> </w:t>
      </w:r>
      <w:r w:rsidRPr="008B6C39">
        <w:rPr>
          <w:noProof/>
        </w:rPr>
        <w:t> </w:t>
      </w:r>
      <w:r w:rsidRPr="008B6C39">
        <w:rPr>
          <w:noProof/>
        </w:rPr>
        <w:t> </w:t>
      </w:r>
      <w:r w:rsidRPr="008B6C39">
        <w:fldChar w:fldCharType="end"/>
      </w:r>
    </w:p>
    <w:p w14:paraId="266D9A42" w14:textId="77777777" w:rsidR="00D374F9" w:rsidRDefault="00D374F9" w:rsidP="00D374F9">
      <w:pPr>
        <w:pStyle w:val="Heading3"/>
        <w:ind w:right="180"/>
      </w:pPr>
    </w:p>
    <w:p w14:paraId="5EF37717" w14:textId="19A50DE6" w:rsidR="00D374F9" w:rsidRDefault="00D374F9" w:rsidP="00D374F9">
      <w:pPr>
        <w:pStyle w:val="Heading3"/>
        <w:ind w:right="180"/>
      </w:pPr>
      <w:bookmarkStart w:id="16" w:name="_Toc161085750"/>
      <w:r w:rsidRPr="000E7264">
        <w:t>Core Indicators</w:t>
      </w:r>
      <w:bookmarkEnd w:id="16"/>
    </w:p>
    <w:p w14:paraId="3D2CA398" w14:textId="77777777" w:rsidR="00D374F9" w:rsidRPr="0079130D" w:rsidRDefault="00D374F9" w:rsidP="00D374F9">
      <w:pPr>
        <w:rPr>
          <w:color w:val="FF000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840"/>
        <w:gridCol w:w="2425"/>
      </w:tblGrid>
      <w:tr w:rsidR="00D374F9" w:rsidRPr="001731CE" w14:paraId="79DBAC6C" w14:textId="77777777" w:rsidTr="008E672C">
        <w:tc>
          <w:tcPr>
            <w:tcW w:w="7537" w:type="dxa"/>
            <w:gridSpan w:val="2"/>
            <w:shd w:val="clear" w:color="auto" w:fill="F2F2F2"/>
          </w:tcPr>
          <w:p w14:paraId="748CC9D2" w14:textId="77777777" w:rsidR="00D374F9" w:rsidRPr="00036439" w:rsidRDefault="00D374F9" w:rsidP="008E672C">
            <w:pPr>
              <w:shd w:val="clear" w:color="auto" w:fill="FFFFFF"/>
              <w:rPr>
                <w:rFonts w:cs="Arial"/>
                <w:b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b/>
                <w:color w:val="000000"/>
                <w:sz w:val="20"/>
                <w:szCs w:val="20"/>
              </w:rPr>
              <w:t>Project Core Indicators</w:t>
            </w:r>
          </w:p>
        </w:tc>
        <w:tc>
          <w:tcPr>
            <w:tcW w:w="2425" w:type="dxa"/>
            <w:shd w:val="clear" w:color="auto" w:fill="F2F2F2"/>
          </w:tcPr>
          <w:p w14:paraId="582761B1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b/>
                <w:color w:val="000000"/>
                <w:sz w:val="20"/>
                <w:szCs w:val="20"/>
              </w:rPr>
              <w:t>Expected at PIF</w:t>
            </w:r>
          </w:p>
        </w:tc>
      </w:tr>
      <w:tr w:rsidR="00D374F9" w:rsidRPr="001731CE" w14:paraId="0DEA1A6B" w14:textId="77777777" w:rsidTr="008E672C">
        <w:trPr>
          <w:trHeight w:val="539"/>
        </w:trPr>
        <w:tc>
          <w:tcPr>
            <w:tcW w:w="697" w:type="dxa"/>
          </w:tcPr>
          <w:p w14:paraId="7B72A55D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783EE3FB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b/>
                <w:sz w:val="20"/>
                <w:szCs w:val="20"/>
              </w:rPr>
              <w:t>Terrestrial protected areas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created or under improved management for conservation and sustainable use (</w:t>
            </w:r>
            <w:r w:rsidRPr="00036439">
              <w:rPr>
                <w:rFonts w:ascii="Arial" w:hAnsi="Arial" w:cs="Arial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1FBD167C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34146817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4F9" w:rsidRPr="001731CE" w14:paraId="0B091088" w14:textId="77777777" w:rsidTr="008E672C">
        <w:trPr>
          <w:trHeight w:val="521"/>
        </w:trPr>
        <w:tc>
          <w:tcPr>
            <w:tcW w:w="697" w:type="dxa"/>
          </w:tcPr>
          <w:p w14:paraId="6904291A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5FA9A70E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b/>
                <w:sz w:val="20"/>
                <w:szCs w:val="20"/>
              </w:rPr>
              <w:t>Marine protected areas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created or under improved management for conservation and sustainable use (</w:t>
            </w:r>
            <w:r w:rsidRPr="00036439">
              <w:rPr>
                <w:rFonts w:ascii="Arial" w:hAnsi="Arial" w:cs="Arial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0A7AB169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1FF4BD26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4F9" w:rsidRPr="001731CE" w14:paraId="3B540C6C" w14:textId="77777777" w:rsidTr="008E672C">
        <w:trPr>
          <w:trHeight w:val="179"/>
        </w:trPr>
        <w:tc>
          <w:tcPr>
            <w:tcW w:w="697" w:type="dxa"/>
          </w:tcPr>
          <w:p w14:paraId="75CBEDF2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2B745420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 xml:space="preserve">Area of </w:t>
            </w:r>
            <w:r w:rsidRPr="00036439">
              <w:rPr>
                <w:rFonts w:ascii="Arial" w:hAnsi="Arial" w:cs="Arial"/>
                <w:b/>
                <w:sz w:val="20"/>
                <w:szCs w:val="20"/>
              </w:rPr>
              <w:t>land restored (</w:t>
            </w:r>
            <w:r w:rsidRPr="00036439">
              <w:rPr>
                <w:rFonts w:ascii="Arial" w:hAnsi="Arial" w:cs="Arial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28CC292B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1731CE" w14:paraId="7BF3C43F" w14:textId="77777777" w:rsidTr="008E672C">
        <w:trPr>
          <w:trHeight w:val="449"/>
        </w:trPr>
        <w:tc>
          <w:tcPr>
            <w:tcW w:w="697" w:type="dxa"/>
          </w:tcPr>
          <w:p w14:paraId="226D4EBF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5672C21D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 xml:space="preserve">Area of </w:t>
            </w:r>
            <w:r w:rsidRPr="00036439">
              <w:rPr>
                <w:rFonts w:ascii="Arial" w:hAnsi="Arial" w:cs="Arial"/>
                <w:b/>
                <w:sz w:val="20"/>
                <w:szCs w:val="20"/>
              </w:rPr>
              <w:t>landscapes under improved practices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(excluding protected </w:t>
            </w:r>
            <w:proofErr w:type="gramStart"/>
            <w:r w:rsidRPr="00036439">
              <w:rPr>
                <w:rFonts w:ascii="Arial" w:hAnsi="Arial" w:cs="Arial"/>
                <w:sz w:val="20"/>
                <w:szCs w:val="20"/>
              </w:rPr>
              <w:t>areas)(</w:t>
            </w:r>
            <w:proofErr w:type="gramEnd"/>
            <w:r w:rsidRPr="00036439">
              <w:rPr>
                <w:rFonts w:ascii="Arial" w:hAnsi="Arial" w:cs="Arial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0B8DAC61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551AB08C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4F9" w:rsidRPr="001731CE" w14:paraId="7696DD9E" w14:textId="77777777" w:rsidTr="008E672C">
        <w:trPr>
          <w:trHeight w:val="476"/>
        </w:trPr>
        <w:tc>
          <w:tcPr>
            <w:tcW w:w="697" w:type="dxa"/>
          </w:tcPr>
          <w:p w14:paraId="51BC9979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4B58A913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 xml:space="preserve">Area of </w:t>
            </w:r>
            <w:r w:rsidRPr="00036439">
              <w:rPr>
                <w:rFonts w:ascii="Arial" w:hAnsi="Arial" w:cs="Arial"/>
                <w:b/>
                <w:sz w:val="20"/>
                <w:szCs w:val="20"/>
              </w:rPr>
              <w:t>marine habitat under improved practices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(excluding protected areas) (</w:t>
            </w:r>
            <w:r w:rsidRPr="00036439">
              <w:rPr>
                <w:rFonts w:ascii="Arial" w:hAnsi="Arial" w:cs="Arial"/>
                <w:color w:val="000000"/>
                <w:sz w:val="20"/>
                <w:szCs w:val="20"/>
              </w:rPr>
              <w:t>Hectares)</w:t>
            </w:r>
          </w:p>
        </w:tc>
        <w:tc>
          <w:tcPr>
            <w:tcW w:w="2425" w:type="dxa"/>
            <w:shd w:val="clear" w:color="auto" w:fill="auto"/>
          </w:tcPr>
          <w:p w14:paraId="235B09E2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CW1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1731CE" w14:paraId="0D5E1E37" w14:textId="77777777" w:rsidTr="008E672C">
        <w:trPr>
          <w:trHeight w:val="233"/>
        </w:trPr>
        <w:tc>
          <w:tcPr>
            <w:tcW w:w="697" w:type="dxa"/>
          </w:tcPr>
          <w:p w14:paraId="14C0F149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14:paraId="48F52CCD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b/>
                <w:sz w:val="20"/>
                <w:szCs w:val="20"/>
              </w:rPr>
              <w:t>Greenhouse Gas Emissions Mitigated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(metric tons of CO2e)  </w:t>
            </w:r>
          </w:p>
        </w:tc>
        <w:tc>
          <w:tcPr>
            <w:tcW w:w="2425" w:type="dxa"/>
            <w:shd w:val="clear" w:color="auto" w:fill="auto"/>
          </w:tcPr>
          <w:p w14:paraId="00C47F8E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1731CE" w14:paraId="4AECA576" w14:textId="77777777" w:rsidTr="008E672C">
        <w:tc>
          <w:tcPr>
            <w:tcW w:w="697" w:type="dxa"/>
          </w:tcPr>
          <w:p w14:paraId="6EB9DD39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14:paraId="6B68D6B8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b/>
                <w:sz w:val="20"/>
                <w:szCs w:val="20"/>
              </w:rPr>
              <w:t>Number of shared water ecosystems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(fresh or marine) under new or improved cooperative management</w:t>
            </w:r>
          </w:p>
        </w:tc>
        <w:tc>
          <w:tcPr>
            <w:tcW w:w="2425" w:type="dxa"/>
            <w:shd w:val="clear" w:color="auto" w:fill="auto"/>
          </w:tcPr>
          <w:p w14:paraId="30022E95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5EC1C698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4F9" w:rsidRPr="001731CE" w14:paraId="083FAE47" w14:textId="77777777" w:rsidTr="008E672C">
        <w:tc>
          <w:tcPr>
            <w:tcW w:w="697" w:type="dxa"/>
          </w:tcPr>
          <w:p w14:paraId="73947D73" w14:textId="77777777" w:rsidR="00D374F9" w:rsidRPr="00036439" w:rsidRDefault="00D374F9" w:rsidP="008E672C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03643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14:paraId="229D9FF6" w14:textId="77777777" w:rsidR="00D374F9" w:rsidRPr="00036439" w:rsidRDefault="00D374F9" w:rsidP="008E672C">
            <w:pPr>
              <w:shd w:val="clear" w:color="auto" w:fill="FFFFFF"/>
              <w:ind w:left="1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sz w:val="20"/>
                <w:szCs w:val="20"/>
              </w:rPr>
              <w:t xml:space="preserve">Globally over-exploited </w:t>
            </w:r>
            <w:r w:rsidRPr="00036439">
              <w:rPr>
                <w:rFonts w:cs="Arial"/>
                <w:b/>
                <w:sz w:val="20"/>
                <w:szCs w:val="20"/>
              </w:rPr>
              <w:t>marine fisheries</w:t>
            </w:r>
            <w:r w:rsidRPr="00036439">
              <w:rPr>
                <w:rFonts w:cs="Arial"/>
                <w:sz w:val="20"/>
                <w:szCs w:val="20"/>
              </w:rPr>
              <w:t xml:space="preserve"> moved to more sustainable levels (metric tons)</w:t>
            </w:r>
          </w:p>
        </w:tc>
        <w:tc>
          <w:tcPr>
            <w:tcW w:w="2425" w:type="dxa"/>
            <w:shd w:val="clear" w:color="auto" w:fill="auto"/>
          </w:tcPr>
          <w:p w14:paraId="140E6B86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1731CE" w14:paraId="273CCA69" w14:textId="77777777" w:rsidTr="008E672C">
        <w:tc>
          <w:tcPr>
            <w:tcW w:w="697" w:type="dxa"/>
          </w:tcPr>
          <w:p w14:paraId="0E0D8EEC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14:paraId="39309EE5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b/>
                <w:sz w:val="20"/>
                <w:szCs w:val="20"/>
              </w:rPr>
              <w:t>Reduction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, disposal/destruction, phase out, </w:t>
            </w:r>
            <w:r w:rsidRPr="00036439">
              <w:rPr>
                <w:rFonts w:ascii="Arial" w:hAnsi="Arial" w:cs="Arial"/>
                <w:b/>
                <w:sz w:val="20"/>
                <w:szCs w:val="20"/>
              </w:rPr>
              <w:t>elimination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and avoidance of </w:t>
            </w:r>
            <w:r w:rsidRPr="00036439">
              <w:rPr>
                <w:rFonts w:ascii="Arial" w:hAnsi="Arial" w:cs="Arial"/>
                <w:b/>
                <w:sz w:val="20"/>
                <w:szCs w:val="20"/>
              </w:rPr>
              <w:t>chemicals of global concern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and their waste in the environment and in processes, </w:t>
            </w:r>
            <w:proofErr w:type="gramStart"/>
            <w:r w:rsidRPr="00036439">
              <w:rPr>
                <w:rFonts w:ascii="Arial" w:hAnsi="Arial" w:cs="Arial"/>
                <w:sz w:val="20"/>
                <w:szCs w:val="20"/>
              </w:rPr>
              <w:t>materials</w:t>
            </w:r>
            <w:proofErr w:type="gramEnd"/>
            <w:r w:rsidRPr="00036439">
              <w:rPr>
                <w:rFonts w:ascii="Arial" w:hAnsi="Arial" w:cs="Arial"/>
                <w:sz w:val="20"/>
                <w:szCs w:val="20"/>
              </w:rPr>
              <w:t xml:space="preserve"> and products (metric tons of toxic chemicals reduced)</w:t>
            </w:r>
          </w:p>
        </w:tc>
        <w:tc>
          <w:tcPr>
            <w:tcW w:w="2425" w:type="dxa"/>
            <w:shd w:val="clear" w:color="auto" w:fill="auto"/>
          </w:tcPr>
          <w:p w14:paraId="194C82A6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1731CE" w14:paraId="527DEB60" w14:textId="77777777" w:rsidTr="008E672C">
        <w:trPr>
          <w:trHeight w:val="485"/>
        </w:trPr>
        <w:tc>
          <w:tcPr>
            <w:tcW w:w="697" w:type="dxa"/>
            <w:tcBorders>
              <w:bottom w:val="single" w:sz="4" w:space="0" w:color="auto"/>
            </w:tcBorders>
          </w:tcPr>
          <w:p w14:paraId="622DE925" w14:textId="77777777" w:rsidR="00D374F9" w:rsidRPr="00036439" w:rsidRDefault="00D374F9" w:rsidP="008E672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165629D4" w14:textId="77777777" w:rsidR="00D374F9" w:rsidRPr="00036439" w:rsidRDefault="00D374F9" w:rsidP="008E672C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39">
              <w:rPr>
                <w:rFonts w:ascii="Arial" w:hAnsi="Arial" w:cs="Arial"/>
                <w:sz w:val="20"/>
                <w:szCs w:val="20"/>
              </w:rPr>
              <w:t xml:space="preserve">Reduction, avoidance of emissions of </w:t>
            </w:r>
            <w:r w:rsidRPr="00036439">
              <w:rPr>
                <w:rFonts w:ascii="Arial" w:hAnsi="Arial" w:cs="Arial"/>
                <w:b/>
                <w:sz w:val="20"/>
                <w:szCs w:val="20"/>
              </w:rPr>
              <w:t>POPs to air</w:t>
            </w:r>
            <w:r w:rsidRPr="00036439">
              <w:rPr>
                <w:rFonts w:ascii="Arial" w:hAnsi="Arial" w:cs="Arial"/>
                <w:sz w:val="20"/>
                <w:szCs w:val="20"/>
              </w:rPr>
              <w:t xml:space="preserve"> from point and non-point sources (grams of toxic equivalent </w:t>
            </w:r>
            <w:proofErr w:type="spellStart"/>
            <w:r w:rsidRPr="00036439">
              <w:rPr>
                <w:rFonts w:ascii="Arial" w:hAnsi="Arial" w:cs="Arial"/>
                <w:sz w:val="20"/>
                <w:szCs w:val="20"/>
              </w:rPr>
              <w:t>gTEQ</w:t>
            </w:r>
            <w:proofErr w:type="spellEnd"/>
            <w:r w:rsidRPr="000364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28F6763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74F9" w:rsidRPr="001731CE" w14:paraId="218D86BD" w14:textId="77777777" w:rsidTr="008E672C">
        <w:trPr>
          <w:trHeight w:val="593"/>
        </w:trPr>
        <w:tc>
          <w:tcPr>
            <w:tcW w:w="697" w:type="dxa"/>
            <w:tcBorders>
              <w:bottom w:val="single" w:sz="4" w:space="0" w:color="auto"/>
            </w:tcBorders>
          </w:tcPr>
          <w:p w14:paraId="43BB9460" w14:textId="77777777" w:rsidR="00D374F9" w:rsidRPr="00036439" w:rsidRDefault="00D374F9" w:rsidP="008E672C">
            <w:p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03643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0E37F0D5" w14:textId="77777777" w:rsidR="00D374F9" w:rsidRPr="00036439" w:rsidRDefault="00D374F9" w:rsidP="008E672C">
            <w:pPr>
              <w:shd w:val="clear" w:color="auto" w:fill="FFFFFF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sz w:val="20"/>
                <w:szCs w:val="20"/>
              </w:rPr>
              <w:t xml:space="preserve">Number of </w:t>
            </w:r>
            <w:r w:rsidRPr="00036439">
              <w:rPr>
                <w:rFonts w:cs="Arial"/>
                <w:b/>
                <w:sz w:val="20"/>
                <w:szCs w:val="20"/>
              </w:rPr>
              <w:t>direct beneficiaries disaggregated by gender</w:t>
            </w:r>
            <w:r w:rsidRPr="00036439">
              <w:rPr>
                <w:rFonts w:cs="Arial"/>
                <w:sz w:val="20"/>
                <w:szCs w:val="20"/>
              </w:rPr>
              <w:t xml:space="preserve"> as co-benefit of GEF investment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31ED993" w14:textId="77777777" w:rsidR="00D374F9" w:rsidRPr="00036439" w:rsidRDefault="00D374F9" w:rsidP="008E672C">
            <w:pPr>
              <w:shd w:val="clear" w:color="auto" w:fill="FFFFFF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3643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36439">
              <w:rPr>
                <w:rFonts w:cs="Arial"/>
                <w:color w:val="000000"/>
                <w:sz w:val="20"/>
                <w:szCs w:val="20"/>
              </w:rPr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3643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F4BDE53" w14:textId="77777777" w:rsidR="009B5494" w:rsidRDefault="009B5494" w:rsidP="009B5494">
      <w:pPr>
        <w:spacing w:line="259" w:lineRule="auto"/>
        <w:ind w:left="180" w:right="180"/>
      </w:pPr>
    </w:p>
    <w:p w14:paraId="52149049" w14:textId="3F45B217" w:rsidR="009B5494" w:rsidRDefault="009A2460" w:rsidP="009B5494">
      <w:pPr>
        <w:spacing w:line="259" w:lineRule="auto"/>
        <w:ind w:left="180" w:right="180"/>
        <w:rPr>
          <w:color w:val="FF0000"/>
        </w:rPr>
      </w:pPr>
      <w:r>
        <w:t>Explain the methodological appro</w:t>
      </w:r>
      <w:r w:rsidR="00967C94">
        <w:t>ach</w:t>
      </w:r>
      <w:r>
        <w:t xml:space="preserve"> and underlying logic to </w:t>
      </w:r>
      <w:proofErr w:type="gramStart"/>
      <w:r>
        <w:t xml:space="preserve">justify </w:t>
      </w:r>
      <w:r w:rsidR="009B5494">
        <w:t xml:space="preserve"> target</w:t>
      </w:r>
      <w:proofErr w:type="gramEnd"/>
      <w:r w:rsidR="009B5494">
        <w:t xml:space="preserve"> levels for </w:t>
      </w:r>
      <w:r w:rsidR="0031237A">
        <w:t>Co</w:t>
      </w:r>
      <w:r w:rsidR="00967C94">
        <w:t>r</w:t>
      </w:r>
      <w:r w:rsidR="0031237A">
        <w:t>e and Sub-Indicato</w:t>
      </w:r>
      <w:r w:rsidR="007D7F14">
        <w:t>rs</w:t>
      </w:r>
      <w:r w:rsidR="0031237A">
        <w:t xml:space="preserve"> </w:t>
      </w:r>
      <w:r w:rsidR="009B5494" w:rsidRPr="000E7264">
        <w:rPr>
          <w:szCs w:val="22"/>
        </w:rPr>
        <w:t xml:space="preserve"> </w:t>
      </w:r>
      <w:r w:rsidR="009B5494" w:rsidRPr="00E04DA5">
        <w:rPr>
          <w:i/>
          <w:iCs/>
          <w:szCs w:val="22"/>
        </w:rPr>
        <w:t>(max. 250 words, approximately 1/2 page)</w:t>
      </w:r>
      <w:r w:rsidR="009B5494" w:rsidRPr="000E7264">
        <w:rPr>
          <w:color w:val="FF0000"/>
        </w:rPr>
        <w:t xml:space="preserve"> </w:t>
      </w:r>
    </w:p>
    <w:p w14:paraId="79F01569" w14:textId="77777777" w:rsidR="009B5494" w:rsidRDefault="009B5494" w:rsidP="009B5494">
      <w:pPr>
        <w:pStyle w:val="Footer"/>
        <w:ind w:left="180" w:right="180"/>
      </w:pPr>
      <w:r w:rsidRPr="003069D2"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3069D2">
        <w:instrText xml:space="preserve"> FORMTEXT </w:instrText>
      </w:r>
      <w:r w:rsidRPr="003069D2">
        <w:fldChar w:fldCharType="separate"/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fldChar w:fldCharType="end"/>
      </w:r>
    </w:p>
    <w:p w14:paraId="0DE6A223" w14:textId="7708CEAE" w:rsidR="00423C66" w:rsidRDefault="00423C66" w:rsidP="00423C66">
      <w:pPr>
        <w:pStyle w:val="Footer"/>
        <w:ind w:left="180" w:right="180"/>
      </w:pPr>
    </w:p>
    <w:p w14:paraId="27EDDFD3" w14:textId="77777777" w:rsidR="009B5494" w:rsidRDefault="009B5494" w:rsidP="00423C66">
      <w:pPr>
        <w:pStyle w:val="Footer"/>
        <w:ind w:left="180" w:right="180"/>
      </w:pPr>
    </w:p>
    <w:p w14:paraId="63E6C05A" w14:textId="2A3F901E" w:rsidR="00423C66" w:rsidRDefault="00423C66" w:rsidP="00423C66">
      <w:pPr>
        <w:pStyle w:val="Heading3"/>
        <w:ind w:right="180"/>
      </w:pPr>
      <w:bookmarkStart w:id="17" w:name="_Toc161085751"/>
      <w:r>
        <w:t>NGI (only): Justification of Financial Structure</w:t>
      </w:r>
      <w:r w:rsidRPr="004142CF">
        <w:rPr>
          <w:rStyle w:val="FootnoteReference"/>
        </w:rPr>
        <w:t xml:space="preserve"> </w:t>
      </w:r>
      <w:bookmarkEnd w:id="17"/>
    </w:p>
    <w:p w14:paraId="266E19E8" w14:textId="7FE24141" w:rsidR="00423C66" w:rsidRPr="00374BCA" w:rsidRDefault="00295A7C" w:rsidP="00423C66">
      <w:pPr>
        <w:spacing w:line="259" w:lineRule="auto"/>
        <w:ind w:left="180" w:right="180"/>
        <w:rPr>
          <w:b/>
          <w:bCs/>
          <w:i/>
          <w:iCs/>
        </w:rPr>
      </w:pPr>
      <w:r>
        <w:t xml:space="preserve">Please describe the financial structure and include a graphic representation. This description will include the financial instrument requested from the GEF and terms and conditions of the financing passed onto the Beneficiaries.  </w:t>
      </w:r>
    </w:p>
    <w:p w14:paraId="68E4B19F" w14:textId="77777777" w:rsidR="00423C66" w:rsidRDefault="00423C66" w:rsidP="00423C66">
      <w:pPr>
        <w:pStyle w:val="Footer"/>
        <w:ind w:left="180" w:right="180"/>
      </w:pPr>
      <w:r w:rsidRPr="003069D2"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3069D2">
        <w:instrText xml:space="preserve"> FORMTEXT </w:instrText>
      </w:r>
      <w:r w:rsidRPr="003069D2">
        <w:fldChar w:fldCharType="separate"/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fldChar w:fldCharType="end"/>
      </w:r>
    </w:p>
    <w:p w14:paraId="14BFCC6F" w14:textId="77777777" w:rsidR="00161854" w:rsidRDefault="00161854" w:rsidP="00423C66">
      <w:pPr>
        <w:pStyle w:val="Footer"/>
        <w:ind w:left="180" w:right="180"/>
      </w:pPr>
    </w:p>
    <w:p w14:paraId="67AA56E2" w14:textId="77777777" w:rsidR="00161854" w:rsidRDefault="00161854" w:rsidP="00423C66">
      <w:pPr>
        <w:pStyle w:val="Footer"/>
        <w:ind w:left="180" w:right="180"/>
      </w:pPr>
    </w:p>
    <w:p w14:paraId="3F013D03" w14:textId="77777777" w:rsidR="00161854" w:rsidRDefault="00161854" w:rsidP="00423C66">
      <w:pPr>
        <w:pStyle w:val="Footer"/>
        <w:ind w:left="180" w:right="180"/>
      </w:pPr>
    </w:p>
    <w:p w14:paraId="4A24619A" w14:textId="77777777" w:rsidR="00161854" w:rsidRDefault="00161854" w:rsidP="00423C66">
      <w:pPr>
        <w:pStyle w:val="Footer"/>
        <w:ind w:left="180" w:right="180"/>
      </w:pPr>
    </w:p>
    <w:p w14:paraId="2768B00E" w14:textId="77777777" w:rsidR="00161854" w:rsidRPr="00161854" w:rsidRDefault="00161854" w:rsidP="00161854">
      <w:pPr>
        <w:pStyle w:val="Heading3"/>
        <w:ind w:right="180"/>
      </w:pPr>
      <w:bookmarkStart w:id="18" w:name="_Toc161085752"/>
      <w:r>
        <w:lastRenderedPageBreak/>
        <w:t>Risks to Achieving Project Outcomes</w:t>
      </w:r>
      <w:bookmarkEnd w:id="18"/>
    </w:p>
    <w:p w14:paraId="7636C972" w14:textId="77777777" w:rsidR="00161854" w:rsidRDefault="00161854" w:rsidP="00161854">
      <w:r>
        <w:t xml:space="preserve">Summarize risks that might affect the achievement of project outcomes and the mitigation measures which are planned or already undertaken to address these. The risk rating should reflect the </w:t>
      </w:r>
      <w:r w:rsidRPr="00161854">
        <w:t>residual</w:t>
      </w:r>
      <w:r>
        <w:t xml:space="preserve"> risk to achieving project outcomes after considering the implementation of mitigation measures. The rating scale is: High, Substantial, Moderate, Low.</w:t>
      </w:r>
      <w:r w:rsidRPr="00676CE4">
        <w:t xml:space="preserve"> </w:t>
      </w:r>
      <w:r>
        <w:t xml:space="preserve">See the </w:t>
      </w:r>
      <w:r w:rsidRPr="00161854">
        <w:t>GEF</w:t>
      </w:r>
      <w:r>
        <w:t xml:space="preserve"> </w:t>
      </w:r>
      <w:r w:rsidRPr="00161854">
        <w:t xml:space="preserve">Risk Appetite </w:t>
      </w:r>
      <w:r w:rsidRPr="00522CC6">
        <w:t>document</w:t>
      </w:r>
      <w:r>
        <w:t xml:space="preserve"> (</w:t>
      </w:r>
      <w:hyperlink r:id="rId14" w:history="1">
        <w:r w:rsidRPr="00522CC6">
          <w:rPr>
            <w:rStyle w:val="Hyperlink"/>
          </w:rPr>
          <w:t>GEF/C.66/13</w:t>
        </w:r>
      </w:hyperlink>
      <w:r>
        <w:t>) for more information and its Annex B for a description of each risk category. Note that the rating for the “Environment and Social” category should be the same as the risk rating for Safeguards.</w:t>
      </w:r>
    </w:p>
    <w:p w14:paraId="36D4A0FC" w14:textId="77777777" w:rsidR="00161854" w:rsidRDefault="00161854" w:rsidP="00161854"/>
    <w:tbl>
      <w:tblPr>
        <w:tblW w:w="1044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80"/>
        <w:gridCol w:w="4140"/>
      </w:tblGrid>
      <w:tr w:rsidR="00161854" w:rsidRPr="00BE60BD" w14:paraId="537FB782" w14:textId="77777777" w:rsidTr="00F94E99">
        <w:trPr>
          <w:trHeight w:val="313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1BBE" w14:textId="77777777" w:rsidR="00161854" w:rsidRPr="00BE60BD" w:rsidRDefault="00161854" w:rsidP="00E47B3E">
            <w:pPr>
              <w:tabs>
                <w:tab w:val="left" w:pos="187"/>
              </w:tabs>
              <w:spacing w:before="60" w:after="60"/>
              <w:ind w:right="18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E60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RISK CATEGORIES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0F48" w14:textId="77777777" w:rsidR="00161854" w:rsidRPr="00BE60BD" w:rsidRDefault="00161854" w:rsidP="00E47B3E">
            <w:pPr>
              <w:spacing w:before="60" w:after="60"/>
              <w:ind w:right="18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E60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RATINGS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0D08" w14:textId="77777777" w:rsidR="00161854" w:rsidRPr="00BE60BD" w:rsidRDefault="00161854" w:rsidP="00E47B3E">
            <w:pPr>
              <w:spacing w:before="60" w:after="60"/>
              <w:ind w:right="18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E60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ASSESSMENT AND MITIGATION MEASURES</w:t>
            </w:r>
          </w:p>
        </w:tc>
      </w:tr>
      <w:tr w:rsidR="00161854" w:rsidRPr="00BE60BD" w14:paraId="4834C086" w14:textId="77777777" w:rsidTr="00F94E99">
        <w:trPr>
          <w:trHeight w:val="68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DAA1" w14:textId="77777777" w:rsidR="00161854" w:rsidRPr="009567A3" w:rsidRDefault="00161854" w:rsidP="00E47B3E">
            <w:pPr>
              <w:tabs>
                <w:tab w:val="left" w:pos="187"/>
              </w:tabs>
              <w:spacing w:before="60" w:after="60"/>
              <w:ind w:right="187"/>
              <w:rPr>
                <w:rFonts w:cstheme="min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3B9D" w14:textId="77777777" w:rsidR="00161854" w:rsidRPr="009567A3" w:rsidRDefault="00161854" w:rsidP="00E47B3E">
            <w:pPr>
              <w:spacing w:before="60" w:after="60"/>
              <w:ind w:right="187"/>
              <w:rPr>
                <w:rFonts w:cstheme="min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12" w:space="0" w:color="FFFFFF" w:themeColor="background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C9CE" w14:textId="77777777" w:rsidR="00161854" w:rsidRPr="009567A3" w:rsidRDefault="00161854" w:rsidP="00E47B3E">
            <w:pPr>
              <w:spacing w:before="60" w:after="60"/>
              <w:ind w:right="187"/>
              <w:rPr>
                <w:rFonts w:cstheme="min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161854" w:rsidRPr="00BE60BD" w14:paraId="3ACCEA8D" w14:textId="77777777" w:rsidTr="00F94E99">
        <w:trPr>
          <w:trHeight w:val="331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A29B" w14:textId="77777777" w:rsidR="00161854" w:rsidRPr="00BE60BD" w:rsidRDefault="00161854" w:rsidP="00E47B3E">
            <w:pPr>
              <w:spacing w:before="60" w:after="60"/>
              <w:ind w:right="18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CONTEXT</w:t>
            </w:r>
          </w:p>
        </w:tc>
      </w:tr>
      <w:tr w:rsidR="00161854" w:rsidRPr="00BE60BD" w14:paraId="3F0BA403" w14:textId="77777777" w:rsidTr="00F94E99">
        <w:trPr>
          <w:trHeight w:val="331"/>
        </w:trPr>
        <w:tc>
          <w:tcPr>
            <w:tcW w:w="3420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FFAF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Climate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122335448"/>
            <w:placeholder>
              <w:docPart w:val="9AF7008AB4954DCC8F18D9A10CACCAC8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B3BBF6" w14:textId="77777777" w:rsidR="00161854" w:rsidRPr="00BE60BD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15495944"/>
            <w:placeholder>
              <w:docPart w:val="E5BC09BE363F4BF8AECA0C41BEBF6155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dotted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3E889D" w14:textId="77777777" w:rsidR="00161854" w:rsidRPr="009567A3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25A78407" w14:textId="77777777" w:rsidTr="00F94E99">
        <w:trPr>
          <w:trHeight w:val="331"/>
        </w:trPr>
        <w:tc>
          <w:tcPr>
            <w:tcW w:w="3420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CAAD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F76FAB">
              <w:rPr>
                <w:rFonts w:cstheme="minorHAnsi"/>
                <w:sz w:val="20"/>
                <w:szCs w:val="20"/>
              </w:rPr>
              <w:t xml:space="preserve">Environment and Social 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3926070"/>
            <w:placeholder>
              <w:docPart w:val="3C457F52BF24447EA97D445E6DF0031C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2F228B" w14:textId="77777777" w:rsidR="00161854" w:rsidRPr="00BE60BD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4540734"/>
            <w:placeholder>
              <w:docPart w:val="6B8EBF86F0F64B4B8F67DFA7DC19DB4D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dotted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4D0438" w14:textId="77777777" w:rsidR="00161854" w:rsidRPr="009567A3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5E16DFC6" w14:textId="77777777" w:rsidTr="00F94E99">
        <w:trPr>
          <w:trHeight w:val="331"/>
        </w:trPr>
        <w:tc>
          <w:tcPr>
            <w:tcW w:w="3420" w:type="dxa"/>
            <w:tcBorders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D66A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F76FAB">
              <w:rPr>
                <w:rFonts w:cstheme="minorHAnsi"/>
                <w:sz w:val="20"/>
                <w:szCs w:val="20"/>
              </w:rPr>
              <w:t>Political and Governance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87897536"/>
            <w:placeholder>
              <w:docPart w:val="C1FE962DFCBE4E989D96CE179BAE4A73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AE6884" w14:textId="77777777" w:rsidR="00161854" w:rsidRPr="00BE60BD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7212950"/>
            <w:placeholder>
              <w:docPart w:val="26BD6380AAB3472DAA5585B4E4109C9A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EC58C9" w14:textId="77777777" w:rsidR="00161854" w:rsidRPr="009567A3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6F17C689" w14:textId="77777777" w:rsidTr="00F94E99">
        <w:trPr>
          <w:trHeight w:val="331"/>
        </w:trPr>
        <w:tc>
          <w:tcPr>
            <w:tcW w:w="1044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9715" w14:textId="77777777" w:rsidR="00161854" w:rsidRPr="00522CC6" w:rsidRDefault="00161854" w:rsidP="00E47B3E">
            <w:pPr>
              <w:spacing w:before="60" w:after="60"/>
              <w:ind w:right="18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2CC6">
              <w:rPr>
                <w:rFonts w:cstheme="minorHAnsi"/>
                <w:b/>
                <w:bCs/>
                <w:sz w:val="20"/>
                <w:szCs w:val="20"/>
              </w:rPr>
              <w:t>INNOVATION</w:t>
            </w:r>
          </w:p>
        </w:tc>
      </w:tr>
      <w:tr w:rsidR="00161854" w:rsidRPr="00BE60BD" w14:paraId="53970A75" w14:textId="77777777" w:rsidTr="00F94E99">
        <w:trPr>
          <w:trHeight w:val="331"/>
        </w:trPr>
        <w:tc>
          <w:tcPr>
            <w:tcW w:w="3420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861AA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Institutional and Policy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718893444"/>
            <w:placeholder>
              <w:docPart w:val="B0A9C209A83F478593111FE691DD3532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E37A62C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6365993"/>
            <w:placeholder>
              <w:docPart w:val="18CFA7C5FA1C4B688C99ED2AD7E17ADD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dotted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EEEA15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6698BDF2" w14:textId="77777777" w:rsidTr="00F94E99">
        <w:trPr>
          <w:trHeight w:val="313"/>
        </w:trPr>
        <w:tc>
          <w:tcPr>
            <w:tcW w:w="3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1ABF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Technological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472800937"/>
            <w:placeholder>
              <w:docPart w:val="961F10C4B8234AEEBDEFD2437B4F872D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503EEFA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7239706"/>
            <w:placeholder>
              <w:docPart w:val="991C79E2ACEE42588CE1CCA775C8AEB9"/>
            </w:placeholder>
            <w:showingPlcHdr/>
          </w:sdtPr>
          <w:sdtContent>
            <w:tc>
              <w:tcPr>
                <w:tcW w:w="41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F39B46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5F83A8A2" w14:textId="77777777" w:rsidTr="00F94E99">
        <w:trPr>
          <w:trHeight w:val="313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BBCDE0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Financial and Business Model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014679782"/>
            <w:placeholder>
              <w:docPart w:val="679507640BA14DC78AC204E83A373BF5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BD5BF80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4019152"/>
            <w:placeholder>
              <w:docPart w:val="CD50358A51E24B5FAF9DEC76C9F2C73A"/>
            </w:placeholder>
            <w:showingPlcHdr/>
          </w:sdtPr>
          <w:sdtContent>
            <w:tc>
              <w:tcPr>
                <w:tcW w:w="414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206305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034C65AB" w14:textId="77777777" w:rsidTr="00F94E99">
        <w:trPr>
          <w:trHeight w:val="535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2564" w14:textId="77777777" w:rsidR="00161854" w:rsidRPr="00BE60BD" w:rsidRDefault="00161854" w:rsidP="00E47B3E">
            <w:pPr>
              <w:spacing w:before="60" w:after="60"/>
              <w:ind w:right="18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E60B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EXECUTION</w:t>
            </w:r>
          </w:p>
        </w:tc>
      </w:tr>
      <w:tr w:rsidR="00161854" w:rsidRPr="00BE60BD" w14:paraId="1245956F" w14:textId="77777777" w:rsidTr="00F94E99">
        <w:trPr>
          <w:trHeight w:val="40"/>
        </w:trPr>
        <w:tc>
          <w:tcPr>
            <w:tcW w:w="3420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E4F9A9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Capacity for Implementation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378626925"/>
            <w:placeholder>
              <w:docPart w:val="82AE0F2915A343D89C462CF5F381E9C9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F4A8622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9139149"/>
            <w:placeholder>
              <w:docPart w:val="6ECD1D35C96C49CBA134E8E6C01C08C9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dotted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908D0F7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6B981132" w14:textId="77777777" w:rsidTr="00F94E99">
        <w:trPr>
          <w:trHeight w:val="331"/>
        </w:trPr>
        <w:tc>
          <w:tcPr>
            <w:tcW w:w="3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8286EA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Fiduciary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393170969"/>
            <w:placeholder>
              <w:docPart w:val="CDF71B2523674D63AF6C7B6EA8A4C768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47E6C57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219661"/>
            <w:placeholder>
              <w:docPart w:val="B8FBB078A51246BF8BA7C5896786F384"/>
            </w:placeholder>
            <w:showingPlcHdr/>
          </w:sdtPr>
          <w:sdtContent>
            <w:tc>
              <w:tcPr>
                <w:tcW w:w="41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10F1B52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588A23C8" w14:textId="77777777" w:rsidTr="00F94E99">
        <w:trPr>
          <w:trHeight w:val="313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D8A778" w14:textId="77777777" w:rsidR="00161854" w:rsidRPr="009567A3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Stakeholder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687276353"/>
            <w:placeholder>
              <w:docPart w:val="BE52F03952FE45F98986CD92FB4F89AF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99D8D9E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6337561"/>
            <w:placeholder>
              <w:docPart w:val="13B4D32D057E4B09956A169161A30013"/>
            </w:placeholder>
            <w:showingPlcHdr/>
          </w:sdtPr>
          <w:sdtContent>
            <w:tc>
              <w:tcPr>
                <w:tcW w:w="414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4EDD3C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BE60BD" w14:paraId="407DDE6C" w14:textId="77777777" w:rsidTr="00F94E99">
        <w:trPr>
          <w:trHeight w:val="71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9974" w14:textId="77777777" w:rsidR="00161854" w:rsidRPr="00F76FAB" w:rsidRDefault="00161854" w:rsidP="00E47B3E">
            <w:pPr>
              <w:spacing w:before="60" w:after="60"/>
              <w:ind w:right="187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E342" w14:textId="77777777" w:rsidR="00161854" w:rsidRPr="00F76FAB" w:rsidRDefault="00161854" w:rsidP="00E47B3E">
            <w:pPr>
              <w:spacing w:before="60" w:after="60"/>
              <w:ind w:right="187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5F4E" w14:textId="77777777" w:rsidR="00161854" w:rsidRPr="00F76FAB" w:rsidRDefault="00161854" w:rsidP="00E47B3E">
            <w:pPr>
              <w:spacing w:before="60" w:after="60"/>
              <w:ind w:right="187"/>
              <w:rPr>
                <w:rFonts w:cstheme="minorHAnsi"/>
                <w:sz w:val="4"/>
                <w:szCs w:val="4"/>
              </w:rPr>
            </w:pPr>
          </w:p>
        </w:tc>
      </w:tr>
      <w:tr w:rsidR="00161854" w:rsidRPr="00BE60BD" w14:paraId="4A9D352F" w14:textId="77777777" w:rsidTr="00F94E99">
        <w:trPr>
          <w:trHeight w:val="313"/>
        </w:trPr>
        <w:tc>
          <w:tcPr>
            <w:tcW w:w="3420" w:type="dxa"/>
            <w:tcBorders>
              <w:bottom w:val="doub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99B8" w14:textId="77777777" w:rsidR="00161854" w:rsidRPr="00D95F86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161698480"/>
            <w:placeholder>
              <w:docPart w:val="33E953E4844E40B0911C0C2D177BE96A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double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78026E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6249473"/>
            <w:placeholder>
              <w:docPart w:val="AB8914334DF2415884C2E30BBD4D89AE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doub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0226F5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  <w:tr w:rsidR="00161854" w:rsidRPr="00F76FAB" w14:paraId="65B92D26" w14:textId="77777777" w:rsidTr="00F94E99">
        <w:trPr>
          <w:trHeight w:val="42"/>
        </w:trPr>
        <w:tc>
          <w:tcPr>
            <w:tcW w:w="3420" w:type="dxa"/>
            <w:tcBorders>
              <w:top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1E0D" w14:textId="77777777" w:rsidR="00161854" w:rsidRPr="00F76FAB" w:rsidRDefault="00161854" w:rsidP="00E47B3E">
            <w:pPr>
              <w:spacing w:before="60" w:after="60"/>
              <w:rPr>
                <w:rFonts w:cstheme="minorHAnsi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8CBA" w14:textId="77777777" w:rsidR="00161854" w:rsidRPr="00F76FAB" w:rsidRDefault="00161854" w:rsidP="00E47B3E">
            <w:pPr>
              <w:spacing w:before="60" w:after="60"/>
              <w:ind w:right="18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14B" w14:textId="77777777" w:rsidR="00161854" w:rsidRPr="00F76FAB" w:rsidRDefault="00161854" w:rsidP="00E47B3E">
            <w:pPr>
              <w:spacing w:before="60" w:after="60"/>
              <w:ind w:right="180"/>
              <w:rPr>
                <w:rFonts w:cstheme="minorHAnsi"/>
                <w:sz w:val="6"/>
                <w:szCs w:val="6"/>
              </w:rPr>
            </w:pPr>
          </w:p>
        </w:tc>
      </w:tr>
      <w:tr w:rsidR="00161854" w:rsidRPr="00BE60BD" w14:paraId="69C56A4E" w14:textId="77777777" w:rsidTr="00F94E99">
        <w:trPr>
          <w:trHeight w:val="313"/>
        </w:trPr>
        <w:tc>
          <w:tcPr>
            <w:tcW w:w="3420" w:type="dxa"/>
            <w:tcBorders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0205" w14:textId="77777777" w:rsidR="00161854" w:rsidRPr="00D95F86" w:rsidRDefault="00161854" w:rsidP="00E47B3E">
            <w:pPr>
              <w:spacing w:before="60" w:after="60"/>
              <w:ind w:right="180"/>
              <w:rPr>
                <w:rFonts w:cstheme="minorHAnsi"/>
                <w:sz w:val="20"/>
                <w:szCs w:val="20"/>
              </w:rPr>
            </w:pPr>
            <w:r w:rsidRPr="009567A3">
              <w:rPr>
                <w:rFonts w:cstheme="minorHAnsi"/>
                <w:sz w:val="20"/>
                <w:szCs w:val="20"/>
              </w:rPr>
              <w:t>Overall Risk Rating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242376118"/>
            <w:placeholder>
              <w:docPart w:val="933C13090B7F4A469B204C5F4FA52B55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Substantial" w:value="Substantial"/>
              <w:listItem w:displayText="High" w:value="High"/>
              <w:listItem w:displayText="Not rated" w:value="Not rated"/>
            </w:dropDownList>
          </w:sdtPr>
          <w:sdtContent>
            <w:tc>
              <w:tcPr>
                <w:tcW w:w="2880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882CEB" w14:textId="77777777" w:rsidR="00161854" w:rsidRPr="00D95F86" w:rsidRDefault="00161854" w:rsidP="00E47B3E">
                <w:pPr>
                  <w:shd w:val="clear" w:color="auto" w:fill="FFFFFF"/>
                  <w:spacing w:before="60" w:after="60"/>
                  <w:jc w:val="center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9567A3">
                  <w:rPr>
                    <w:rStyle w:val="PlaceholderText"/>
                  </w:rPr>
                  <w:t xml:space="preserve">&lt; </w:t>
                </w:r>
                <w:r w:rsidRPr="009567A3">
                  <w:rPr>
                    <w:rStyle w:val="PlaceholderText"/>
                    <w:sz w:val="20"/>
                    <w:szCs w:val="20"/>
                  </w:rPr>
                  <w:t>Select rating &gt;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86312191"/>
            <w:placeholder>
              <w:docPart w:val="2F47D15C17C54F5488C6BCCB16AD8571"/>
            </w:placeholder>
            <w:showingPlcHdr/>
          </w:sdtPr>
          <w:sdtContent>
            <w:tc>
              <w:tcPr>
                <w:tcW w:w="4140" w:type="dxa"/>
                <w:tcBorders>
                  <w:left w:val="dotted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C300890" w14:textId="77777777" w:rsidR="00161854" w:rsidRPr="00BE60BD" w:rsidRDefault="00161854" w:rsidP="00E47B3E">
                <w:pPr>
                  <w:spacing w:before="60" w:after="60"/>
                  <w:ind w:right="180"/>
                  <w:rPr>
                    <w:rFonts w:cstheme="minorHAnsi"/>
                    <w:sz w:val="20"/>
                    <w:szCs w:val="20"/>
                  </w:rPr>
                </w:pPr>
                <w:r w:rsidRPr="009567A3">
                  <w:rPr>
                    <w:rStyle w:val="PlaceholderText"/>
                    <w:sz w:val="20"/>
                    <w:szCs w:val="20"/>
                  </w:rPr>
                  <w:t>&lt; Insert text &gt;</w:t>
                </w:r>
              </w:p>
            </w:tc>
          </w:sdtContent>
        </w:sdt>
      </w:tr>
    </w:tbl>
    <w:p w14:paraId="3F312012" w14:textId="77777777" w:rsidR="00161854" w:rsidRPr="003069D2" w:rsidRDefault="00161854" w:rsidP="00423C66">
      <w:pPr>
        <w:pStyle w:val="Footer"/>
        <w:ind w:left="180" w:right="180"/>
      </w:pPr>
    </w:p>
    <w:p w14:paraId="0C39510A" w14:textId="77777777" w:rsidR="00423C66" w:rsidRDefault="00423C66" w:rsidP="00154BE7">
      <w:pPr>
        <w:spacing w:after="120" w:line="259" w:lineRule="auto"/>
        <w:ind w:left="180" w:right="180"/>
      </w:pPr>
    </w:p>
    <w:p w14:paraId="156A8DF2" w14:textId="57BA7464" w:rsidR="00F42647" w:rsidRPr="00EF34D8" w:rsidRDefault="00F42647" w:rsidP="00206DC7">
      <w:pPr>
        <w:pStyle w:val="Heading2"/>
        <w:rPr>
          <w:rStyle w:val="Strong"/>
          <w:b/>
          <w:bCs w:val="0"/>
        </w:rPr>
      </w:pPr>
      <w:bookmarkStart w:id="19" w:name="_Toc161085753"/>
      <w:r w:rsidRPr="00EF34D8">
        <w:rPr>
          <w:rStyle w:val="Strong"/>
          <w:b/>
          <w:bCs w:val="0"/>
        </w:rPr>
        <w:t>Alignment with GEF</w:t>
      </w:r>
      <w:r w:rsidR="00395D1D">
        <w:rPr>
          <w:rStyle w:val="Strong"/>
          <w:b/>
          <w:bCs w:val="0"/>
        </w:rPr>
        <w:t xml:space="preserve">-8 Programming strategies </w:t>
      </w:r>
      <w:r w:rsidRPr="00EF34D8">
        <w:rPr>
          <w:rStyle w:val="Strong"/>
          <w:b/>
          <w:bCs w:val="0"/>
        </w:rPr>
        <w:t>and country/regional priorities</w:t>
      </w:r>
      <w:bookmarkEnd w:id="19"/>
    </w:p>
    <w:p w14:paraId="33D442E6" w14:textId="77777777" w:rsidR="00F42647" w:rsidRPr="00094A54" w:rsidRDefault="00F42647" w:rsidP="00F42647">
      <w:pPr>
        <w:ind w:left="180" w:right="180"/>
      </w:pPr>
    </w:p>
    <w:p w14:paraId="7B7D39F8" w14:textId="77777777" w:rsidR="00ED3AEE" w:rsidRPr="006922A6" w:rsidRDefault="00ED3AEE" w:rsidP="00ED3AEE">
      <w:pPr>
        <w:pStyle w:val="CommentText"/>
        <w:spacing w:after="160"/>
        <w:rPr>
          <w:rFonts w:asciiTheme="minorHAnsi" w:hAnsiTheme="minorHAnsi"/>
          <w:sz w:val="22"/>
          <w:szCs w:val="22"/>
        </w:rPr>
      </w:pPr>
      <w:r w:rsidRPr="006922A6">
        <w:rPr>
          <w:sz w:val="22"/>
          <w:szCs w:val="22"/>
        </w:rPr>
        <w:t>Describe how the proposed interventions are aligned with GEF- 8 programming strategies and country and regional priorities, including how these country strategies and plans relate to the multilateral environmental agreements.</w:t>
      </w:r>
    </w:p>
    <w:p w14:paraId="2F8BEEB6" w14:textId="323D74B2" w:rsidR="006922A6" w:rsidRPr="006922A6" w:rsidRDefault="006922A6" w:rsidP="006922A6">
      <w:pPr>
        <w:pStyle w:val="CommentText"/>
        <w:spacing w:after="160"/>
        <w:rPr>
          <w:sz w:val="22"/>
          <w:szCs w:val="22"/>
        </w:rPr>
      </w:pPr>
      <w:bookmarkStart w:id="20" w:name="_Hlk108712042"/>
      <w:r w:rsidRPr="00AE7D2C">
        <w:rPr>
          <w:sz w:val="22"/>
          <w:szCs w:val="22"/>
        </w:rPr>
        <w:t xml:space="preserve">Confirm </w:t>
      </w:r>
      <w:r w:rsidR="00A43C3C" w:rsidRPr="00AE7D2C">
        <w:rPr>
          <w:sz w:val="22"/>
          <w:szCs w:val="22"/>
        </w:rPr>
        <w:t>if</w:t>
      </w:r>
      <w:r w:rsidRPr="00AE7D2C">
        <w:rPr>
          <w:sz w:val="22"/>
          <w:szCs w:val="22"/>
        </w:rPr>
        <w:t xml:space="preserve"> any country policies that might </w:t>
      </w:r>
      <w:r w:rsidR="002F0376" w:rsidRPr="00AE7D2C">
        <w:rPr>
          <w:sz w:val="22"/>
          <w:szCs w:val="22"/>
        </w:rPr>
        <w:t>contradict</w:t>
      </w:r>
      <w:r w:rsidRPr="00AE7D2C">
        <w:rPr>
          <w:sz w:val="22"/>
          <w:szCs w:val="22"/>
        </w:rPr>
        <w:t xml:space="preserve"> with intended outcomes of the project have been identified</w:t>
      </w:r>
      <w:bookmarkEnd w:id="20"/>
      <w:r w:rsidR="00A43C3C" w:rsidRPr="00AE7D2C">
        <w:rPr>
          <w:sz w:val="22"/>
          <w:szCs w:val="22"/>
        </w:rPr>
        <w:t>, and how the project will address this.</w:t>
      </w:r>
    </w:p>
    <w:p w14:paraId="23B48A63" w14:textId="1A9DB741" w:rsidR="00F42647" w:rsidRPr="006922A6" w:rsidRDefault="00F42647" w:rsidP="006922A6">
      <w:pPr>
        <w:pStyle w:val="CommentText"/>
        <w:spacing w:after="160"/>
        <w:rPr>
          <w:rFonts w:asciiTheme="minorHAnsi" w:hAnsiTheme="minorHAnsi"/>
          <w:i/>
          <w:iCs/>
          <w:sz w:val="22"/>
          <w:szCs w:val="22"/>
          <w:highlight w:val="yellow"/>
        </w:rPr>
      </w:pPr>
      <w:r w:rsidRPr="006922A6">
        <w:rPr>
          <w:i/>
          <w:iCs/>
          <w:sz w:val="22"/>
          <w:szCs w:val="22"/>
        </w:rPr>
        <w:t xml:space="preserve">(max. </w:t>
      </w:r>
      <w:r w:rsidR="00FE7D63" w:rsidRPr="006922A6">
        <w:rPr>
          <w:i/>
          <w:iCs/>
          <w:sz w:val="22"/>
          <w:szCs w:val="22"/>
        </w:rPr>
        <w:t>500</w:t>
      </w:r>
      <w:r w:rsidRPr="006922A6">
        <w:rPr>
          <w:i/>
          <w:iCs/>
          <w:sz w:val="22"/>
          <w:szCs w:val="22"/>
        </w:rPr>
        <w:t xml:space="preserve"> words, approximately 1 page)</w:t>
      </w:r>
    </w:p>
    <w:p w14:paraId="1109130B" w14:textId="06EC7B92" w:rsidR="00F42647" w:rsidRDefault="00F42647" w:rsidP="00F42647">
      <w:pPr>
        <w:pStyle w:val="Footer"/>
        <w:ind w:left="180" w:right="180"/>
      </w:pPr>
      <w:r w:rsidRPr="003069D2"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3069D2">
        <w:instrText xml:space="preserve"> FORMTEXT </w:instrText>
      </w:r>
      <w:r w:rsidRPr="003069D2">
        <w:fldChar w:fldCharType="separate"/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fldChar w:fldCharType="end"/>
      </w:r>
    </w:p>
    <w:p w14:paraId="48130B88" w14:textId="77777777" w:rsidR="002441CE" w:rsidRDefault="002441CE" w:rsidP="00F42647">
      <w:pPr>
        <w:pStyle w:val="Footer"/>
        <w:ind w:left="180" w:right="180"/>
      </w:pPr>
    </w:p>
    <w:p w14:paraId="242C475E" w14:textId="77777777" w:rsidR="00F42647" w:rsidRDefault="00F42647" w:rsidP="00F42647">
      <w:pPr>
        <w:pStyle w:val="Footer"/>
        <w:ind w:left="180" w:right="180"/>
      </w:pPr>
    </w:p>
    <w:p w14:paraId="00C18ED3" w14:textId="6D1E858D" w:rsidR="00F42647" w:rsidRDefault="00077B52" w:rsidP="001A7219">
      <w:pPr>
        <w:pStyle w:val="Heading2"/>
        <w:rPr>
          <w:color w:val="FF0000"/>
          <w:sz w:val="18"/>
          <w:szCs w:val="20"/>
        </w:rPr>
      </w:pPr>
      <w:bookmarkStart w:id="21" w:name="_Toc161085754"/>
      <w:r>
        <w:lastRenderedPageBreak/>
        <w:t>Policy requirements</w:t>
      </w:r>
      <w:bookmarkEnd w:id="21"/>
    </w:p>
    <w:p w14:paraId="1A87A3D0" w14:textId="77777777" w:rsidR="00BF1371" w:rsidRPr="00BF1371" w:rsidRDefault="00BF1371" w:rsidP="00BF1371"/>
    <w:p w14:paraId="1C90D89F" w14:textId="6F646008" w:rsidR="00F42647" w:rsidRDefault="00F42647" w:rsidP="00F42647">
      <w:pPr>
        <w:pStyle w:val="Heading3"/>
        <w:ind w:right="180"/>
      </w:pPr>
      <w:bookmarkStart w:id="22" w:name="_Toc161085755"/>
      <w:r>
        <w:t>Gender Equ</w:t>
      </w:r>
      <w:r w:rsidR="00507EC5">
        <w:t>alit</w:t>
      </w:r>
      <w:r>
        <w:t>y and Women’s Empowerment</w:t>
      </w:r>
      <w:r w:rsidR="00023762">
        <w:t>***</w:t>
      </w:r>
      <w:r>
        <w:t>:</w:t>
      </w:r>
      <w:bookmarkEnd w:id="22"/>
      <w:r>
        <w:t xml:space="preserve"> </w:t>
      </w:r>
    </w:p>
    <w:p w14:paraId="47A22752" w14:textId="75F9A8C4" w:rsidR="009811A4" w:rsidRPr="00AE7D2C" w:rsidRDefault="00337F13" w:rsidP="00F42647">
      <w:pPr>
        <w:ind w:right="180"/>
      </w:pPr>
      <w:r>
        <w:t xml:space="preserve">We confirm that </w:t>
      </w:r>
      <w:r w:rsidR="00F42647">
        <w:t xml:space="preserve">gender </w:t>
      </w:r>
      <w:r w:rsidR="00F42647" w:rsidRPr="00AE7D2C">
        <w:t>dimensions relevant to the project</w:t>
      </w:r>
      <w:r w:rsidR="00D52ACF" w:rsidRPr="00AE7D2C">
        <w:t xml:space="preserve"> </w:t>
      </w:r>
      <w:r w:rsidRPr="00AE7D2C">
        <w:t xml:space="preserve">have </w:t>
      </w:r>
      <w:r w:rsidR="009811A4" w:rsidRPr="00AE7D2C">
        <w:t xml:space="preserve">been addressed as per GEF Policy </w:t>
      </w:r>
      <w:r w:rsidR="00D52ACF" w:rsidRPr="00AE7D2C">
        <w:t xml:space="preserve">and </w:t>
      </w:r>
      <w:r w:rsidR="0075683B" w:rsidRPr="00AE7D2C">
        <w:t>are clearly articulated in the P</w:t>
      </w:r>
      <w:r w:rsidR="00FA6305" w:rsidRPr="00AE7D2C">
        <w:t xml:space="preserve">roject </w:t>
      </w:r>
      <w:r w:rsidR="0075683B" w:rsidRPr="00AE7D2C">
        <w:t>D</w:t>
      </w:r>
      <w:r w:rsidR="00FA6305" w:rsidRPr="00AE7D2C">
        <w:t>escription</w:t>
      </w:r>
      <w:r w:rsidR="0075683B" w:rsidRPr="00AE7D2C">
        <w:t xml:space="preserve"> (Section B)</w:t>
      </w:r>
      <w:r w:rsidR="00884EE8" w:rsidRPr="00AE7D2C">
        <w:t>.</w:t>
      </w:r>
      <w:r w:rsidR="001E0F56" w:rsidRPr="00AE7D2C">
        <w:t xml:space="preserve"> </w:t>
      </w:r>
    </w:p>
    <w:p w14:paraId="0FA18B8C" w14:textId="77777777" w:rsidR="00E138A3" w:rsidRDefault="009811A4" w:rsidP="00E138A3">
      <w:pPr>
        <w:ind w:right="180"/>
      </w:pPr>
      <w:r w:rsidRPr="00AE7D2C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AE7D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E7D2C">
        <w:rPr>
          <w:sz w:val="20"/>
          <w:szCs w:val="20"/>
        </w:rPr>
        <w:fldChar w:fldCharType="end"/>
      </w:r>
      <w:r w:rsidRPr="00AE7D2C">
        <w:t xml:space="preserve"> Yes       </w:t>
      </w:r>
      <w:r w:rsidR="00DB43CD" w:rsidRPr="00AE7D2C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DB43CD" w:rsidRPr="00AE7D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DB43CD" w:rsidRPr="00AE7D2C">
        <w:rPr>
          <w:sz w:val="20"/>
          <w:szCs w:val="20"/>
        </w:rPr>
        <w:fldChar w:fldCharType="end"/>
      </w:r>
      <w:r w:rsidR="00DB43CD" w:rsidRPr="00AE7D2C">
        <w:t xml:space="preserve"> </w:t>
      </w:r>
      <w:proofErr w:type="gramStart"/>
      <w:r w:rsidR="00DB43CD" w:rsidRPr="00AE7D2C">
        <w:t>No</w:t>
      </w:r>
      <w:r w:rsidR="00E138A3" w:rsidRPr="00AE7D2C">
        <w:t xml:space="preserve">  (</w:t>
      </w:r>
      <w:proofErr w:type="gramEnd"/>
      <w:r w:rsidR="00E138A3" w:rsidRPr="00AE7D2C">
        <w:t>If –and only if— NO is selected, a pop-up field should open for the Agency to provide an explanation)</w:t>
      </w:r>
    </w:p>
    <w:p w14:paraId="2C066675" w14:textId="437330DB" w:rsidR="006E35F5" w:rsidRDefault="006E35F5" w:rsidP="00F42647">
      <w:pPr>
        <w:ind w:right="180"/>
      </w:pPr>
    </w:p>
    <w:p w14:paraId="76A24256" w14:textId="62107286" w:rsidR="009811A4" w:rsidRDefault="009811A4" w:rsidP="00F42647">
      <w:pPr>
        <w:ind w:right="180"/>
      </w:pPr>
      <w:r>
        <w:t xml:space="preserve">   </w:t>
      </w:r>
    </w:p>
    <w:p w14:paraId="24726619" w14:textId="77777777" w:rsidR="00023762" w:rsidRDefault="00023762" w:rsidP="00167DAB">
      <w:pPr>
        <w:ind w:right="180"/>
        <w:rPr>
          <w:highlight w:val="yellow"/>
        </w:rPr>
      </w:pPr>
      <w:r>
        <w:rPr>
          <w:highlight w:val="yellow"/>
        </w:rPr>
        <w:t>***POP-UP material start</w:t>
      </w:r>
    </w:p>
    <w:p w14:paraId="69AA97EA" w14:textId="4E77740D" w:rsidR="00F42647" w:rsidRDefault="007B20CB" w:rsidP="00167DAB">
      <w:pPr>
        <w:ind w:right="180"/>
      </w:pPr>
      <w:r w:rsidRPr="001E0F56">
        <w:rPr>
          <w:highlight w:val="yellow"/>
        </w:rPr>
        <w:t xml:space="preserve">Please upload to the portal documents tab any gender analysis or equivalent socio-economic assessment that identifies and describes any gender differences, gender differentiated impacts and risks, and opportunities to address </w:t>
      </w:r>
      <w:r w:rsidR="00EA1366" w:rsidRPr="001E0F56">
        <w:rPr>
          <w:highlight w:val="yellow"/>
        </w:rPr>
        <w:t>g</w:t>
      </w:r>
      <w:r w:rsidRPr="001E0F56">
        <w:rPr>
          <w:highlight w:val="yellow"/>
        </w:rPr>
        <w:t xml:space="preserve">ender </w:t>
      </w:r>
      <w:r w:rsidR="00EA1366" w:rsidRPr="001E0F56">
        <w:rPr>
          <w:highlight w:val="yellow"/>
        </w:rPr>
        <w:t>g</w:t>
      </w:r>
      <w:r w:rsidRPr="001E0F56">
        <w:rPr>
          <w:highlight w:val="yellow"/>
        </w:rPr>
        <w:t>aps and promote the Empowerment of Women that may be relevant to the proposed activity</w:t>
      </w:r>
      <w:r w:rsidR="00A047EC" w:rsidRPr="001E0F56">
        <w:rPr>
          <w:highlight w:val="yellow"/>
        </w:rPr>
        <w:t>; this should include any</w:t>
      </w:r>
      <w:r w:rsidR="00686ABA" w:rsidRPr="001E0F56">
        <w:rPr>
          <w:highlight w:val="yellow"/>
        </w:rPr>
        <w:t xml:space="preserve"> corresponding gender-responsive measures to address differences, identified impacts and risks, and opportunities through a gender action plan or equivalent. </w:t>
      </w:r>
      <w:r w:rsidR="003B340F" w:rsidRPr="001E0F56">
        <w:rPr>
          <w:highlight w:val="yellow"/>
        </w:rPr>
        <w:t>I</w:t>
      </w:r>
      <w:r w:rsidR="00167DAB" w:rsidRPr="001E0F56">
        <w:rPr>
          <w:highlight w:val="yellow"/>
        </w:rPr>
        <w:t>f gender-responsive measures have been identified</w:t>
      </w:r>
      <w:r w:rsidR="003B340F" w:rsidRPr="001E0F56">
        <w:rPr>
          <w:highlight w:val="yellow"/>
        </w:rPr>
        <w:t xml:space="preserve"> (mostly relevant at </w:t>
      </w:r>
      <w:r w:rsidR="00EA1366" w:rsidRPr="001E0F56">
        <w:rPr>
          <w:highlight w:val="yellow"/>
        </w:rPr>
        <w:t>project development phase</w:t>
      </w:r>
      <w:r w:rsidR="00167DAB" w:rsidRPr="001E0F56">
        <w:rPr>
          <w:highlight w:val="yellow"/>
        </w:rPr>
        <w:t>, the results framework or logical framework include actions, Gender-Sensitive Indicators and sex disaggregated targets.</w:t>
      </w:r>
    </w:p>
    <w:p w14:paraId="57AC02C5" w14:textId="06B0B1AC" w:rsidR="00023762" w:rsidRDefault="00023762" w:rsidP="00167DAB">
      <w:pPr>
        <w:ind w:right="180"/>
      </w:pPr>
      <w:r w:rsidRPr="00023762">
        <w:rPr>
          <w:highlight w:val="yellow"/>
        </w:rPr>
        <w:t>***POP-UP material end</w:t>
      </w:r>
    </w:p>
    <w:p w14:paraId="379D9931" w14:textId="3642E91C" w:rsidR="00AE2D4D" w:rsidRDefault="00AE2D4D" w:rsidP="00F42647">
      <w:pPr>
        <w:pStyle w:val="Footer"/>
        <w:ind w:left="180" w:right="180"/>
      </w:pPr>
    </w:p>
    <w:p w14:paraId="2FD2E169" w14:textId="77777777" w:rsidR="00F42647" w:rsidRDefault="00F42647" w:rsidP="00F42647">
      <w:pPr>
        <w:pStyle w:val="Heading3"/>
        <w:ind w:right="180"/>
      </w:pPr>
      <w:bookmarkStart w:id="23" w:name="_Toc161085756"/>
      <w:r>
        <w:t>Stakeholder Engagement</w:t>
      </w:r>
      <w:bookmarkEnd w:id="23"/>
    </w:p>
    <w:p w14:paraId="052A858B" w14:textId="2D7681DC" w:rsidR="006E35F5" w:rsidRPr="00AE7D2C" w:rsidRDefault="0094324E" w:rsidP="00A0303C">
      <w:r>
        <w:t xml:space="preserve">We confirm that </w:t>
      </w:r>
      <w:r w:rsidR="006666F6">
        <w:t xml:space="preserve">key </w:t>
      </w:r>
      <w:r w:rsidR="00A4225A">
        <w:t>s</w:t>
      </w:r>
      <w:r w:rsidR="00F42647">
        <w:t xml:space="preserve">takeholders </w:t>
      </w:r>
      <w:r>
        <w:t xml:space="preserve">were </w:t>
      </w:r>
      <w:r w:rsidR="00F42647">
        <w:t>consulted during PIF development</w:t>
      </w:r>
      <w:r w:rsidR="009811A4">
        <w:t xml:space="preserve"> as required per GEF </w:t>
      </w:r>
      <w:r w:rsidR="006666F6">
        <w:t>p</w:t>
      </w:r>
      <w:r w:rsidR="009811A4">
        <w:t>olicy</w:t>
      </w:r>
      <w:r w:rsidR="006666F6">
        <w:t>,</w:t>
      </w:r>
      <w:r>
        <w:t xml:space="preserve"> </w:t>
      </w:r>
      <w:r w:rsidR="009811A4">
        <w:t xml:space="preserve">their relevant roles to project outcomes </w:t>
      </w:r>
      <w:r w:rsidR="00720295">
        <w:t xml:space="preserve">and plan to develop a Stakeholder Engagement Plan before CEO endorsement has </w:t>
      </w:r>
      <w:r w:rsidR="009811A4">
        <w:t xml:space="preserve">been </w:t>
      </w:r>
      <w:r w:rsidR="009811A4" w:rsidRPr="00AE7D2C">
        <w:t xml:space="preserve">clearly articulated in the </w:t>
      </w:r>
      <w:r w:rsidRPr="00AE7D2C">
        <w:t>P</w:t>
      </w:r>
      <w:r w:rsidR="009811A4" w:rsidRPr="00AE7D2C">
        <w:t xml:space="preserve">roject </w:t>
      </w:r>
      <w:r w:rsidRPr="00AE7D2C">
        <w:t>D</w:t>
      </w:r>
      <w:r w:rsidR="009811A4" w:rsidRPr="00AE7D2C">
        <w:t>escription</w:t>
      </w:r>
      <w:r w:rsidRPr="00AE7D2C">
        <w:t xml:space="preserve"> (Section B)</w:t>
      </w:r>
      <w:r w:rsidR="006E35F5" w:rsidRPr="00AE7D2C">
        <w:t>.</w:t>
      </w:r>
    </w:p>
    <w:p w14:paraId="2DAF0802" w14:textId="77777777" w:rsidR="00E138A3" w:rsidRDefault="0089312C" w:rsidP="00E138A3">
      <w:pPr>
        <w:ind w:right="180"/>
      </w:pPr>
      <w:r w:rsidRPr="00AE7D2C">
        <w:t xml:space="preserve"> </w:t>
      </w:r>
      <w:r w:rsidR="00A4225A" w:rsidRPr="00AE7D2C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A4225A" w:rsidRPr="00AE7D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4225A" w:rsidRPr="00AE7D2C">
        <w:rPr>
          <w:sz w:val="20"/>
          <w:szCs w:val="20"/>
        </w:rPr>
        <w:fldChar w:fldCharType="end"/>
      </w:r>
      <w:r w:rsidR="00A4225A" w:rsidRPr="00AE7D2C">
        <w:t xml:space="preserve"> Yes        </w:t>
      </w:r>
      <w:r w:rsidR="00E138A3" w:rsidRPr="00AE7D2C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E138A3" w:rsidRPr="00AE7D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138A3" w:rsidRPr="00AE7D2C">
        <w:rPr>
          <w:sz w:val="20"/>
          <w:szCs w:val="20"/>
        </w:rPr>
        <w:fldChar w:fldCharType="end"/>
      </w:r>
      <w:r w:rsidR="00E138A3" w:rsidRPr="00AE7D2C">
        <w:t xml:space="preserve"> </w:t>
      </w:r>
      <w:proofErr w:type="gramStart"/>
      <w:r w:rsidR="00E138A3" w:rsidRPr="00AE7D2C">
        <w:t>No  (</w:t>
      </w:r>
      <w:proofErr w:type="gramEnd"/>
      <w:r w:rsidR="00E138A3" w:rsidRPr="00AE7D2C">
        <w:t>If –and only if— NO is selected, a pop-up field should open for the Agency to provide an explanation)</w:t>
      </w:r>
    </w:p>
    <w:p w14:paraId="06A99E44" w14:textId="2ED31203" w:rsidR="00BE571A" w:rsidRDefault="00A4225A" w:rsidP="00A0303C">
      <w:pPr>
        <w:rPr>
          <w:sz w:val="20"/>
          <w:szCs w:val="20"/>
        </w:rPr>
      </w:pPr>
      <w:r>
        <w:t xml:space="preserve">  </w:t>
      </w:r>
    </w:p>
    <w:p w14:paraId="0563D5DF" w14:textId="77777777" w:rsidR="006E35F5" w:rsidRDefault="006E35F5" w:rsidP="00A0303C"/>
    <w:p w14:paraId="6271ED67" w14:textId="5DF154D5" w:rsidR="00464862" w:rsidRDefault="00464862" w:rsidP="00A0303C">
      <w:r>
        <w:t>Were the following stakeholders consulted during project identification phase:</w:t>
      </w:r>
    </w:p>
    <w:p w14:paraId="0E506133" w14:textId="66588D73" w:rsidR="00464862" w:rsidRDefault="00464862" w:rsidP="00A0303C">
      <w:r>
        <w:t xml:space="preserve">Indigenous Peoples and Local Communities? </w:t>
      </w:r>
      <w:r>
        <w:tab/>
        <w:t xml:space="preserve">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>
        <w:t xml:space="preserve"> No</w:t>
      </w:r>
    </w:p>
    <w:p w14:paraId="75F842B5" w14:textId="69FDB5AE" w:rsidR="00464862" w:rsidRDefault="00464862" w:rsidP="00464862">
      <w:r>
        <w:t>Civil Society Organizations?</w:t>
      </w:r>
      <w:r>
        <w:tab/>
      </w:r>
      <w:r>
        <w:tab/>
      </w:r>
      <w:r>
        <w:tab/>
        <w:t xml:space="preserve">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>
        <w:t xml:space="preserve"> No</w:t>
      </w:r>
    </w:p>
    <w:p w14:paraId="502408B9" w14:textId="535E5E68" w:rsidR="00464862" w:rsidRDefault="00464862" w:rsidP="00464862">
      <w:r>
        <w:t>Private Sector?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>
        <w:t xml:space="preserve"> No</w:t>
      </w:r>
    </w:p>
    <w:p w14:paraId="16FFFF77" w14:textId="77777777" w:rsidR="00464862" w:rsidRDefault="00464862" w:rsidP="00A0303C"/>
    <w:p w14:paraId="481E49FE" w14:textId="486A91F9" w:rsidR="00F42647" w:rsidRDefault="00BE571A" w:rsidP="00A0303C">
      <w:r w:rsidRPr="009811A4">
        <w:rPr>
          <w:szCs w:val="22"/>
        </w:rPr>
        <w:t>Provide</w:t>
      </w:r>
      <w:r w:rsidR="00A4225A" w:rsidRPr="009811A4">
        <w:rPr>
          <w:szCs w:val="22"/>
        </w:rPr>
        <w:t xml:space="preserve"> </w:t>
      </w:r>
      <w:r w:rsidR="00E65715">
        <w:rPr>
          <w:szCs w:val="22"/>
        </w:rPr>
        <w:t xml:space="preserve">a brief summary </w:t>
      </w:r>
      <w:r w:rsidR="00AE3F00">
        <w:rPr>
          <w:szCs w:val="22"/>
        </w:rPr>
        <w:t xml:space="preserve">and </w:t>
      </w:r>
      <w:r w:rsidR="00A4225A" w:rsidRPr="009811A4">
        <w:rPr>
          <w:szCs w:val="22"/>
        </w:rPr>
        <w:t xml:space="preserve">list of names and dates of </w:t>
      </w:r>
      <w:proofErr w:type="gramStart"/>
      <w:r w:rsidR="00A4225A" w:rsidRPr="009811A4">
        <w:rPr>
          <w:szCs w:val="22"/>
        </w:rPr>
        <w:t>consultations</w:t>
      </w:r>
      <w:proofErr w:type="gramEnd"/>
    </w:p>
    <w:p w14:paraId="4D096EBD" w14:textId="77777777" w:rsidR="00F42647" w:rsidRDefault="00F42647" w:rsidP="00F42647">
      <w:pPr>
        <w:pStyle w:val="Footer"/>
        <w:ind w:left="180" w:right="180"/>
      </w:pPr>
      <w:r w:rsidRPr="003069D2">
        <w:fldChar w:fldCharType="begin">
          <w:ffData>
            <w:name w:val="EA_Goals"/>
            <w:enabled/>
            <w:calcOnExit w:val="0"/>
            <w:textInput>
              <w:format w:val="FIRST CAPITAL"/>
            </w:textInput>
          </w:ffData>
        </w:fldChar>
      </w:r>
      <w:r w:rsidRPr="003069D2">
        <w:instrText xml:space="preserve"> FORMTEXT </w:instrText>
      </w:r>
      <w:r w:rsidRPr="003069D2">
        <w:fldChar w:fldCharType="separate"/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rPr>
          <w:noProof/>
        </w:rPr>
        <w:t> </w:t>
      </w:r>
      <w:r w:rsidRPr="003069D2">
        <w:fldChar w:fldCharType="end"/>
      </w:r>
    </w:p>
    <w:p w14:paraId="618130CB" w14:textId="27101BF7" w:rsidR="00E869D9" w:rsidRDefault="00E869D9" w:rsidP="00E869D9">
      <w:pPr>
        <w:ind w:right="180"/>
      </w:pPr>
      <w:r w:rsidRPr="00E97415">
        <w:t xml:space="preserve">(Please upload to the portal documents tab any </w:t>
      </w:r>
      <w:r>
        <w:t xml:space="preserve">stakeholder engagement plan </w:t>
      </w:r>
      <w:r w:rsidR="00B00534">
        <w:t>or assessments that have been done</w:t>
      </w:r>
      <w:r w:rsidR="00E70B90">
        <w:t xml:space="preserve"> during the PIF development</w:t>
      </w:r>
      <w:r w:rsidR="00B00534">
        <w:t xml:space="preserve"> phase</w:t>
      </w:r>
      <w:r w:rsidR="00B4117D">
        <w:t>.)</w:t>
      </w:r>
    </w:p>
    <w:p w14:paraId="7DEA1DDA" w14:textId="77777777" w:rsidR="00F42647" w:rsidRDefault="00F42647" w:rsidP="00F42647">
      <w:pPr>
        <w:ind w:right="180"/>
      </w:pPr>
    </w:p>
    <w:p w14:paraId="19882231" w14:textId="77777777" w:rsidR="00F42647" w:rsidRDefault="00F42647" w:rsidP="00F42647">
      <w:pPr>
        <w:pStyle w:val="Heading3"/>
        <w:ind w:right="187"/>
      </w:pPr>
      <w:bookmarkStart w:id="24" w:name="_Toc161085757"/>
      <w:r>
        <w:t>Private Sector</w:t>
      </w:r>
      <w:bookmarkEnd w:id="24"/>
    </w:p>
    <w:p w14:paraId="42068D1C" w14:textId="552539B7" w:rsidR="00E865C9" w:rsidRDefault="00F42647" w:rsidP="00F42647">
      <w:pPr>
        <w:keepNext/>
        <w:spacing w:line="259" w:lineRule="auto"/>
        <w:ind w:left="180" w:right="187"/>
        <w:contextualSpacing/>
      </w:pPr>
      <w:r w:rsidRPr="00934879">
        <w:t>Will there be private sector engagement in the project</w:t>
      </w:r>
      <w:r w:rsidR="00E865C9">
        <w:t>?</w:t>
      </w:r>
    </w:p>
    <w:p w14:paraId="5098DC7E" w14:textId="134FA046" w:rsidR="00E865C9" w:rsidRDefault="00E865C9" w:rsidP="00E865C9">
      <w:pPr>
        <w:keepNext/>
        <w:spacing w:line="259" w:lineRule="auto"/>
        <w:ind w:left="180" w:right="187"/>
        <w:contextualSpacing/>
      </w:pP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>
        <w:t xml:space="preserve"> No</w:t>
      </w:r>
      <w:r w:rsidRPr="00934879">
        <w:t xml:space="preserve"> </w:t>
      </w:r>
    </w:p>
    <w:p w14:paraId="70C45061" w14:textId="77777777" w:rsidR="00E865C9" w:rsidRDefault="00E865C9" w:rsidP="00E865C9">
      <w:pPr>
        <w:keepNext/>
        <w:spacing w:line="259" w:lineRule="auto"/>
        <w:ind w:left="180" w:right="187"/>
        <w:contextualSpacing/>
      </w:pPr>
    </w:p>
    <w:p w14:paraId="49CAC2FA" w14:textId="44D16D72" w:rsidR="00E865C9" w:rsidRDefault="00E865C9" w:rsidP="00F42647">
      <w:pPr>
        <w:keepNext/>
        <w:spacing w:line="259" w:lineRule="auto"/>
        <w:ind w:left="180" w:right="187"/>
        <w:contextualSpacing/>
      </w:pPr>
      <w:r>
        <w:t>A</w:t>
      </w:r>
      <w:r w:rsidR="006D4D63">
        <w:t xml:space="preserve">nd if so, has its role been </w:t>
      </w:r>
      <w:r w:rsidR="00FF35B3">
        <w:t xml:space="preserve">described and justified in the </w:t>
      </w:r>
      <w:r w:rsidR="004320A9">
        <w:t xml:space="preserve">section B </w:t>
      </w:r>
      <w:r w:rsidR="00FF35B3">
        <w:t>project description</w:t>
      </w:r>
      <w:r w:rsidR="00F42647" w:rsidRPr="00934879">
        <w:t>?</w:t>
      </w:r>
      <w:r w:rsidR="00F42647">
        <w:t xml:space="preserve">    </w:t>
      </w:r>
    </w:p>
    <w:p w14:paraId="16947E28" w14:textId="364C86DC" w:rsidR="00F42647" w:rsidRDefault="00F42647" w:rsidP="00F42647">
      <w:pPr>
        <w:keepNext/>
        <w:spacing w:line="259" w:lineRule="auto"/>
        <w:ind w:left="180" w:right="187"/>
        <w:contextualSpacing/>
      </w:pP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>
        <w:t xml:space="preserve"> No</w:t>
      </w:r>
      <w:r w:rsidRPr="00934879">
        <w:t xml:space="preserve"> </w:t>
      </w:r>
    </w:p>
    <w:p w14:paraId="24D9CBEB" w14:textId="1BBC7B9E" w:rsidR="00FF35B3" w:rsidRDefault="00FF35B3" w:rsidP="00F42647">
      <w:pPr>
        <w:pStyle w:val="Heading3"/>
        <w:ind w:right="180"/>
      </w:pPr>
    </w:p>
    <w:p w14:paraId="28DF174B" w14:textId="58DA77A1" w:rsidR="00AD39D7" w:rsidRDefault="00AD39D7" w:rsidP="00AD39D7">
      <w:pPr>
        <w:pStyle w:val="Heading3"/>
      </w:pPr>
      <w:bookmarkStart w:id="25" w:name="_Toc161085758"/>
      <w:r>
        <w:t>Environmental and Social Safeguards</w:t>
      </w:r>
      <w:bookmarkEnd w:id="25"/>
    </w:p>
    <w:p w14:paraId="502C522D" w14:textId="6548DA51" w:rsidR="00CD2E77" w:rsidRPr="00AE7D2C" w:rsidRDefault="00CD2E77" w:rsidP="00CD2E77">
      <w:r>
        <w:t xml:space="preserve">We confirm that </w:t>
      </w:r>
      <w:r w:rsidR="00BC3830">
        <w:t xml:space="preserve">we </w:t>
      </w:r>
      <w:r w:rsidR="00857F57">
        <w:t xml:space="preserve">have provided indicative information regarding </w:t>
      </w:r>
      <w:r>
        <w:t xml:space="preserve">Environmental and Social risks </w:t>
      </w:r>
      <w:r w:rsidR="00BC3830">
        <w:t>associated with the proposed project or p</w:t>
      </w:r>
      <w:r w:rsidR="00401E40">
        <w:t xml:space="preserve">rogram and any measures to address such risks and impacts (this information should be </w:t>
      </w:r>
      <w:r w:rsidR="004A3D5E" w:rsidRPr="00AE7D2C">
        <w:t>presented in Annex D)</w:t>
      </w:r>
      <w:r w:rsidR="00401E40" w:rsidRPr="00AE7D2C">
        <w:t xml:space="preserve">. </w:t>
      </w:r>
    </w:p>
    <w:p w14:paraId="7266DC65" w14:textId="77777777" w:rsidR="00E138A3" w:rsidRDefault="00401E40" w:rsidP="00E138A3">
      <w:pPr>
        <w:ind w:right="180"/>
      </w:pPr>
      <w:r w:rsidRPr="00AE7D2C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AE7D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E7D2C">
        <w:rPr>
          <w:sz w:val="20"/>
          <w:szCs w:val="20"/>
        </w:rPr>
        <w:fldChar w:fldCharType="end"/>
      </w:r>
      <w:r w:rsidRPr="00AE7D2C">
        <w:t xml:space="preserve"> Yes   </w:t>
      </w:r>
      <w:r w:rsidR="00E138A3" w:rsidRPr="00AE7D2C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E138A3" w:rsidRPr="00AE7D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138A3" w:rsidRPr="00AE7D2C">
        <w:rPr>
          <w:sz w:val="20"/>
          <w:szCs w:val="20"/>
        </w:rPr>
        <w:fldChar w:fldCharType="end"/>
      </w:r>
      <w:r w:rsidR="00E138A3" w:rsidRPr="00AE7D2C">
        <w:t xml:space="preserve"> </w:t>
      </w:r>
      <w:proofErr w:type="gramStart"/>
      <w:r w:rsidR="00E138A3" w:rsidRPr="00AE7D2C">
        <w:t>No  (</w:t>
      </w:r>
      <w:proofErr w:type="gramEnd"/>
      <w:r w:rsidR="00E138A3" w:rsidRPr="00AE7D2C">
        <w:t>If –and only if— NO is selected, a pop-up field should open for the Agency to provide an explanation)</w:t>
      </w:r>
    </w:p>
    <w:p w14:paraId="6C40678D" w14:textId="6F2210B0" w:rsidR="00401E40" w:rsidRDefault="00401E40" w:rsidP="00CD2E77"/>
    <w:p w14:paraId="6980F4BA" w14:textId="77777777" w:rsidR="00401E40" w:rsidRPr="00CD2E77" w:rsidRDefault="00401E40" w:rsidP="00143F12"/>
    <w:p w14:paraId="73429D70" w14:textId="14533207" w:rsidR="005B5C5E" w:rsidRDefault="005B5C5E" w:rsidP="005B5C5E">
      <w:pPr>
        <w:pStyle w:val="Heading2"/>
        <w:rPr>
          <w:color w:val="FF0000"/>
          <w:sz w:val="18"/>
          <w:szCs w:val="20"/>
        </w:rPr>
      </w:pPr>
      <w:bookmarkStart w:id="26" w:name="_Toc161085759"/>
      <w:r>
        <w:t>Other requirements</w:t>
      </w:r>
      <w:bookmarkEnd w:id="26"/>
    </w:p>
    <w:p w14:paraId="2C943B71" w14:textId="77777777" w:rsidR="005B5C5E" w:rsidRDefault="005B5C5E" w:rsidP="00F42647">
      <w:pPr>
        <w:pStyle w:val="Heading3"/>
        <w:ind w:right="180"/>
      </w:pPr>
    </w:p>
    <w:p w14:paraId="5131DD2B" w14:textId="5D9EB50A" w:rsidR="00F42647" w:rsidRDefault="00F42647" w:rsidP="00F42647">
      <w:pPr>
        <w:pStyle w:val="Heading3"/>
        <w:ind w:right="180"/>
      </w:pPr>
      <w:bookmarkStart w:id="27" w:name="_Toc161085760"/>
      <w:r w:rsidRPr="00981802">
        <w:t>Knowledge management</w:t>
      </w:r>
      <w:bookmarkEnd w:id="27"/>
    </w:p>
    <w:p w14:paraId="4366CF76" w14:textId="646DBC12" w:rsidR="00F42647" w:rsidRDefault="00BD6930" w:rsidP="007F7A2C">
      <w:pPr>
        <w:ind w:right="180"/>
      </w:pPr>
      <w:r>
        <w:rPr>
          <w:szCs w:val="22"/>
        </w:rPr>
        <w:t xml:space="preserve">We confirm that an approach to </w:t>
      </w:r>
      <w:r w:rsidR="00245A7E">
        <w:rPr>
          <w:szCs w:val="22"/>
        </w:rPr>
        <w:t xml:space="preserve">Knowledge Management and Learning </w:t>
      </w:r>
      <w:r>
        <w:rPr>
          <w:szCs w:val="22"/>
        </w:rPr>
        <w:t xml:space="preserve">has </w:t>
      </w:r>
      <w:r w:rsidR="00245A7E">
        <w:rPr>
          <w:szCs w:val="22"/>
        </w:rPr>
        <w:t xml:space="preserve">been </w:t>
      </w:r>
      <w:r>
        <w:rPr>
          <w:szCs w:val="22"/>
        </w:rPr>
        <w:t xml:space="preserve">clearly described </w:t>
      </w:r>
      <w:r w:rsidR="00AB5918">
        <w:rPr>
          <w:szCs w:val="22"/>
        </w:rPr>
        <w:t>in the Project Description</w:t>
      </w:r>
      <w:r w:rsidR="00C75AEB">
        <w:rPr>
          <w:szCs w:val="22"/>
        </w:rPr>
        <w:t xml:space="preserve"> (Section B)</w:t>
      </w:r>
      <w:r w:rsidR="00AB5918">
        <w:rPr>
          <w:szCs w:val="22"/>
        </w:rPr>
        <w:t xml:space="preserve"> </w:t>
      </w:r>
      <w:r w:rsidR="00F42647">
        <w:rPr>
          <w:szCs w:val="22"/>
        </w:rPr>
        <w:t xml:space="preserve"> </w:t>
      </w:r>
    </w:p>
    <w:p w14:paraId="143838D7" w14:textId="35FB467F" w:rsidR="007F7A2C" w:rsidRDefault="007F7A2C" w:rsidP="007F7A2C">
      <w:pPr>
        <w:keepNext/>
        <w:spacing w:line="259" w:lineRule="auto"/>
        <w:ind w:left="180" w:right="187"/>
        <w:contextualSpacing/>
      </w:pPr>
      <w:r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F0CAF">
        <w:rPr>
          <w:sz w:val="20"/>
          <w:szCs w:val="20"/>
        </w:rPr>
        <w:fldChar w:fldCharType="end"/>
      </w:r>
      <w:r w:rsidRPr="00934879">
        <w:t xml:space="preserve"> </w:t>
      </w:r>
      <w:r>
        <w:t xml:space="preserve">Yes          </w:t>
      </w:r>
    </w:p>
    <w:p w14:paraId="5A31A7B3" w14:textId="77777777" w:rsidR="00F42647" w:rsidRDefault="00F42647" w:rsidP="00F42647">
      <w:pPr>
        <w:ind w:right="180"/>
      </w:pPr>
    </w:p>
    <w:bookmarkEnd w:id="11"/>
    <w:bookmarkEnd w:id="12"/>
    <w:bookmarkEnd w:id="13"/>
    <w:bookmarkEnd w:id="14"/>
    <w:p w14:paraId="78575040" w14:textId="2DE01804" w:rsidR="00E7635D" w:rsidRDefault="00E7635D" w:rsidP="00154BE7">
      <w:pPr>
        <w:ind w:left="0" w:right="180"/>
        <w:rPr>
          <w:b/>
          <w:bCs/>
          <w:caps/>
          <w:color w:val="1F4E79" w:themeColor="accent5" w:themeShade="80"/>
          <w:sz w:val="26"/>
          <w:szCs w:val="26"/>
        </w:rPr>
      </w:pPr>
    </w:p>
    <w:p w14:paraId="3F9C820C" w14:textId="582EE395" w:rsidR="00B30F9B" w:rsidRDefault="00B30F9B" w:rsidP="00154BE7">
      <w:pPr>
        <w:pStyle w:val="Heading1"/>
        <w:spacing w:after="0"/>
        <w:ind w:right="180"/>
        <w:rPr>
          <w:szCs w:val="26"/>
        </w:rPr>
      </w:pPr>
      <w:bookmarkStart w:id="28" w:name="_Toc161085761"/>
      <w:r w:rsidRPr="007E4A43">
        <w:rPr>
          <w:szCs w:val="26"/>
        </w:rPr>
        <w:t xml:space="preserve">Annex a: </w:t>
      </w:r>
      <w:r w:rsidR="007E4A43" w:rsidRPr="007E4A43">
        <w:rPr>
          <w:szCs w:val="26"/>
        </w:rPr>
        <w:t>FINANCING TABLES</w:t>
      </w:r>
      <w:bookmarkEnd w:id="28"/>
      <w:r w:rsidRPr="007E4A43">
        <w:rPr>
          <w:szCs w:val="26"/>
        </w:rPr>
        <w:t xml:space="preserve"> </w:t>
      </w:r>
    </w:p>
    <w:p w14:paraId="19DDBD66" w14:textId="77777777" w:rsidR="001157BF" w:rsidRPr="001157BF" w:rsidRDefault="001157BF" w:rsidP="001157BF"/>
    <w:p w14:paraId="2A478686" w14:textId="771D5D2C" w:rsidR="00584B96" w:rsidRPr="00C102BD" w:rsidRDefault="00584B96" w:rsidP="001157BF">
      <w:pPr>
        <w:pStyle w:val="Heading3"/>
      </w:pPr>
      <w:bookmarkStart w:id="29" w:name="_Toc161085762"/>
      <w:r>
        <w:t>GEF Financing Table</w:t>
      </w:r>
      <w:bookmarkEnd w:id="29"/>
    </w:p>
    <w:p w14:paraId="4CDB0CC1" w14:textId="1443CF08" w:rsidR="00C102BD" w:rsidRPr="001731CE" w:rsidRDefault="00C102BD" w:rsidP="001157BF">
      <w:r w:rsidRPr="001731CE">
        <w:t>Indicative Trust Fund Resources Requested by Agency(</w:t>
      </w:r>
      <w:proofErr w:type="spellStart"/>
      <w:r w:rsidRPr="001731CE">
        <w:t>ies</w:t>
      </w:r>
      <w:proofErr w:type="spellEnd"/>
      <w:r w:rsidRPr="001731CE">
        <w:t>), Country(</w:t>
      </w:r>
      <w:proofErr w:type="spellStart"/>
      <w:r w:rsidRPr="001731CE">
        <w:t>ies</w:t>
      </w:r>
      <w:proofErr w:type="spellEnd"/>
      <w:r w:rsidRPr="001731CE">
        <w:t xml:space="preserve">), Focal Area and the Programming of Funds </w:t>
      </w:r>
    </w:p>
    <w:tbl>
      <w:tblPr>
        <w:tblW w:w="4877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03"/>
        <w:gridCol w:w="1092"/>
        <w:gridCol w:w="939"/>
        <w:gridCol w:w="1951"/>
        <w:gridCol w:w="1541"/>
        <w:gridCol w:w="23"/>
        <w:gridCol w:w="1040"/>
        <w:gridCol w:w="956"/>
        <w:gridCol w:w="1124"/>
      </w:tblGrid>
      <w:tr w:rsidR="000B7B46" w:rsidRPr="001731CE" w14:paraId="46A5C901" w14:textId="77777777" w:rsidTr="006D6A23">
        <w:trPr>
          <w:trHeight w:val="180"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0A852F5E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GEF Agency</w:t>
            </w:r>
          </w:p>
        </w:tc>
        <w:tc>
          <w:tcPr>
            <w:tcW w:w="429" w:type="pct"/>
            <w:vMerge w:val="restart"/>
            <w:vAlign w:val="center"/>
          </w:tcPr>
          <w:p w14:paraId="3276E82A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Trust Fund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16B563E2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Country/</w:t>
            </w:r>
          </w:p>
          <w:p w14:paraId="47C599A9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Regional/ Global</w:t>
            </w:r>
            <w:r w:rsidRPr="000B7B46">
              <w:rPr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02A4C9F5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Focal Area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06E45C27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Programming</w:t>
            </w:r>
          </w:p>
          <w:p w14:paraId="01AFF4BA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 xml:space="preserve"> of Funds</w:t>
            </w:r>
          </w:p>
        </w:tc>
        <w:tc>
          <w:tcPr>
            <w:tcW w:w="743" w:type="pct"/>
            <w:gridSpan w:val="2"/>
          </w:tcPr>
          <w:p w14:paraId="0DAFCA76" w14:textId="77777777" w:rsidR="000B7B46" w:rsidRPr="000B7B46" w:rsidRDefault="000B7B46" w:rsidP="008E672C">
            <w:pPr>
              <w:shd w:val="clear" w:color="auto" w:fill="FFFFFF"/>
              <w:ind w:hanging="1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14:paraId="564C42A6" w14:textId="15E1ACD3" w:rsidR="000B7B46" w:rsidRPr="000B7B46" w:rsidRDefault="000B7B46" w:rsidP="008E672C">
            <w:pPr>
              <w:shd w:val="clear" w:color="auto" w:fill="FFFFFF"/>
              <w:ind w:hanging="17"/>
              <w:jc w:val="center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(in $)</w:t>
            </w:r>
          </w:p>
        </w:tc>
      </w:tr>
      <w:tr w:rsidR="00B5690F" w:rsidRPr="001731CE" w14:paraId="7F18E59B" w14:textId="77777777" w:rsidTr="006D6A23">
        <w:trPr>
          <w:trHeight w:val="866"/>
        </w:trPr>
        <w:tc>
          <w:tcPr>
            <w:tcW w:w="454" w:type="pct"/>
            <w:vMerge/>
            <w:shd w:val="clear" w:color="auto" w:fill="auto"/>
            <w:vAlign w:val="center"/>
          </w:tcPr>
          <w:p w14:paraId="611D081F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</w:tcPr>
          <w:p w14:paraId="31CD8885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34FB2870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224B2D87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91E498B" w14:textId="77777777" w:rsidR="000B7B46" w:rsidRPr="000B7B46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FFFF00"/>
            <w:vAlign w:val="center"/>
          </w:tcPr>
          <w:p w14:paraId="1E30FC9F" w14:textId="2A03755E" w:rsidR="00542205" w:rsidRDefault="003266D7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Grant/Non</w:t>
            </w:r>
          </w:p>
          <w:p w14:paraId="087B573A" w14:textId="61BA6DC4" w:rsidR="00542205" w:rsidRDefault="003266D7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 w:rsidR="000B7B46" w:rsidRPr="00A97C9D">
              <w:rPr>
                <w:b/>
                <w:color w:val="000000"/>
                <w:sz w:val="16"/>
                <w:szCs w:val="16"/>
              </w:rPr>
              <w:t>Grant</w:t>
            </w:r>
          </w:p>
          <w:p w14:paraId="3CD8E64D" w14:textId="63BD7454" w:rsidR="00542205" w:rsidRDefault="00542205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(For NGI projects </w:t>
            </w:r>
          </w:p>
          <w:p w14:paraId="7624AAE8" w14:textId="1CD5862F" w:rsidR="008F266A" w:rsidRDefault="008F266A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Only)</w:t>
            </w:r>
          </w:p>
          <w:p w14:paraId="59F8277F" w14:textId="4811D125" w:rsidR="000B7B46" w:rsidRPr="00A97C9D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FFFF00"/>
          </w:tcPr>
          <w:p w14:paraId="30A1A58F" w14:textId="55CC9FD2" w:rsidR="000B7B46" w:rsidRPr="00A97C9D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t>GEF Project Grant (b)</w:t>
            </w:r>
          </w:p>
        </w:tc>
        <w:tc>
          <w:tcPr>
            <w:tcW w:w="454" w:type="pct"/>
            <w:shd w:val="clear" w:color="auto" w:fill="FFFF00"/>
            <w:vAlign w:val="center"/>
          </w:tcPr>
          <w:p w14:paraId="2010105A" w14:textId="4BD5F203" w:rsidR="000B7B46" w:rsidRPr="00A97C9D" w:rsidRDefault="000B7B46" w:rsidP="008E672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t>Agency Fee (c)</w:t>
            </w:r>
          </w:p>
        </w:tc>
        <w:tc>
          <w:tcPr>
            <w:tcW w:w="535" w:type="pct"/>
            <w:shd w:val="clear" w:color="auto" w:fill="FFFF00"/>
            <w:vAlign w:val="center"/>
          </w:tcPr>
          <w:p w14:paraId="234FFEAD" w14:textId="77777777" w:rsidR="000B7B46" w:rsidRPr="00A97C9D" w:rsidRDefault="000B7B46" w:rsidP="008E672C">
            <w:pPr>
              <w:shd w:val="clear" w:color="auto" w:fill="FFFFFF"/>
              <w:ind w:hanging="17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t>Total</w:t>
            </w:r>
          </w:p>
          <w:p w14:paraId="4EE9EC3E" w14:textId="514A596A" w:rsidR="000B7B46" w:rsidRPr="00A97C9D" w:rsidRDefault="000B7B46" w:rsidP="008E672C">
            <w:pPr>
              <w:shd w:val="clear" w:color="auto" w:fill="FFFFFF"/>
              <w:ind w:hanging="17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t>GEF Financing (</w:t>
            </w:r>
            <w:proofErr w:type="spellStart"/>
            <w:r w:rsidRPr="00A97C9D">
              <w:rPr>
                <w:b/>
                <w:color w:val="000000"/>
                <w:sz w:val="16"/>
                <w:szCs w:val="16"/>
              </w:rPr>
              <w:t>a+b+c</w:t>
            </w:r>
            <w:proofErr w:type="spellEnd"/>
            <w:r w:rsidRPr="00A97C9D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B5690F" w:rsidRPr="001731CE" w14:paraId="77AA7241" w14:textId="77777777" w:rsidTr="006D6A23">
        <w:trPr>
          <w:trHeight w:val="265"/>
        </w:trPr>
        <w:tc>
          <w:tcPr>
            <w:tcW w:w="454" w:type="pct"/>
            <w:shd w:val="clear" w:color="auto" w:fill="auto"/>
          </w:tcPr>
          <w:p w14:paraId="792D5867" w14:textId="77777777" w:rsidR="000B7B46" w:rsidRPr="000B7B46" w:rsidRDefault="000B7B46" w:rsidP="008E672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0B7B46">
              <w:rPr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0B7B46">
              <w:rPr>
                <w:b/>
                <w:color w:val="000000"/>
                <w:sz w:val="16"/>
                <w:szCs w:val="16"/>
              </w:rPr>
              <w:fldChar w:fldCharType="end"/>
            </w:r>
            <w:r w:rsidRPr="000B7B46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</w:tcPr>
          <w:p w14:paraId="5BA5533D" w14:textId="77777777" w:rsidR="000B7B46" w:rsidRPr="000B7B46" w:rsidRDefault="000B7B46" w:rsidP="008E672C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TF_01"/>
                  <w:enabled/>
                  <w:calcOnExit w:val="0"/>
                  <w:ddList>
                    <w:result w:val="1"/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30" w:name="D_TF_01"/>
            <w:r w:rsidRPr="000B7B46">
              <w:rPr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0B7B46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D_Country_01"/>
        <w:tc>
          <w:tcPr>
            <w:tcW w:w="519" w:type="pct"/>
            <w:shd w:val="clear" w:color="auto" w:fill="auto"/>
          </w:tcPr>
          <w:p w14:paraId="707733AF" w14:textId="77777777" w:rsidR="000B7B46" w:rsidRPr="000B7B46" w:rsidRDefault="000B7B46" w:rsidP="008E672C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Country_01"/>
                  <w:enabled/>
                  <w:calcOnExit w:val="0"/>
                  <w:textInput/>
                </w:ffData>
              </w:fldChar>
            </w:r>
            <w:r w:rsidRPr="000B7B46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0B7B46">
              <w:rPr>
                <w:b/>
                <w:color w:val="000000"/>
                <w:sz w:val="16"/>
                <w:szCs w:val="16"/>
              </w:rPr>
            </w:r>
            <w:r w:rsidRPr="000B7B46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0B7B46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0B7B46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0B7B46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0B7B46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0B7B46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0B7B46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1"/>
            <w:r w:rsidRPr="000B7B46">
              <w:rPr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46" w:type="pct"/>
            <w:shd w:val="clear" w:color="auto" w:fill="auto"/>
          </w:tcPr>
          <w:p w14:paraId="2806A953" w14:textId="77777777" w:rsidR="000B7B46" w:rsidRPr="000B7B46" w:rsidRDefault="000B7B46" w:rsidP="008E672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fa_01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  <w:listEntry w:val="International Waters"/>
                    <w:listEntry w:val="Chemicals and Waste"/>
                    <w:listEntry w:val="Multifocal Area"/>
                  </w:ddList>
                </w:ffData>
              </w:fldChar>
            </w:r>
            <w:bookmarkStart w:id="32" w:name="D_fa_01"/>
            <w:r w:rsidRPr="000B7B46">
              <w:rPr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0B7B46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2"/>
            <w:r w:rsidRPr="000B7B46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27" w:type="pct"/>
            <w:shd w:val="clear" w:color="auto" w:fill="auto"/>
          </w:tcPr>
          <w:p w14:paraId="229AAC99" w14:textId="77777777" w:rsidR="000B7B46" w:rsidRPr="000B7B46" w:rsidRDefault="000B7B46" w:rsidP="008E672C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SubTheme_01"/>
                  <w:enabled/>
                  <w:calcOnExit w:val="0"/>
                  <w:ddList>
                    <w:listEntry w:val="(select as applicable)"/>
                    <w:listEntry w:val="BD STAR Allocation"/>
                    <w:listEntry w:val="CC STAR Allocation"/>
                    <w:listEntry w:val="LD STAR Allocation"/>
                    <w:listEntry w:val="BD Global Regional Set-Aside"/>
                    <w:listEntry w:val="CC Global Regional Set-Aside"/>
                    <w:listEntry w:val="CBIT Set-Aside"/>
                    <w:listEntry w:val="LD Global Regional Set-aside"/>
                    <w:listEntry w:val="POPS"/>
                    <w:listEntry w:val="Mercury"/>
                    <w:listEntry w:val="ODS"/>
                    <w:listEntry w:val="SAICM"/>
                    <w:listEntry w:val="SGP"/>
                    <w:listEntry w:val="NGI"/>
                  </w:ddList>
                </w:ffData>
              </w:fldChar>
            </w:r>
            <w:bookmarkStart w:id="33" w:name="D_SubTheme_01"/>
            <w:r w:rsidRPr="000B7B46">
              <w:rPr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0B7B46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D_GA_01"/>
        <w:tc>
          <w:tcPr>
            <w:tcW w:w="732" w:type="pct"/>
            <w:shd w:val="clear" w:color="auto" w:fill="FFFF00"/>
          </w:tcPr>
          <w:p w14:paraId="22DC1C16" w14:textId="77777777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A97C9D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7C9D">
              <w:rPr>
                <w:b/>
                <w:color w:val="000000"/>
                <w:sz w:val="16"/>
                <w:szCs w:val="16"/>
              </w:rPr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05" w:type="pct"/>
            <w:gridSpan w:val="2"/>
            <w:shd w:val="clear" w:color="auto" w:fill="FFFF00"/>
          </w:tcPr>
          <w:p w14:paraId="5E384315" w14:textId="77777777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bookmarkStart w:id="35" w:name="D_AF_01"/>
        <w:tc>
          <w:tcPr>
            <w:tcW w:w="454" w:type="pct"/>
            <w:shd w:val="clear" w:color="auto" w:fill="FFFF00"/>
          </w:tcPr>
          <w:p w14:paraId="712E3BCD" w14:textId="35782BE2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AF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A97C9D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7C9D">
              <w:rPr>
                <w:b/>
                <w:color w:val="000000"/>
                <w:sz w:val="16"/>
                <w:szCs w:val="16"/>
              </w:rPr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35" w:type="pct"/>
            <w:shd w:val="clear" w:color="auto" w:fill="FFFF00"/>
          </w:tcPr>
          <w:p w14:paraId="15B91013" w14:textId="77777777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A97C9D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7C9D">
              <w:rPr>
                <w:b/>
                <w:color w:val="000000"/>
                <w:sz w:val="16"/>
                <w:szCs w:val="16"/>
              </w:rPr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5690F" w:rsidRPr="001731CE" w14:paraId="4815A7E4" w14:textId="77777777" w:rsidTr="00B5690F">
        <w:trPr>
          <w:trHeight w:val="265"/>
        </w:trPr>
        <w:tc>
          <w:tcPr>
            <w:tcW w:w="2774" w:type="pct"/>
            <w:gridSpan w:val="5"/>
            <w:shd w:val="clear" w:color="auto" w:fill="auto"/>
          </w:tcPr>
          <w:p w14:paraId="60EE2125" w14:textId="77777777" w:rsidR="000B7B46" w:rsidRPr="000B7B46" w:rsidRDefault="000B7B46" w:rsidP="008E672C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0B7B46">
              <w:rPr>
                <w:b/>
                <w:color w:val="000000"/>
                <w:sz w:val="16"/>
                <w:szCs w:val="16"/>
              </w:rPr>
              <w:t>Total GEF Resources</w:t>
            </w:r>
          </w:p>
        </w:tc>
        <w:tc>
          <w:tcPr>
            <w:tcW w:w="732" w:type="pct"/>
            <w:shd w:val="clear" w:color="auto" w:fill="FFFF00"/>
          </w:tcPr>
          <w:p w14:paraId="2A7A7A42" w14:textId="77777777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A97C9D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7C9D">
              <w:rPr>
                <w:b/>
                <w:color w:val="000000"/>
                <w:sz w:val="16"/>
                <w:szCs w:val="16"/>
              </w:rPr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  <w:gridSpan w:val="2"/>
            <w:shd w:val="clear" w:color="auto" w:fill="FFFF00"/>
          </w:tcPr>
          <w:p w14:paraId="496F4FAB" w14:textId="77777777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FFFF00"/>
          </w:tcPr>
          <w:p w14:paraId="37B10C72" w14:textId="3BD73093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A97C9D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7C9D">
              <w:rPr>
                <w:b/>
                <w:color w:val="000000"/>
                <w:sz w:val="16"/>
                <w:szCs w:val="16"/>
              </w:rPr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  <w:shd w:val="clear" w:color="auto" w:fill="FFFF00"/>
          </w:tcPr>
          <w:p w14:paraId="1E373C6B" w14:textId="77777777" w:rsidR="000B7B46" w:rsidRPr="00A97C9D" w:rsidRDefault="000B7B46" w:rsidP="008E672C">
            <w:pPr>
              <w:shd w:val="clear" w:color="auto" w:fill="FFFFFF"/>
              <w:jc w:val="right"/>
              <w:rPr>
                <w:b/>
                <w:color w:val="000000"/>
                <w:sz w:val="16"/>
                <w:szCs w:val="16"/>
              </w:rPr>
            </w:pPr>
            <w:r w:rsidRPr="00A97C9D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A97C9D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7C9D">
              <w:rPr>
                <w:b/>
                <w:color w:val="000000"/>
                <w:sz w:val="16"/>
                <w:szCs w:val="16"/>
              </w:rPr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Pr="00A97C9D"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48FAD70" w14:textId="77777777" w:rsidR="00AD6AED" w:rsidRDefault="00AD6AED" w:rsidP="001157BF">
      <w:pPr>
        <w:spacing w:line="259" w:lineRule="auto"/>
        <w:ind w:left="0" w:right="180"/>
      </w:pPr>
    </w:p>
    <w:p w14:paraId="5923C8CC" w14:textId="5BD5A4A1" w:rsidR="00C102BD" w:rsidRDefault="00AD6AED" w:rsidP="00AD6AED">
      <w:pPr>
        <w:pStyle w:val="Heading3"/>
      </w:pPr>
      <w:bookmarkStart w:id="36" w:name="_Toc161085763"/>
      <w:r w:rsidRPr="00AD6AED">
        <w:t>Project Preparation Grant (P</w:t>
      </w:r>
      <w:r>
        <w:t>PG</w:t>
      </w:r>
      <w:r w:rsidRPr="00AD6AED">
        <w:t>)</w:t>
      </w:r>
      <w:bookmarkEnd w:id="36"/>
      <w:r w:rsidR="00F039C6">
        <w:t xml:space="preserve"> </w:t>
      </w:r>
    </w:p>
    <w:p w14:paraId="294B760B" w14:textId="1EB6B19D" w:rsidR="00D9714E" w:rsidRDefault="006D0803" w:rsidP="00AD6AED">
      <w:r w:rsidRPr="006D0803">
        <w:t>Is Project Preparation Grant requested?</w:t>
      </w:r>
      <w:r w:rsidR="00AD6AED">
        <w:t xml:space="preserve">    </w:t>
      </w:r>
      <w:r w:rsidR="00AD6AED" w:rsidRPr="00934879">
        <w:t xml:space="preserve"> </w:t>
      </w:r>
      <w:r w:rsidR="00AD6AED"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AD6AED"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D6AED" w:rsidRPr="00CF0CAF">
        <w:rPr>
          <w:sz w:val="20"/>
          <w:szCs w:val="20"/>
        </w:rPr>
        <w:fldChar w:fldCharType="end"/>
      </w:r>
      <w:r w:rsidR="00AD6AED" w:rsidRPr="00934879">
        <w:t xml:space="preserve"> </w:t>
      </w:r>
      <w:r w:rsidR="00AD6AED">
        <w:t xml:space="preserve">Yes          </w:t>
      </w:r>
      <w:r w:rsidR="00AD6AED"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AD6AED"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D6AED" w:rsidRPr="00CF0CAF">
        <w:rPr>
          <w:sz w:val="20"/>
          <w:szCs w:val="20"/>
        </w:rPr>
        <w:fldChar w:fldCharType="end"/>
      </w:r>
      <w:r w:rsidR="00AD6AED">
        <w:t xml:space="preserve"> No</w:t>
      </w:r>
    </w:p>
    <w:p w14:paraId="15008FEF" w14:textId="27D51C2C" w:rsidR="00584B96" w:rsidRDefault="00AD6AED" w:rsidP="00AD6AED">
      <w:pPr>
        <w:rPr>
          <w:color w:val="FF0000"/>
        </w:rPr>
      </w:pPr>
      <w:r>
        <w:t>I</w:t>
      </w:r>
      <w:r w:rsidR="00584B96">
        <w:t>f yes: fill</w:t>
      </w:r>
      <w:r>
        <w:t xml:space="preserve"> in</w:t>
      </w:r>
      <w:r w:rsidR="00584B96">
        <w:t xml:space="preserve"> PPG table (incl. PPG fee)</w:t>
      </w:r>
      <w:r w:rsidR="00584B96" w:rsidRPr="00F965DF">
        <w:rPr>
          <w:color w:val="FF0000"/>
        </w:rPr>
        <w:t xml:space="preserve"> </w:t>
      </w:r>
    </w:p>
    <w:tbl>
      <w:tblPr>
        <w:tblW w:w="1049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986"/>
        <w:gridCol w:w="1973"/>
        <w:gridCol w:w="1076"/>
        <w:gridCol w:w="2243"/>
        <w:gridCol w:w="1076"/>
        <w:gridCol w:w="931"/>
        <w:gridCol w:w="1042"/>
      </w:tblGrid>
      <w:tr w:rsidR="00802A3F" w:rsidRPr="001731CE" w14:paraId="1C2AFB6F" w14:textId="77777777" w:rsidTr="00041F3E">
        <w:trPr>
          <w:trHeight w:val="210"/>
        </w:trPr>
        <w:tc>
          <w:tcPr>
            <w:tcW w:w="1165" w:type="dxa"/>
            <w:vMerge w:val="restart"/>
            <w:vAlign w:val="center"/>
          </w:tcPr>
          <w:p w14:paraId="78F596C2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GEF Agency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00A595C7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Trust Fund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6B6FAC29" w14:textId="4D53198A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Country/</w:t>
            </w:r>
          </w:p>
          <w:p w14:paraId="362C9BEE" w14:textId="0807A71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Regional/Global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14:paraId="6866C237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Focal Area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14:paraId="4935A021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Programming</w:t>
            </w:r>
          </w:p>
          <w:p w14:paraId="294CFE43" w14:textId="28A1DCAC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of Funds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09C315E0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(in $)</w:t>
            </w:r>
          </w:p>
        </w:tc>
      </w:tr>
      <w:tr w:rsidR="00802A3F" w:rsidRPr="00041F3E" w14:paraId="3E0C97C5" w14:textId="77777777" w:rsidTr="00F54C47">
        <w:trPr>
          <w:trHeight w:val="259"/>
        </w:trPr>
        <w:tc>
          <w:tcPr>
            <w:tcW w:w="1165" w:type="dxa"/>
            <w:vMerge/>
          </w:tcPr>
          <w:p w14:paraId="37FC889F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6E12178C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471E4341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14:paraId="6F06F5F1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14:paraId="79161CE0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00"/>
            <w:vAlign w:val="center"/>
          </w:tcPr>
          <w:p w14:paraId="605EC72B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F0B97F6" w14:textId="422E17BF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PPG</w:t>
            </w:r>
            <w:r w:rsidR="002731E6">
              <w:rPr>
                <w:b/>
                <w:color w:val="000000"/>
                <w:sz w:val="20"/>
                <w:szCs w:val="20"/>
              </w:rPr>
              <w:t xml:space="preserve"> (d)</w:t>
            </w:r>
          </w:p>
        </w:tc>
        <w:tc>
          <w:tcPr>
            <w:tcW w:w="931" w:type="dxa"/>
            <w:shd w:val="clear" w:color="auto" w:fill="FFFF00"/>
            <w:vAlign w:val="center"/>
          </w:tcPr>
          <w:p w14:paraId="6AD17BF3" w14:textId="77777777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color w:val="000000"/>
                <w:sz w:val="20"/>
                <w:szCs w:val="20"/>
              </w:rPr>
            </w:pPr>
            <w:bookmarkStart w:id="37" w:name="PPG_fee"/>
            <w:r w:rsidRPr="00802A3F">
              <w:rPr>
                <w:color w:val="000000"/>
                <w:sz w:val="20"/>
                <w:szCs w:val="20"/>
              </w:rPr>
              <w:t>Agency</w:t>
            </w:r>
          </w:p>
          <w:p w14:paraId="018D1357" w14:textId="451CBFB4" w:rsidR="00802A3F" w:rsidRPr="00802A3F" w:rsidRDefault="00802A3F" w:rsidP="00802A3F">
            <w:pPr>
              <w:shd w:val="clear" w:color="auto" w:fill="FFFFFF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t>Fee</w:t>
            </w:r>
            <w:bookmarkEnd w:id="37"/>
            <w:r w:rsidRPr="00802A3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02A3F">
              <w:rPr>
                <w:color w:val="000000"/>
                <w:sz w:val="20"/>
                <w:szCs w:val="20"/>
              </w:rPr>
              <w:t>(</w:t>
            </w:r>
            <w:r w:rsidR="002731E6">
              <w:rPr>
                <w:color w:val="000000"/>
                <w:sz w:val="20"/>
                <w:szCs w:val="20"/>
              </w:rPr>
              <w:t>e</w:t>
            </w:r>
            <w:r w:rsidRPr="00802A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2" w:type="dxa"/>
            <w:shd w:val="clear" w:color="auto" w:fill="FFFF00"/>
            <w:vAlign w:val="center"/>
          </w:tcPr>
          <w:p w14:paraId="1C2BA00A" w14:textId="2890F516" w:rsidR="00802A3F" w:rsidRPr="009F1321" w:rsidRDefault="00802A3F" w:rsidP="00802A3F">
            <w:pPr>
              <w:shd w:val="clear" w:color="auto" w:fill="FFFFFF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9F1321">
              <w:rPr>
                <w:b/>
                <w:color w:val="000000"/>
                <w:sz w:val="20"/>
                <w:szCs w:val="20"/>
              </w:rPr>
              <w:t>Total</w:t>
            </w:r>
            <w:r w:rsidR="00041F3E" w:rsidRPr="009F1321">
              <w:rPr>
                <w:b/>
                <w:color w:val="000000"/>
                <w:sz w:val="20"/>
                <w:szCs w:val="20"/>
              </w:rPr>
              <w:t xml:space="preserve"> PPG Funding</w:t>
            </w:r>
          </w:p>
          <w:p w14:paraId="50A75249" w14:textId="7AB960E8" w:rsidR="00802A3F" w:rsidRPr="009F1321" w:rsidRDefault="002731E6" w:rsidP="00802A3F">
            <w:pPr>
              <w:shd w:val="clear" w:color="auto" w:fill="FFFFFF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9F132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F1321">
              <w:rPr>
                <w:color w:val="000000"/>
                <w:sz w:val="20"/>
                <w:szCs w:val="20"/>
              </w:rPr>
              <w:t>d+e</w:t>
            </w:r>
            <w:proofErr w:type="spellEnd"/>
            <w:r w:rsidRPr="009F1321">
              <w:rPr>
                <w:color w:val="000000"/>
                <w:sz w:val="20"/>
                <w:szCs w:val="20"/>
              </w:rPr>
              <w:t>)</w:t>
            </w:r>
          </w:p>
        </w:tc>
      </w:tr>
      <w:tr w:rsidR="00802A3F" w:rsidRPr="001731CE" w14:paraId="3F0CB021" w14:textId="77777777" w:rsidTr="00F54C47">
        <w:trPr>
          <w:trHeight w:val="201"/>
        </w:trPr>
        <w:tc>
          <w:tcPr>
            <w:tcW w:w="1165" w:type="dxa"/>
          </w:tcPr>
          <w:p w14:paraId="04272940" w14:textId="77777777" w:rsidR="00802A3F" w:rsidRPr="00802A3F" w:rsidRDefault="00802A3F" w:rsidP="008E67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  <w:r w:rsidRPr="00802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14:paraId="6D663711" w14:textId="77777777" w:rsidR="00802A3F" w:rsidRPr="00802A3F" w:rsidRDefault="00802A3F" w:rsidP="008E672C">
            <w:pPr>
              <w:shd w:val="clear" w:color="auto" w:fill="FFFFFF"/>
              <w:rPr>
                <w:bCs/>
                <w:smallCaps/>
                <w:color w:val="000000"/>
                <w:sz w:val="20"/>
                <w:szCs w:val="20"/>
              </w:rPr>
            </w:pPr>
            <w:r w:rsidRPr="00802A3F">
              <w:rPr>
                <w:bCs/>
                <w:smallCaps/>
                <w:color w:val="000000"/>
                <w:sz w:val="20"/>
                <w:szCs w:val="20"/>
              </w:rPr>
              <w:fldChar w:fldCharType="begin">
                <w:ffData>
                  <w:name w:val="PPG_TF_01"/>
                  <w:enabled/>
                  <w:calcOnExit w:val="0"/>
                  <w:ddList>
                    <w:listEntry w:val="(select)"/>
                    <w:listEntry w:val="GEF 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38" w:name="PPG_TF_01"/>
            <w:r w:rsidRPr="00802A3F">
              <w:rPr>
                <w:bCs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bCs/>
                <w:smallCaps/>
                <w:color w:val="000000"/>
                <w:sz w:val="20"/>
                <w:szCs w:val="20"/>
              </w:rPr>
            </w:r>
            <w:r w:rsidR="00000000">
              <w:rPr>
                <w:bCs/>
                <w:smallCaps/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bCs/>
                <w:smallCaps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73" w:type="dxa"/>
            <w:shd w:val="clear" w:color="auto" w:fill="auto"/>
          </w:tcPr>
          <w:p w14:paraId="055B7792" w14:textId="77777777" w:rsidR="00802A3F" w:rsidRPr="00802A3F" w:rsidRDefault="00802A3F" w:rsidP="008E67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PPG_Country_01"/>
                  <w:enabled/>
                  <w:calcOnExit w:val="0"/>
                  <w:textInput/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  <w:r w:rsidRPr="00802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14:paraId="2106E133" w14:textId="77777777" w:rsidR="00802A3F" w:rsidRPr="00802A3F" w:rsidRDefault="00802A3F" w:rsidP="008E672C">
            <w:pPr>
              <w:shd w:val="clear" w:color="auto" w:fill="FFFFFF"/>
              <w:rPr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  <w:listEntry w:val="International Waters"/>
                    <w:listEntry w:val="Chemicals and Waste"/>
                    <w:listEntry w:val="Multifocal Area"/>
                  </w:ddLis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  <w:r w:rsidRPr="00802A3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43" w:type="dxa"/>
            <w:shd w:val="clear" w:color="auto" w:fill="auto"/>
          </w:tcPr>
          <w:p w14:paraId="1FFA2E1B" w14:textId="77777777" w:rsidR="00802A3F" w:rsidRPr="00802A3F" w:rsidRDefault="00802A3F" w:rsidP="00802A3F">
            <w:pPr>
              <w:shd w:val="clear" w:color="auto" w:fill="FFFFFF"/>
              <w:ind w:left="0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as applicable)"/>
                    <w:listEntry w:val="BD STAR Allocation"/>
                    <w:listEntry w:val="CC STAR Allocation"/>
                    <w:listEntry w:val="LD STAR Allocation"/>
                    <w:listEntry w:val="BD Global Regional Set-Aside"/>
                    <w:listEntry w:val="CC Global Regional Set-aside"/>
                    <w:listEntry w:val="CBIT Set-Aside"/>
                    <w:listEntry w:val="LD Global Regional Set-Aside"/>
                    <w:listEntry w:val="POPS"/>
                    <w:listEntry w:val="Mercury"/>
                    <w:listEntry w:val="ODS"/>
                    <w:listEntry w:val="SAICM"/>
                    <w:listEntry w:val="SGP"/>
                    <w:listEntry w:val="NGI"/>
                  </w:ddLis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shd w:val="clear" w:color="auto" w:fill="FFFF00"/>
          </w:tcPr>
          <w:p w14:paraId="5BC78DB6" w14:textId="77777777" w:rsidR="00802A3F" w:rsidRPr="00802A3F" w:rsidRDefault="00802A3F" w:rsidP="008E672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PPG_Amt_01"/>
                  <w:enabled/>
                  <w:calcOnExit/>
                  <w:helpText w:type="text" w:val="PPG is determined by size of GEF Project Financing (PF): Up to $50k for PF up to$2m (for MSP); up to $100k for PF up to $3m; $150k for PF up to $6m; $200k for PF up to $10m; and $300k for PF above $10m. Beyond this norm, amount must be justified."/>
                  <w:textInput>
                    <w:type w:val="number"/>
                    <w:format w:val="#,##0"/>
                  </w:textInpu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</w:instrText>
            </w:r>
            <w:bookmarkStart w:id="39" w:name="PPG_Amt_01"/>
            <w:r w:rsidRPr="00802A3F">
              <w:rPr>
                <w:color w:val="000000"/>
                <w:sz w:val="20"/>
                <w:szCs w:val="20"/>
              </w:rPr>
              <w:instrText xml:space="preserve">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31" w:type="dxa"/>
            <w:shd w:val="clear" w:color="auto" w:fill="FFFF00"/>
          </w:tcPr>
          <w:p w14:paraId="11945909" w14:textId="77777777" w:rsidR="00802A3F" w:rsidRPr="00802A3F" w:rsidRDefault="00802A3F" w:rsidP="008E672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PPG_Fee_01"/>
                  <w:enabled/>
                  <w:calcOnExit/>
                  <w:helpText w:type="text" w:val="PPG fee percentage follows the percentage of the Agency fee over the GEF Project Financing amount requested."/>
                  <w:textInput>
                    <w:type w:val="number"/>
                    <w:format w:val="#,##0"/>
                  </w:textInpu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</w:instrText>
            </w:r>
            <w:bookmarkStart w:id="40" w:name="PPG_Fee_01"/>
            <w:r w:rsidRPr="00802A3F">
              <w:rPr>
                <w:color w:val="000000"/>
                <w:sz w:val="20"/>
                <w:szCs w:val="20"/>
              </w:rPr>
              <w:instrText xml:space="preserve">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42" w:type="dxa"/>
            <w:shd w:val="clear" w:color="auto" w:fill="FFFF00"/>
          </w:tcPr>
          <w:p w14:paraId="0328608D" w14:textId="77777777" w:rsidR="00802A3F" w:rsidRPr="00802A3F" w:rsidRDefault="00802A3F" w:rsidP="008E672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02A3F" w:rsidRPr="001731CE" w14:paraId="09A2EFAE" w14:textId="77777777" w:rsidTr="00F54C47">
        <w:trPr>
          <w:trHeight w:val="237"/>
        </w:trPr>
        <w:tc>
          <w:tcPr>
            <w:tcW w:w="7443" w:type="dxa"/>
            <w:gridSpan w:val="5"/>
            <w:tcBorders>
              <w:top w:val="double" w:sz="4" w:space="0" w:color="auto"/>
            </w:tcBorders>
          </w:tcPr>
          <w:p w14:paraId="64CDB097" w14:textId="77777777" w:rsidR="00802A3F" w:rsidRPr="00802A3F" w:rsidRDefault="00802A3F" w:rsidP="008E672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02A3F">
              <w:rPr>
                <w:b/>
                <w:color w:val="000000"/>
                <w:sz w:val="20"/>
                <w:szCs w:val="20"/>
              </w:rPr>
              <w:t>Total PPG Amount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FFFF00"/>
          </w:tcPr>
          <w:p w14:paraId="41FC7017" w14:textId="77777777" w:rsidR="00802A3F" w:rsidRPr="00802A3F" w:rsidRDefault="00802A3F" w:rsidP="008E672C">
            <w:pPr>
              <w:jc w:val="right"/>
              <w:rPr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double" w:sz="4" w:space="0" w:color="auto"/>
            </w:tcBorders>
            <w:shd w:val="clear" w:color="auto" w:fill="FFFF00"/>
          </w:tcPr>
          <w:p w14:paraId="0C64F707" w14:textId="77777777" w:rsidR="00802A3F" w:rsidRPr="00802A3F" w:rsidRDefault="00802A3F" w:rsidP="008E672C">
            <w:pPr>
              <w:jc w:val="right"/>
              <w:rPr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FFFF00"/>
          </w:tcPr>
          <w:p w14:paraId="186584C3" w14:textId="77777777" w:rsidR="00802A3F" w:rsidRPr="00802A3F" w:rsidRDefault="00802A3F" w:rsidP="008E672C">
            <w:pPr>
              <w:jc w:val="right"/>
              <w:rPr>
                <w:sz w:val="20"/>
                <w:szCs w:val="20"/>
              </w:rPr>
            </w:pPr>
            <w:r w:rsidRPr="00802A3F">
              <w:rPr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02A3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802A3F">
              <w:rPr>
                <w:color w:val="000000"/>
                <w:sz w:val="20"/>
                <w:szCs w:val="20"/>
              </w:rPr>
            </w:r>
            <w:r w:rsidRPr="00802A3F">
              <w:rPr>
                <w:color w:val="000000"/>
                <w:sz w:val="20"/>
                <w:szCs w:val="20"/>
              </w:rPr>
              <w:fldChar w:fldCharType="separate"/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noProof/>
                <w:color w:val="000000"/>
                <w:sz w:val="20"/>
                <w:szCs w:val="20"/>
              </w:rPr>
              <w:t> </w:t>
            </w:r>
            <w:r w:rsidRPr="00802A3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57E5420" w14:textId="77777777" w:rsidR="007F1AF9" w:rsidRPr="00AD6AED" w:rsidRDefault="007F1AF9" w:rsidP="00AD6AED">
      <w:pPr>
        <w:spacing w:line="259" w:lineRule="auto"/>
        <w:ind w:right="180"/>
        <w:contextualSpacing/>
        <w:rPr>
          <w:rFonts w:eastAsiaTheme="minorEastAsia"/>
        </w:rPr>
      </w:pPr>
    </w:p>
    <w:p w14:paraId="48E324AB" w14:textId="760ACDCF" w:rsidR="00584B96" w:rsidRPr="00E91D71" w:rsidRDefault="00584B96" w:rsidP="00E91D71">
      <w:pPr>
        <w:pStyle w:val="Heading3"/>
      </w:pPr>
      <w:bookmarkStart w:id="41" w:name="_Toc161085764"/>
      <w:r>
        <w:t>Indicative Focal Area Elements</w:t>
      </w:r>
      <w:bookmarkEnd w:id="41"/>
      <w:r>
        <w:t xml:space="preserve"> </w:t>
      </w:r>
    </w:p>
    <w:tbl>
      <w:tblPr>
        <w:tblW w:w="4854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15"/>
        <w:gridCol w:w="1346"/>
        <w:gridCol w:w="1622"/>
        <w:gridCol w:w="1292"/>
      </w:tblGrid>
      <w:tr w:rsidR="00E91D71" w:rsidRPr="001731CE" w14:paraId="75ACEAFF" w14:textId="77777777" w:rsidTr="00E91D71">
        <w:trPr>
          <w:trHeight w:val="262"/>
        </w:trPr>
        <w:tc>
          <w:tcPr>
            <w:tcW w:w="2981" w:type="pct"/>
            <w:vMerge w:val="restart"/>
            <w:shd w:val="clear" w:color="auto" w:fill="FFFFFF"/>
            <w:vAlign w:val="center"/>
          </w:tcPr>
          <w:p w14:paraId="40A96855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  <w:r w:rsidRPr="008365DA">
              <w:rPr>
                <w:b/>
                <w:bCs/>
              </w:rPr>
              <w:t>Programming Directions</w:t>
            </w:r>
          </w:p>
        </w:tc>
        <w:tc>
          <w:tcPr>
            <w:tcW w:w="657" w:type="pct"/>
            <w:vMerge w:val="restart"/>
            <w:shd w:val="clear" w:color="auto" w:fill="FFFFFF"/>
          </w:tcPr>
          <w:p w14:paraId="3E144937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</w:p>
          <w:p w14:paraId="2B498FA2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  <w:r w:rsidRPr="008365DA">
              <w:rPr>
                <w:b/>
                <w:bCs/>
                <w:iCs/>
              </w:rPr>
              <w:t>Trust Fund</w:t>
            </w:r>
          </w:p>
        </w:tc>
        <w:tc>
          <w:tcPr>
            <w:tcW w:w="1363" w:type="pct"/>
            <w:gridSpan w:val="2"/>
            <w:shd w:val="clear" w:color="auto" w:fill="FFFFFF"/>
            <w:vAlign w:val="center"/>
          </w:tcPr>
          <w:p w14:paraId="40180CB9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  <w:r w:rsidRPr="008365DA">
              <w:rPr>
                <w:b/>
                <w:bCs/>
                <w:iCs/>
              </w:rPr>
              <w:t>(in $)</w:t>
            </w:r>
          </w:p>
        </w:tc>
      </w:tr>
      <w:tr w:rsidR="00E91D71" w:rsidRPr="001731CE" w14:paraId="0E97F62B" w14:textId="77777777" w:rsidTr="00E91D71">
        <w:trPr>
          <w:trHeight w:val="393"/>
        </w:trPr>
        <w:tc>
          <w:tcPr>
            <w:tcW w:w="2981" w:type="pct"/>
            <w:vMerge/>
            <w:shd w:val="clear" w:color="auto" w:fill="FFFFFF"/>
            <w:vAlign w:val="center"/>
          </w:tcPr>
          <w:p w14:paraId="05C03805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</w:p>
        </w:tc>
        <w:tc>
          <w:tcPr>
            <w:tcW w:w="657" w:type="pct"/>
            <w:vMerge/>
            <w:shd w:val="clear" w:color="auto" w:fill="FFFFFF"/>
          </w:tcPr>
          <w:p w14:paraId="3A31C333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</w:p>
        </w:tc>
        <w:tc>
          <w:tcPr>
            <w:tcW w:w="788" w:type="pct"/>
            <w:shd w:val="clear" w:color="auto" w:fill="FFFFFF"/>
            <w:vAlign w:val="center"/>
          </w:tcPr>
          <w:p w14:paraId="221A5BE3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  <w:r w:rsidRPr="008365DA">
              <w:rPr>
                <w:b/>
                <w:bCs/>
                <w:iCs/>
              </w:rPr>
              <w:t>GEF Project Financing</w:t>
            </w:r>
          </w:p>
        </w:tc>
        <w:tc>
          <w:tcPr>
            <w:tcW w:w="575" w:type="pct"/>
            <w:shd w:val="clear" w:color="auto" w:fill="FFFFFF"/>
          </w:tcPr>
          <w:p w14:paraId="6843DD91" w14:textId="77777777" w:rsidR="00E91D71" w:rsidRPr="008365DA" w:rsidRDefault="00E91D71" w:rsidP="008365DA">
            <w:pPr>
              <w:pStyle w:val="Table"/>
              <w:rPr>
                <w:b/>
                <w:bCs/>
                <w:iCs/>
              </w:rPr>
            </w:pPr>
            <w:r w:rsidRPr="008365DA">
              <w:rPr>
                <w:b/>
                <w:bCs/>
                <w:iCs/>
              </w:rPr>
              <w:t>Co-financing</w:t>
            </w:r>
          </w:p>
        </w:tc>
      </w:tr>
      <w:tr w:rsidR="00E91D71" w:rsidRPr="001731CE" w14:paraId="6254A814" w14:textId="77777777" w:rsidTr="00E91D71">
        <w:trPr>
          <w:trHeight w:val="234"/>
        </w:trPr>
        <w:tc>
          <w:tcPr>
            <w:tcW w:w="2981" w:type="pct"/>
            <w:shd w:val="clear" w:color="auto" w:fill="FFFFFF"/>
          </w:tcPr>
          <w:p w14:paraId="76CB9813" w14:textId="77777777" w:rsidR="00E91D71" w:rsidRPr="001731CE" w:rsidRDefault="00E91D71" w:rsidP="008365DA">
            <w:pPr>
              <w:pStyle w:val="Table"/>
            </w:pPr>
            <w:r>
              <w:fldChar w:fldCharType="begin">
                <w:ffData>
                  <w:name w:val="focalAreaObj_01"/>
                  <w:enabled/>
                  <w:calcOnExit w:val="0"/>
                  <w:ddList>
                    <w:listEntry w:val="(select)"/>
                    <w:listEntry w:val="BD-1-1"/>
                    <w:listEntry w:val="BD-1-2a"/>
                    <w:listEntry w:val="BD-1-2b"/>
                    <w:listEntry w:val="BD-1-3"/>
                    <w:listEntry w:val="BD-1-4"/>
                    <w:listEntry w:val="BD-1-5"/>
                    <w:listEntry w:val="BD-2-6"/>
                    <w:listEntry w:val="BD-2-7"/>
                    <w:listEntry w:val="BD-3-8"/>
                    <w:listEntry w:val="BD-3-9"/>
                    <w:listEntry w:val="CCM-1-1"/>
                    <w:listEntry w:val="CCM-1-2"/>
                    <w:listEntry w:val="CCM-1-3"/>
                    <w:listEntry w:val="CCM-1-4"/>
                    <w:listEntry w:val="CCM-2-5"/>
                    <w:listEntry w:val="CCM-2-6"/>
                    <w:listEntry w:val="CCM-2-7"/>
                    <w:listEntry w:val="CCM-3-8"/>
                    <w:listEntry w:val="CCM-3-9"/>
                  </w:ddList>
                </w:ffData>
              </w:fldChar>
            </w:r>
            <w:bookmarkStart w:id="42" w:name="focalAreaObj_0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2"/>
            <w:r w:rsidRPr="001731CE">
              <w:t xml:space="preserve"> </w:t>
            </w:r>
            <w:r>
              <w:fldChar w:fldCharType="begin">
                <w:ffData>
                  <w:name w:val="sec_fa_obj_01"/>
                  <w:enabled/>
                  <w:calcOnExit w:val="0"/>
                  <w:ddList>
                    <w:listEntry w:val="(select)"/>
                    <w:listEntry w:val="LD-1-1"/>
                    <w:listEntry w:val="LD-1-2"/>
                    <w:listEntry w:val="LD-1-3"/>
                    <w:listEntry w:val="LD-1-4"/>
                    <w:listEntry w:val="LD-2-5"/>
                    <w:listEntry w:val="IW-1-1"/>
                    <w:listEntry w:val="IW-1-2"/>
                    <w:listEntry w:val="IW-1-3"/>
                    <w:listEntry w:val="IW-2-4"/>
                    <w:listEntry w:val="IW-3-5"/>
                    <w:listEntry w:val="IW-3-6"/>
                    <w:listEntry w:val="IW-3-7"/>
                    <w:listEntry w:val="CW-1-1"/>
                    <w:listEntry w:val="CW-1-2"/>
                    <w:listEntry w:val="CW-2-3"/>
                    <w:listEntry w:val="CCA-1"/>
                    <w:listEntry w:val="CCA-2"/>
                    <w:listEntry w:val="CCA-3"/>
                    <w:listEntry w:val="SGP"/>
                  </w:ddList>
                </w:ffData>
              </w:fldChar>
            </w:r>
            <w:bookmarkStart w:id="43" w:name="sec_fa_obj_0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3"/>
            <w:r w:rsidRPr="001731CE">
              <w:t xml:space="preserve"> </w:t>
            </w:r>
          </w:p>
        </w:tc>
        <w:tc>
          <w:tcPr>
            <w:tcW w:w="657" w:type="pct"/>
            <w:shd w:val="clear" w:color="auto" w:fill="FFFFFF"/>
          </w:tcPr>
          <w:p w14:paraId="7B96038A" w14:textId="77777777" w:rsidR="00E91D71" w:rsidRPr="001731CE" w:rsidRDefault="00E91D71" w:rsidP="008365DA">
            <w:pPr>
              <w:pStyle w:val="Table"/>
            </w:pPr>
            <w: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44" w:name="A_TF_0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788" w:type="pct"/>
            <w:shd w:val="clear" w:color="auto" w:fill="FFFFFF"/>
          </w:tcPr>
          <w:p w14:paraId="4512C20A" w14:textId="77777777" w:rsidR="00E91D71" w:rsidRPr="001731CE" w:rsidRDefault="00E91D71" w:rsidP="008365DA">
            <w:pPr>
              <w:pStyle w:val="Table"/>
            </w:pPr>
            <w:r w:rsidRPr="001731CE"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45" w:name="A_GA_01"/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45"/>
          </w:p>
        </w:tc>
        <w:bookmarkStart w:id="46" w:name="A_CO_01"/>
        <w:tc>
          <w:tcPr>
            <w:tcW w:w="575" w:type="pct"/>
            <w:shd w:val="clear" w:color="auto" w:fill="FFFFFF"/>
          </w:tcPr>
          <w:p w14:paraId="7BAACBAD" w14:textId="77777777" w:rsidR="00E91D71" w:rsidRPr="001731CE" w:rsidRDefault="00E91D71" w:rsidP="008365DA">
            <w:pPr>
              <w:pStyle w:val="Table"/>
            </w:pPr>
            <w:r w:rsidRPr="001731CE">
              <w:fldChar w:fldCharType="begin">
                <w:ffData>
                  <w:name w:val="A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46"/>
          </w:p>
        </w:tc>
      </w:tr>
      <w:tr w:rsidR="00E91D71" w:rsidRPr="001731CE" w14:paraId="62049DBC" w14:textId="77777777" w:rsidTr="00E91D71">
        <w:trPr>
          <w:trHeight w:val="212"/>
        </w:trPr>
        <w:tc>
          <w:tcPr>
            <w:tcW w:w="298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4C0E766" w14:textId="77777777" w:rsidR="00E91D71" w:rsidRPr="001731CE" w:rsidRDefault="00E91D71" w:rsidP="008365DA">
            <w:pPr>
              <w:pStyle w:val="Table"/>
              <w:rPr>
                <w:b/>
              </w:rPr>
            </w:pPr>
            <w:r w:rsidRPr="001731CE">
              <w:rPr>
                <w:b/>
              </w:rPr>
              <w:t>Total Project Cost</w:t>
            </w:r>
          </w:p>
        </w:tc>
        <w:tc>
          <w:tcPr>
            <w:tcW w:w="65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77A0F9E" w14:textId="77777777" w:rsidR="00E91D71" w:rsidRPr="001731CE" w:rsidRDefault="00E91D71" w:rsidP="008365DA">
            <w:pPr>
              <w:pStyle w:val="Table"/>
              <w:rPr>
                <w:b/>
              </w:rPr>
            </w:pPr>
          </w:p>
        </w:tc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0B5F8E5" w14:textId="77777777" w:rsidR="00E91D71" w:rsidRPr="001731CE" w:rsidRDefault="00E91D71" w:rsidP="008365DA">
            <w:pPr>
              <w:pStyle w:val="Table"/>
              <w:rPr>
                <w:b/>
              </w:rPr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5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01A0A29" w14:textId="77777777" w:rsidR="00E91D71" w:rsidRPr="001731CE" w:rsidRDefault="00E91D71" w:rsidP="008365DA">
            <w:pPr>
              <w:pStyle w:val="Table"/>
              <w:rPr>
                <w:b/>
              </w:rPr>
            </w:pPr>
            <w:r w:rsidRPr="001731CE"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</w:tr>
    </w:tbl>
    <w:p w14:paraId="0A7D9C3B" w14:textId="5260F54C" w:rsidR="00D9714E" w:rsidRDefault="00D9714E" w:rsidP="00E91D71">
      <w:pPr>
        <w:spacing w:line="259" w:lineRule="auto"/>
        <w:ind w:left="0" w:right="180"/>
      </w:pPr>
    </w:p>
    <w:p w14:paraId="010DA511" w14:textId="31A6AB57" w:rsidR="001A3C6F" w:rsidRPr="00584B96" w:rsidRDefault="00584B96" w:rsidP="00E91D71">
      <w:pPr>
        <w:pStyle w:val="Heading3"/>
      </w:pPr>
      <w:bookmarkStart w:id="47" w:name="_Toc161085765"/>
      <w:r>
        <w:t>Indicative Co-financing</w:t>
      </w:r>
      <w:bookmarkEnd w:id="47"/>
      <w:r>
        <w:t xml:space="preserve"> </w:t>
      </w:r>
    </w:p>
    <w:tbl>
      <w:tblPr>
        <w:tblW w:w="486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3231"/>
        <w:gridCol w:w="1892"/>
        <w:gridCol w:w="1309"/>
        <w:gridCol w:w="1670"/>
      </w:tblGrid>
      <w:tr w:rsidR="00EA7F7C" w:rsidRPr="001731CE" w14:paraId="5096BD8C" w14:textId="77777777" w:rsidTr="00EA7F7C">
        <w:trPr>
          <w:cantSplit/>
          <w:trHeight w:val="664"/>
        </w:trPr>
        <w:tc>
          <w:tcPr>
            <w:tcW w:w="1138" w:type="pct"/>
            <w:vAlign w:val="center"/>
          </w:tcPr>
          <w:p w14:paraId="2940A0B4" w14:textId="77777777" w:rsidR="00EA7F7C" w:rsidRPr="00B248F1" w:rsidRDefault="00EA7F7C" w:rsidP="008E672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 xml:space="preserve">Sources of Co-financing </w:t>
            </w:r>
          </w:p>
        </w:tc>
        <w:tc>
          <w:tcPr>
            <w:tcW w:w="1540" w:type="pct"/>
            <w:vAlign w:val="center"/>
          </w:tcPr>
          <w:p w14:paraId="2F61D410" w14:textId="77777777" w:rsidR="00EA7F7C" w:rsidRPr="00B248F1" w:rsidRDefault="00EA7F7C" w:rsidP="008E672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>Name of Co-financier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71125E7" w14:textId="77777777" w:rsidR="00EA7F7C" w:rsidRPr="00B248F1" w:rsidRDefault="00EA7F7C" w:rsidP="008E672C">
            <w:pPr>
              <w:shd w:val="clear" w:color="auto" w:fill="FFFFFF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>Type of Co-financing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7E802AF" w14:textId="77777777" w:rsidR="00EA7F7C" w:rsidRPr="00B248F1" w:rsidRDefault="00EA7F7C" w:rsidP="008E672C">
            <w:pPr>
              <w:shd w:val="clear" w:color="auto" w:fill="FFFFFF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>Investment</w:t>
            </w:r>
          </w:p>
          <w:p w14:paraId="2ABBBF67" w14:textId="77777777" w:rsidR="00EA7F7C" w:rsidRPr="00B248F1" w:rsidRDefault="00EA7F7C" w:rsidP="008E672C">
            <w:pPr>
              <w:shd w:val="clear" w:color="auto" w:fill="FFFFFF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>Mobilized</w:t>
            </w:r>
          </w:p>
        </w:tc>
        <w:tc>
          <w:tcPr>
            <w:tcW w:w="796" w:type="pct"/>
            <w:vAlign w:val="center"/>
          </w:tcPr>
          <w:p w14:paraId="7FAAA55C" w14:textId="77777777" w:rsidR="00EA7F7C" w:rsidRPr="00B248F1" w:rsidRDefault="00EA7F7C" w:rsidP="008E672C">
            <w:pPr>
              <w:shd w:val="clear" w:color="auto" w:fill="FFFFFF"/>
              <w:ind w:left="-6"/>
              <w:jc w:val="center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>Amount ($)</w:t>
            </w:r>
          </w:p>
        </w:tc>
      </w:tr>
      <w:tr w:rsidR="00EA7F7C" w:rsidRPr="001731CE" w14:paraId="48430DB5" w14:textId="77777777" w:rsidTr="00EA7F7C">
        <w:trPr>
          <w:cantSplit/>
          <w:trHeight w:val="296"/>
        </w:trPr>
        <w:tc>
          <w:tcPr>
            <w:tcW w:w="1138" w:type="pct"/>
          </w:tcPr>
          <w:p w14:paraId="41F278E7" w14:textId="77777777" w:rsidR="00EA7F7C" w:rsidRPr="00B248F1" w:rsidRDefault="00EA7F7C" w:rsidP="008E67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248F1">
              <w:rPr>
                <w:color w:val="000000"/>
                <w:sz w:val="20"/>
                <w:szCs w:val="20"/>
              </w:rPr>
              <w:fldChar w:fldCharType="begin">
                <w:ffData>
                  <w:name w:val="TblC_SrcCo_01"/>
                  <w:enabled/>
                  <w:calcOnExit w:val="0"/>
                  <w:ddList>
                    <w:listEntry w:val="(select)"/>
                    <w:listEntry w:val="GEF Agency"/>
                    <w:listEntry w:val="Donor Agency"/>
                    <w:listEntry w:val="Recipient Country Government"/>
                    <w:listEntry w:val="Private Sector"/>
                    <w:listEntry w:val="Civil Society Organization"/>
                    <w:listEntry w:val="Beneficiaries"/>
                    <w:listEntry w:val="Other"/>
                  </w:ddList>
                </w:ffData>
              </w:fldChar>
            </w:r>
            <w:bookmarkStart w:id="48" w:name="TblC_SrcCo_01"/>
            <w:r w:rsidRPr="00B248F1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40" w:type="pct"/>
          </w:tcPr>
          <w:p w14:paraId="0E1515FB" w14:textId="77777777" w:rsidR="00EA7F7C" w:rsidRPr="00B248F1" w:rsidRDefault="00EA7F7C" w:rsidP="008E67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248F1">
              <w:rPr>
                <w:color w:val="000000"/>
                <w:sz w:val="20"/>
                <w:szCs w:val="20"/>
              </w:rPr>
              <w:fldChar w:fldCharType="begin">
                <w:ffData>
                  <w:name w:val="TblC_Cofinanciar_01"/>
                  <w:enabled/>
                  <w:calcOnExit w:val="0"/>
                  <w:textInput/>
                </w:ffData>
              </w:fldChar>
            </w:r>
            <w:bookmarkStart w:id="49" w:name="TblC_Cofinanciar_01"/>
            <w:r w:rsidRPr="00B248F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color w:val="000000"/>
                <w:sz w:val="20"/>
                <w:szCs w:val="20"/>
              </w:rPr>
            </w:r>
            <w:r w:rsidRPr="00B248F1">
              <w:rPr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2" w:type="pct"/>
            <w:shd w:val="clear" w:color="auto" w:fill="auto"/>
          </w:tcPr>
          <w:p w14:paraId="59F8EC6A" w14:textId="77777777" w:rsidR="00EA7F7C" w:rsidRPr="00B248F1" w:rsidRDefault="00EA7F7C" w:rsidP="008E67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248F1">
              <w:rPr>
                <w:color w:val="000000"/>
                <w:sz w:val="20"/>
                <w:szCs w:val="20"/>
              </w:rPr>
              <w:fldChar w:fldCharType="begin">
                <w:ffData>
                  <w:name w:val="TblC_CofinType_01"/>
                  <w:enabled/>
                  <w:calcOnExit w:val="0"/>
                  <w:ddList>
                    <w:listEntry w:val="(select)"/>
                    <w:listEntry w:val="Grant"/>
                    <w:listEntry w:val="Loan"/>
                    <w:listEntry w:val="Equity Investment"/>
                    <w:listEntry w:val="Public Investment"/>
                    <w:listEntry w:val="Guarantee"/>
                    <w:listEntry w:val="In-kind"/>
                    <w:listEntry w:val="Other"/>
                  </w:ddList>
                </w:ffData>
              </w:fldChar>
            </w:r>
            <w:bookmarkStart w:id="50" w:name="TblC_CofinType_01"/>
            <w:r w:rsidRPr="00B248F1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24" w:type="pct"/>
            <w:shd w:val="clear" w:color="auto" w:fill="auto"/>
          </w:tcPr>
          <w:p w14:paraId="3D927B1F" w14:textId="77777777" w:rsidR="00EA7F7C" w:rsidRPr="00B248F1" w:rsidRDefault="00EA7F7C" w:rsidP="008E67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248F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nvestment mobilized"/>
                    <w:listEntry w:val="Recurrent expenditures"/>
                  </w:ddList>
                </w:ffData>
              </w:fldChar>
            </w:r>
            <w:r w:rsidRPr="00B248F1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51" w:name="C_COAMT_01"/>
        <w:tc>
          <w:tcPr>
            <w:tcW w:w="796" w:type="pct"/>
          </w:tcPr>
          <w:p w14:paraId="378A1B38" w14:textId="77777777" w:rsidR="00EA7F7C" w:rsidRPr="00B248F1" w:rsidRDefault="00EA7F7C" w:rsidP="008E672C">
            <w:pPr>
              <w:shd w:val="clear" w:color="auto" w:fill="FFFFFF"/>
              <w:ind w:left="-6"/>
              <w:jc w:val="right"/>
              <w:rPr>
                <w:color w:val="000000"/>
                <w:sz w:val="20"/>
                <w:szCs w:val="20"/>
              </w:rPr>
            </w:pPr>
            <w:r w:rsidRPr="00B248F1">
              <w:rPr>
                <w:color w:val="000000"/>
                <w:sz w:val="20"/>
                <w:szCs w:val="20"/>
              </w:rPr>
              <w:fldChar w:fldCharType="begin">
                <w:ffData>
                  <w:name w:val="C_COAMT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248F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color w:val="000000"/>
                <w:sz w:val="20"/>
                <w:szCs w:val="20"/>
              </w:rPr>
            </w:r>
            <w:r w:rsidRPr="00B248F1">
              <w:rPr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  <w:tr w:rsidR="00EA7F7C" w:rsidRPr="001731CE" w14:paraId="60DB81DC" w14:textId="77777777" w:rsidTr="00EA7F7C">
        <w:trPr>
          <w:cantSplit/>
          <w:trHeight w:val="194"/>
          <w:hidden/>
        </w:trPr>
        <w:tc>
          <w:tcPr>
            <w:tcW w:w="1138" w:type="pct"/>
          </w:tcPr>
          <w:p w14:paraId="4F71B4D7" w14:textId="77777777" w:rsidR="00EA7F7C" w:rsidRPr="00B248F1" w:rsidRDefault="00EA7F7C" w:rsidP="008E672C">
            <w:pPr>
              <w:shd w:val="clear" w:color="auto" w:fill="FFFFFF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srcCofin_05"/>
                  <w:enabled/>
                  <w:calcOnExit w:val="0"/>
                  <w:ddList>
                    <w:listEntry w:val="(select)"/>
                    <w:listEntry w:val="Bilateral Aid Agency (ies)"/>
                    <w:listEntry w:val="Foundation"/>
                    <w:listEntry w:val="Local Government"/>
                    <w:listEntry w:val="Multilateral Agency (ies)"/>
                    <w:listEntry w:val="National Government"/>
                    <w:listEntry w:val="NGO"/>
                    <w:listEntry w:val="Private Sector"/>
                    <w:listEntry w:val="Others"/>
                  </w:ddList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vanish/>
                <w:color w:val="000000"/>
                <w:sz w:val="20"/>
                <w:szCs w:val="20"/>
              </w:rPr>
            </w:r>
            <w:r w:rsidR="00000000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0" w:type="pct"/>
          </w:tcPr>
          <w:p w14:paraId="58337F02" w14:textId="77777777" w:rsidR="00EA7F7C" w:rsidRPr="00B248F1" w:rsidRDefault="00EA7F7C" w:rsidP="008E672C">
            <w:pPr>
              <w:shd w:val="clear" w:color="auto" w:fill="FFFFFF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nameOfCofin_05"/>
                  <w:enabled/>
                  <w:calcOnExit w:val="0"/>
                  <w:textInput/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vanish/>
                <w:color w:val="000000"/>
                <w:sz w:val="20"/>
                <w:szCs w:val="20"/>
              </w:rPr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6" w:type="pct"/>
            <w:gridSpan w:val="2"/>
            <w:shd w:val="clear" w:color="auto" w:fill="auto"/>
          </w:tcPr>
          <w:p w14:paraId="4A9C66F0" w14:textId="77777777" w:rsidR="00EA7F7C" w:rsidRPr="00B248F1" w:rsidRDefault="00EA7F7C" w:rsidP="008E672C">
            <w:pPr>
              <w:shd w:val="clear" w:color="auto" w:fill="FFFFFF"/>
              <w:ind w:left="5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ype_05"/>
                  <w:enabled/>
                  <w:calcOnExit w:val="0"/>
                  <w:ddList>
                    <w:listEntry w:val="(select)"/>
                    <w:listEntry w:val="Grant"/>
                    <w:listEntry w:val="Soft Loan"/>
                    <w:listEntry w:val="Hard Loan"/>
                    <w:listEntry w:val="Guarantee"/>
                    <w:listEntry w:val="In-kind"/>
                    <w:listEntry w:val="Unknown at this stage"/>
                  </w:ddList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vanish/>
                <w:color w:val="000000"/>
                <w:sz w:val="20"/>
                <w:szCs w:val="20"/>
              </w:rPr>
            </w:r>
            <w:r w:rsidR="00000000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</w:tcPr>
          <w:p w14:paraId="6D25DEA6" w14:textId="77777777" w:rsidR="00EA7F7C" w:rsidRPr="00B248F1" w:rsidRDefault="00EA7F7C" w:rsidP="008E672C">
            <w:pPr>
              <w:shd w:val="clear" w:color="auto" w:fill="FFFFFF"/>
              <w:ind w:left="-6"/>
              <w:jc w:val="right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otal_0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vanish/>
                <w:color w:val="000000"/>
                <w:sz w:val="20"/>
                <w:szCs w:val="20"/>
              </w:rPr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</w:tr>
      <w:tr w:rsidR="00EA7F7C" w:rsidRPr="001731CE" w14:paraId="2B979687" w14:textId="77777777" w:rsidTr="00EA7F7C">
        <w:trPr>
          <w:cantSplit/>
          <w:trHeight w:val="194"/>
          <w:hidden/>
        </w:trPr>
        <w:tc>
          <w:tcPr>
            <w:tcW w:w="1138" w:type="pct"/>
          </w:tcPr>
          <w:p w14:paraId="6011C2FD" w14:textId="77777777" w:rsidR="00EA7F7C" w:rsidRPr="00B248F1" w:rsidRDefault="00EA7F7C" w:rsidP="008E672C">
            <w:pPr>
              <w:shd w:val="clear" w:color="auto" w:fill="FFFFFF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srcCofin_06"/>
                  <w:enabled/>
                  <w:calcOnExit w:val="0"/>
                  <w:ddList>
                    <w:listEntry w:val="(select)"/>
                    <w:listEntry w:val="Bilateral Aid Agency (ies)"/>
                    <w:listEntry w:val="Foundation"/>
                    <w:listEntry w:val="Local Government"/>
                    <w:listEntry w:val="Multilateral Agency (ies)"/>
                    <w:listEntry w:val="National Government"/>
                    <w:listEntry w:val="NGO"/>
                    <w:listEntry w:val="Private Sector"/>
                    <w:listEntry w:val="Others"/>
                  </w:ddList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vanish/>
                <w:color w:val="000000"/>
                <w:sz w:val="20"/>
                <w:szCs w:val="20"/>
              </w:rPr>
            </w:r>
            <w:r w:rsidR="00000000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0" w:type="pct"/>
          </w:tcPr>
          <w:p w14:paraId="24725D99" w14:textId="77777777" w:rsidR="00EA7F7C" w:rsidRPr="00B248F1" w:rsidRDefault="00EA7F7C" w:rsidP="008E672C">
            <w:pPr>
              <w:shd w:val="clear" w:color="auto" w:fill="FFFFFF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nameOfCofin_06"/>
                  <w:enabled/>
                  <w:calcOnExit w:val="0"/>
                  <w:textInput/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vanish/>
                <w:color w:val="000000"/>
                <w:sz w:val="20"/>
                <w:szCs w:val="20"/>
              </w:rPr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6" w:type="pct"/>
            <w:gridSpan w:val="2"/>
            <w:shd w:val="clear" w:color="auto" w:fill="auto"/>
          </w:tcPr>
          <w:p w14:paraId="527D6975" w14:textId="77777777" w:rsidR="00EA7F7C" w:rsidRPr="00B248F1" w:rsidRDefault="00EA7F7C" w:rsidP="008E672C">
            <w:pPr>
              <w:shd w:val="clear" w:color="auto" w:fill="FFFFFF"/>
              <w:ind w:left="5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ype_06"/>
                  <w:enabled/>
                  <w:calcOnExit w:val="0"/>
                  <w:ddList>
                    <w:listEntry w:val="(select)"/>
                    <w:listEntry w:val="Grant"/>
                    <w:listEntry w:val="Soft Loan"/>
                    <w:listEntry w:val="Hard Loan"/>
                    <w:listEntry w:val="Guarantee"/>
                    <w:listEntry w:val="In-kind"/>
                    <w:listEntry w:val="Unknown at this stage"/>
                  </w:ddList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vanish/>
                <w:color w:val="000000"/>
                <w:sz w:val="20"/>
                <w:szCs w:val="20"/>
              </w:rPr>
            </w:r>
            <w:r w:rsidR="00000000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</w:tcPr>
          <w:p w14:paraId="30439428" w14:textId="77777777" w:rsidR="00EA7F7C" w:rsidRPr="00B248F1" w:rsidRDefault="00EA7F7C" w:rsidP="008E672C">
            <w:pPr>
              <w:shd w:val="clear" w:color="auto" w:fill="FFFFFF"/>
              <w:ind w:left="-6"/>
              <w:jc w:val="right"/>
              <w:rPr>
                <w:vanish/>
                <w:color w:val="000000"/>
                <w:sz w:val="20"/>
                <w:szCs w:val="20"/>
              </w:rPr>
            </w:pPr>
            <w:r w:rsidRPr="00B248F1">
              <w:rPr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otal_0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48F1">
              <w:rPr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vanish/>
                <w:color w:val="000000"/>
                <w:sz w:val="20"/>
                <w:szCs w:val="20"/>
              </w:rPr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vanish/>
                <w:color w:val="000000"/>
                <w:sz w:val="20"/>
                <w:szCs w:val="20"/>
              </w:rPr>
              <w:t> </w:t>
            </w:r>
            <w:r w:rsidRPr="00B248F1">
              <w:rPr>
                <w:vanish/>
                <w:color w:val="000000"/>
                <w:sz w:val="20"/>
                <w:szCs w:val="20"/>
              </w:rPr>
              <w:fldChar w:fldCharType="end"/>
            </w:r>
          </w:p>
        </w:tc>
      </w:tr>
      <w:tr w:rsidR="00EA7F7C" w:rsidRPr="001731CE" w14:paraId="563D844A" w14:textId="77777777" w:rsidTr="00EA7F7C">
        <w:trPr>
          <w:cantSplit/>
          <w:trHeight w:val="296"/>
        </w:trPr>
        <w:tc>
          <w:tcPr>
            <w:tcW w:w="1138" w:type="pct"/>
            <w:tcBorders>
              <w:top w:val="double" w:sz="4" w:space="0" w:color="auto"/>
              <w:bottom w:val="double" w:sz="4" w:space="0" w:color="auto"/>
            </w:tcBorders>
          </w:tcPr>
          <w:p w14:paraId="71768445" w14:textId="77777777" w:rsidR="00EA7F7C" w:rsidRPr="00B248F1" w:rsidRDefault="00EA7F7C" w:rsidP="008E672C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248F1">
              <w:rPr>
                <w:b/>
                <w:color w:val="000000"/>
                <w:sz w:val="20"/>
                <w:szCs w:val="20"/>
              </w:rPr>
              <w:t>Total Co-financing</w:t>
            </w:r>
          </w:p>
        </w:tc>
        <w:tc>
          <w:tcPr>
            <w:tcW w:w="1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6ABD32FD" w14:textId="77777777" w:rsidR="00EA7F7C" w:rsidRPr="00B248F1" w:rsidRDefault="00EA7F7C" w:rsidP="008E672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775A11B6" w14:textId="77777777" w:rsidR="00EA7F7C" w:rsidRPr="00B248F1" w:rsidRDefault="00EA7F7C" w:rsidP="008E672C">
            <w:pPr>
              <w:shd w:val="clear" w:color="auto" w:fill="FFFFFF"/>
              <w:ind w:left="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</w:tcPr>
          <w:p w14:paraId="55667258" w14:textId="77777777" w:rsidR="00EA7F7C" w:rsidRPr="00B248F1" w:rsidRDefault="00EA7F7C" w:rsidP="008E672C">
            <w:pPr>
              <w:shd w:val="clear" w:color="auto" w:fill="FFFFFF"/>
              <w:ind w:left="-6"/>
              <w:jc w:val="right"/>
              <w:rPr>
                <w:color w:val="000000"/>
                <w:sz w:val="20"/>
                <w:szCs w:val="20"/>
              </w:rPr>
            </w:pPr>
            <w:r w:rsidRPr="00B248F1">
              <w:rPr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248F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B248F1">
              <w:rPr>
                <w:color w:val="000000"/>
                <w:sz w:val="20"/>
                <w:szCs w:val="20"/>
              </w:rPr>
            </w:r>
            <w:r w:rsidRPr="00B248F1">
              <w:rPr>
                <w:color w:val="000000"/>
                <w:sz w:val="20"/>
                <w:szCs w:val="20"/>
              </w:rPr>
              <w:fldChar w:fldCharType="separate"/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noProof/>
                <w:color w:val="000000"/>
                <w:sz w:val="20"/>
                <w:szCs w:val="20"/>
              </w:rPr>
              <w:t> </w:t>
            </w:r>
            <w:r w:rsidRPr="00B248F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72DFAC9" w14:textId="0216195D" w:rsidR="004652D8" w:rsidRPr="003C72A3" w:rsidRDefault="003C72A3" w:rsidP="004652D8">
      <w:pPr>
        <w:rPr>
          <w:rFonts w:ascii="Calibri" w:hAnsi="Calibri"/>
          <w:i/>
          <w:iCs/>
          <w:color w:val="00B050"/>
          <w:szCs w:val="22"/>
        </w:rPr>
      </w:pPr>
      <w:r w:rsidRPr="003C72A3">
        <w:rPr>
          <w:i/>
          <w:iCs/>
          <w:color w:val="00B050"/>
        </w:rPr>
        <w:lastRenderedPageBreak/>
        <w:t>Please</w:t>
      </w:r>
      <w:r w:rsidR="004652D8" w:rsidRPr="003C72A3">
        <w:rPr>
          <w:i/>
          <w:iCs/>
          <w:color w:val="00B050"/>
        </w:rPr>
        <w:t xml:space="preserve"> provide indicative information regarding the expected amounts, sources and types of Co-Financing, and the sub-set of such Co-Financing that meets the definition of Investment Mobilized.</w:t>
      </w:r>
    </w:p>
    <w:p w14:paraId="59FA9CA0" w14:textId="77777777" w:rsidR="004652D8" w:rsidRDefault="004652D8" w:rsidP="004652D8"/>
    <w:p w14:paraId="7F6A5361" w14:textId="77777777" w:rsidR="003602C0" w:rsidRPr="0079415E" w:rsidRDefault="003602C0" w:rsidP="00154BE7">
      <w:pPr>
        <w:ind w:right="180"/>
        <w:rPr>
          <w:highlight w:val="yellow"/>
        </w:rPr>
      </w:pPr>
    </w:p>
    <w:p w14:paraId="18603A74" w14:textId="1A39D099" w:rsidR="00D20248" w:rsidRDefault="00675594" w:rsidP="00154BE7">
      <w:pPr>
        <w:pStyle w:val="Heading1"/>
        <w:spacing w:after="0"/>
        <w:ind w:right="180"/>
        <w:rPr>
          <w:szCs w:val="26"/>
        </w:rPr>
      </w:pPr>
      <w:bookmarkStart w:id="52" w:name="_Toc161085766"/>
      <w:r w:rsidRPr="00675C81">
        <w:rPr>
          <w:szCs w:val="26"/>
        </w:rPr>
        <w:t xml:space="preserve">ANNEX </w:t>
      </w:r>
      <w:r w:rsidR="00B30F9B" w:rsidRPr="00675C81">
        <w:rPr>
          <w:szCs w:val="26"/>
        </w:rPr>
        <w:t>b</w:t>
      </w:r>
      <w:r w:rsidR="004D3B0A" w:rsidRPr="00675C81">
        <w:rPr>
          <w:szCs w:val="26"/>
        </w:rPr>
        <w:t xml:space="preserve">: </w:t>
      </w:r>
      <w:r w:rsidR="00675C81" w:rsidRPr="00675C81">
        <w:rPr>
          <w:szCs w:val="26"/>
        </w:rPr>
        <w:t>EndorsementS</w:t>
      </w:r>
      <w:bookmarkEnd w:id="52"/>
    </w:p>
    <w:p w14:paraId="3704375A" w14:textId="37CC5342" w:rsidR="00157A91" w:rsidRDefault="00157A91" w:rsidP="00157A91"/>
    <w:p w14:paraId="67FD39EC" w14:textId="77777777" w:rsidR="00157A91" w:rsidRDefault="00157A91" w:rsidP="00157A91"/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79"/>
      </w:tblGrid>
      <w:tr w:rsidR="00157A91" w:rsidRPr="001731CE" w14:paraId="46B20FD6" w14:textId="77777777" w:rsidTr="000C2801">
        <w:trPr>
          <w:trHeight w:val="265"/>
        </w:trPr>
        <w:tc>
          <w:tcPr>
            <w:tcW w:w="4230" w:type="dxa"/>
          </w:tcPr>
          <w:p w14:paraId="78A40FF0" w14:textId="1C1BFCCF" w:rsidR="00157A91" w:rsidRPr="008B0AFC" w:rsidRDefault="00157A91" w:rsidP="008E672C">
            <w:pPr>
              <w:pStyle w:val="Table"/>
              <w:rPr>
                <w:b/>
                <w:bCs/>
              </w:rPr>
            </w:pPr>
            <w:r w:rsidRPr="008B0AFC">
              <w:rPr>
                <w:b/>
                <w:bCs/>
              </w:rPr>
              <w:t xml:space="preserve">Name of </w:t>
            </w:r>
            <w:r w:rsidR="000E44C2">
              <w:rPr>
                <w:b/>
                <w:bCs/>
              </w:rPr>
              <w:t xml:space="preserve">GEF </w:t>
            </w:r>
            <w:r w:rsidR="000C2801">
              <w:rPr>
                <w:b/>
                <w:bCs/>
              </w:rPr>
              <w:t xml:space="preserve">Agency </w:t>
            </w:r>
            <w:r w:rsidR="000E44C2">
              <w:rPr>
                <w:b/>
                <w:bCs/>
              </w:rPr>
              <w:t>Coordinator</w:t>
            </w:r>
          </w:p>
        </w:tc>
        <w:tc>
          <w:tcPr>
            <w:tcW w:w="5979" w:type="dxa"/>
          </w:tcPr>
          <w:p w14:paraId="49045808" w14:textId="0C74A148" w:rsidR="00157A91" w:rsidRPr="008B0AFC" w:rsidRDefault="00732FB3" w:rsidP="008E672C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 xml:space="preserve">GEF </w:t>
            </w:r>
            <w:r w:rsidR="000C2801">
              <w:rPr>
                <w:b/>
                <w:bCs/>
              </w:rPr>
              <w:t xml:space="preserve">Agency </w:t>
            </w:r>
            <w:r>
              <w:rPr>
                <w:b/>
                <w:bCs/>
              </w:rPr>
              <w:t>Coordinator</w:t>
            </w:r>
            <w:r w:rsidR="00157A91" w:rsidRPr="008B0AFC">
              <w:rPr>
                <w:b/>
                <w:bCs/>
              </w:rPr>
              <w:t xml:space="preserve"> Contact Information</w:t>
            </w:r>
          </w:p>
        </w:tc>
      </w:tr>
      <w:tr w:rsidR="00157A91" w:rsidRPr="001731CE" w14:paraId="10E7E958" w14:textId="77777777" w:rsidTr="000C2801">
        <w:trPr>
          <w:trHeight w:val="243"/>
        </w:trPr>
        <w:tc>
          <w:tcPr>
            <w:tcW w:w="4230" w:type="dxa"/>
          </w:tcPr>
          <w:p w14:paraId="381651EB" w14:textId="77777777" w:rsidR="00157A91" w:rsidRPr="001731CE" w:rsidRDefault="00157A91" w:rsidP="008E672C">
            <w:pPr>
              <w:pStyle w:val="Table"/>
            </w:pPr>
            <w:r w:rsidRPr="001731CE"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r w:rsidRPr="001731CE">
              <w:fldChar w:fldCharType="begin">
                <w:ffData>
                  <w:name w:val="name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="00000000">
              <w:fldChar w:fldCharType="separate"/>
            </w:r>
            <w:r w:rsidRPr="001731CE">
              <w:fldChar w:fldCharType="end"/>
            </w:r>
            <w:r w:rsidRPr="001731CE">
              <w:fldChar w:fldCharType="begin">
                <w:ffData>
                  <w:name w:val="name_01"/>
                  <w:enabled/>
                  <w:calcOnExit w:val="0"/>
                  <w:helpText w:type="text" w:val="For regional and/or global projects in which participating countries are identified, OFP endorsement letters from these countries are required even though there may not be a STAR allocation associated with the project.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5979" w:type="dxa"/>
          </w:tcPr>
          <w:p w14:paraId="4B5181A8" w14:textId="66C5A0C5" w:rsidR="00157A91" w:rsidRPr="001731CE" w:rsidRDefault="00157A91" w:rsidP="008E672C">
            <w:pPr>
              <w:pStyle w:val="Table"/>
            </w:pPr>
            <w:r w:rsidRPr="001731C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</w:tr>
      <w:tr w:rsidR="00157A91" w:rsidRPr="001731CE" w14:paraId="6B63445F" w14:textId="77777777" w:rsidTr="000C2801">
        <w:trPr>
          <w:trHeight w:val="243"/>
        </w:trPr>
        <w:tc>
          <w:tcPr>
            <w:tcW w:w="4230" w:type="dxa"/>
          </w:tcPr>
          <w:p w14:paraId="71917AB1" w14:textId="05BD3FFB" w:rsidR="00157A91" w:rsidRPr="001731CE" w:rsidRDefault="000E44C2" w:rsidP="008E672C">
            <w:pPr>
              <w:pStyle w:val="Table"/>
            </w:pPr>
            <w:r w:rsidRPr="008B0AFC">
              <w:rPr>
                <w:b/>
                <w:bCs/>
              </w:rPr>
              <w:t xml:space="preserve">Name of Agency </w:t>
            </w:r>
            <w:r w:rsidR="00603C27">
              <w:rPr>
                <w:b/>
                <w:bCs/>
              </w:rPr>
              <w:t xml:space="preserve">Project Coordinator </w:t>
            </w:r>
          </w:p>
        </w:tc>
        <w:tc>
          <w:tcPr>
            <w:tcW w:w="5979" w:type="dxa"/>
          </w:tcPr>
          <w:p w14:paraId="751CC29F" w14:textId="34A8AD45" w:rsidR="00157A91" w:rsidRPr="001731CE" w:rsidRDefault="000E44C2" w:rsidP="008E672C">
            <w:pPr>
              <w:pStyle w:val="Table"/>
            </w:pPr>
            <w:r w:rsidRPr="008B0AFC">
              <w:rPr>
                <w:b/>
                <w:bCs/>
              </w:rPr>
              <w:t xml:space="preserve">Agency </w:t>
            </w:r>
            <w:r w:rsidR="00603C27">
              <w:rPr>
                <w:b/>
                <w:bCs/>
              </w:rPr>
              <w:t>Project Coordinator</w:t>
            </w:r>
            <w:r w:rsidRPr="008B0AFC">
              <w:rPr>
                <w:b/>
                <w:bCs/>
              </w:rPr>
              <w:t xml:space="preserve"> Contact Information</w:t>
            </w:r>
          </w:p>
        </w:tc>
      </w:tr>
      <w:tr w:rsidR="005B4F0D" w:rsidRPr="001731CE" w14:paraId="2B455073" w14:textId="77777777" w:rsidTr="000C2801">
        <w:trPr>
          <w:trHeight w:val="243"/>
        </w:trPr>
        <w:tc>
          <w:tcPr>
            <w:tcW w:w="4230" w:type="dxa"/>
          </w:tcPr>
          <w:p w14:paraId="43300D28" w14:textId="6C5309E1" w:rsidR="005B4F0D" w:rsidRPr="008B0AFC" w:rsidRDefault="005B4F0D" w:rsidP="008E672C">
            <w:pPr>
              <w:pStyle w:val="Table"/>
              <w:rPr>
                <w:b/>
                <w:bCs/>
              </w:rPr>
            </w:pPr>
            <w:r w:rsidRPr="001731CE"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r w:rsidRPr="001731CE">
              <w:fldChar w:fldCharType="begin">
                <w:ffData>
                  <w:name w:val="name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="00000000">
              <w:fldChar w:fldCharType="separate"/>
            </w:r>
            <w:r w:rsidRPr="001731CE">
              <w:fldChar w:fldCharType="end"/>
            </w:r>
            <w:r w:rsidRPr="001731CE">
              <w:fldChar w:fldCharType="begin">
                <w:ffData>
                  <w:name w:val="name_01"/>
                  <w:enabled/>
                  <w:calcOnExit w:val="0"/>
                  <w:helpText w:type="text" w:val="For regional and/or global projects in which participating countries are identified, OFP endorsement letters from these countries are required even though there may not be a STAR allocation associated with the project.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5979" w:type="dxa"/>
          </w:tcPr>
          <w:p w14:paraId="25759797" w14:textId="71095BAF" w:rsidR="005B4F0D" w:rsidRPr="008B0AFC" w:rsidRDefault="005B4F0D" w:rsidP="008E672C">
            <w:pPr>
              <w:pStyle w:val="Table"/>
              <w:rPr>
                <w:b/>
                <w:bCs/>
              </w:rPr>
            </w:pPr>
            <w:r w:rsidRPr="001731CE">
              <w:fldChar w:fldCharType="begin">
                <w:ffData>
                  <w:name w:val="endorser_pos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</w:tr>
    </w:tbl>
    <w:p w14:paraId="2BEF8A3F" w14:textId="77777777" w:rsidR="00157A91" w:rsidRDefault="00157A91" w:rsidP="00157A91"/>
    <w:p w14:paraId="34A2E378" w14:textId="77777777" w:rsidR="00157A91" w:rsidRPr="00157A91" w:rsidRDefault="00157A91" w:rsidP="00157A91"/>
    <w:p w14:paraId="03B11E8C" w14:textId="77777777" w:rsidR="00C11AF4" w:rsidRPr="00C11AF4" w:rsidRDefault="00C11AF4" w:rsidP="00C11AF4"/>
    <w:p w14:paraId="29412FE5" w14:textId="77777777" w:rsidR="006121D1" w:rsidRDefault="00450E0F" w:rsidP="00C11AF4">
      <w:pPr>
        <w:pStyle w:val="Heading3"/>
        <w:rPr>
          <w:rFonts w:ascii="Times New Roman" w:hAnsi="Times New Roman"/>
        </w:rPr>
      </w:pPr>
      <w:bookmarkStart w:id="53" w:name="_Hlk513623958"/>
      <w:bookmarkStart w:id="54" w:name="_Toc161085767"/>
      <w:r w:rsidRPr="00450E0F">
        <w:t xml:space="preserve">Record of Endorsement </w:t>
      </w:r>
      <w:bookmarkEnd w:id="53"/>
      <w:r w:rsidRPr="00450E0F">
        <w:t>of GEF Operational Focal Point (s) on Behalf of the Government(s):</w:t>
      </w:r>
      <w:bookmarkEnd w:id="54"/>
      <w:r w:rsidRPr="001731CE">
        <w:rPr>
          <w:rFonts w:ascii="Times New Roman" w:hAnsi="Times New Roman"/>
        </w:rPr>
        <w:t xml:space="preserve">  </w:t>
      </w:r>
    </w:p>
    <w:p w14:paraId="7D7813BB" w14:textId="77777777" w:rsidR="00450E0F" w:rsidRPr="00450E0F" w:rsidRDefault="00450E0F" w:rsidP="00450E0F"/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90"/>
        <w:gridCol w:w="2714"/>
        <w:gridCol w:w="2524"/>
      </w:tblGrid>
      <w:tr w:rsidR="00B248F1" w:rsidRPr="001731CE" w14:paraId="37672838" w14:textId="77777777" w:rsidTr="00846A2C">
        <w:tc>
          <w:tcPr>
            <w:tcW w:w="3060" w:type="dxa"/>
          </w:tcPr>
          <w:p w14:paraId="0B1D68D7" w14:textId="7A61F4BD" w:rsidR="00B248F1" w:rsidRPr="008B0AFC" w:rsidRDefault="00B248F1" w:rsidP="00B248F1">
            <w:pPr>
              <w:pStyle w:val="Table"/>
              <w:rPr>
                <w:b/>
                <w:bCs/>
              </w:rPr>
            </w:pPr>
            <w:r w:rsidRPr="008B0AFC">
              <w:rPr>
                <w:b/>
                <w:bCs/>
              </w:rPr>
              <w:t>Name</w:t>
            </w:r>
            <w:r w:rsidR="001C22F6" w:rsidRPr="008B0AFC">
              <w:rPr>
                <w:b/>
                <w:bCs/>
              </w:rPr>
              <w:t xml:space="preserve"> of GEF </w:t>
            </w:r>
            <w:r w:rsidR="00557CEE">
              <w:rPr>
                <w:b/>
                <w:bCs/>
              </w:rPr>
              <w:t>OFP</w:t>
            </w:r>
          </w:p>
        </w:tc>
        <w:tc>
          <w:tcPr>
            <w:tcW w:w="1890" w:type="dxa"/>
          </w:tcPr>
          <w:p w14:paraId="024BA62C" w14:textId="77777777" w:rsidR="00B248F1" w:rsidRPr="008B0AFC" w:rsidRDefault="00B248F1" w:rsidP="00B248F1">
            <w:pPr>
              <w:pStyle w:val="Table"/>
              <w:rPr>
                <w:b/>
                <w:bCs/>
              </w:rPr>
            </w:pPr>
            <w:r w:rsidRPr="008B0AFC">
              <w:rPr>
                <w:b/>
                <w:bCs/>
              </w:rPr>
              <w:t>Position</w:t>
            </w:r>
          </w:p>
        </w:tc>
        <w:tc>
          <w:tcPr>
            <w:tcW w:w="2714" w:type="dxa"/>
          </w:tcPr>
          <w:p w14:paraId="2B32A3F4" w14:textId="77777777" w:rsidR="00B248F1" w:rsidRPr="008B0AFC" w:rsidRDefault="00B248F1" w:rsidP="00B248F1">
            <w:pPr>
              <w:pStyle w:val="Table"/>
              <w:rPr>
                <w:b/>
                <w:bCs/>
              </w:rPr>
            </w:pPr>
            <w:r w:rsidRPr="008B0AFC">
              <w:rPr>
                <w:b/>
                <w:bCs/>
              </w:rPr>
              <w:t>Ministry</w:t>
            </w:r>
          </w:p>
        </w:tc>
        <w:tc>
          <w:tcPr>
            <w:tcW w:w="2524" w:type="dxa"/>
          </w:tcPr>
          <w:p w14:paraId="50C8836F" w14:textId="77777777" w:rsidR="00B248F1" w:rsidRPr="008B0AFC" w:rsidRDefault="00B248F1" w:rsidP="00B248F1">
            <w:pPr>
              <w:pStyle w:val="Table"/>
              <w:rPr>
                <w:b/>
                <w:bCs/>
              </w:rPr>
            </w:pPr>
            <w:r w:rsidRPr="008B0AFC">
              <w:rPr>
                <w:b/>
                <w:bCs/>
              </w:rPr>
              <w:t xml:space="preserve">Date </w:t>
            </w:r>
            <w:r w:rsidRPr="008B0AFC">
              <w:rPr>
                <w:b/>
                <w:bCs/>
                <w:i/>
              </w:rPr>
              <w:t>(MM/dd/</w:t>
            </w:r>
            <w:proofErr w:type="spellStart"/>
            <w:r w:rsidRPr="008B0AFC">
              <w:rPr>
                <w:b/>
                <w:bCs/>
                <w:i/>
              </w:rPr>
              <w:t>yyyy</w:t>
            </w:r>
            <w:proofErr w:type="spellEnd"/>
            <w:r w:rsidRPr="008B0AFC">
              <w:rPr>
                <w:b/>
                <w:bCs/>
                <w:i/>
              </w:rPr>
              <w:t>)</w:t>
            </w:r>
          </w:p>
        </w:tc>
      </w:tr>
      <w:tr w:rsidR="00B248F1" w:rsidRPr="001731CE" w14:paraId="02A6FB9A" w14:textId="77777777" w:rsidTr="00846A2C">
        <w:tc>
          <w:tcPr>
            <w:tcW w:w="3060" w:type="dxa"/>
          </w:tcPr>
          <w:p w14:paraId="0B7EBF98" w14:textId="77777777" w:rsidR="00B248F1" w:rsidRPr="001731CE" w:rsidRDefault="00B248F1" w:rsidP="00B248F1">
            <w:pPr>
              <w:pStyle w:val="Table"/>
            </w:pPr>
            <w:r w:rsidRPr="001731CE"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bookmarkStart w:id="55" w:name="endorser_01"/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55"/>
            <w:r w:rsidRPr="001731CE">
              <w:fldChar w:fldCharType="begin">
                <w:ffData>
                  <w:name w:val="name_01"/>
                  <w:enabled/>
                  <w:calcOnExit w:val="0"/>
                  <w:textInput/>
                </w:ffData>
              </w:fldChar>
            </w:r>
            <w:r w:rsidRPr="001731CE">
              <w:instrText xml:space="preserve"> </w:instrText>
            </w:r>
            <w:bookmarkStart w:id="56" w:name="name_01"/>
            <w:r w:rsidRPr="001731CE">
              <w:instrText xml:space="preserve">FORMTEXT </w:instrText>
            </w:r>
            <w:r w:rsidR="00000000">
              <w:fldChar w:fldCharType="separate"/>
            </w:r>
            <w:r w:rsidRPr="001731CE">
              <w:fldChar w:fldCharType="end"/>
            </w:r>
            <w:r w:rsidRPr="001731CE">
              <w:fldChar w:fldCharType="begin">
                <w:ffData>
                  <w:name w:val="name_01"/>
                  <w:enabled/>
                  <w:calcOnExit w:val="0"/>
                  <w:helpText w:type="text" w:val="For regional and/or global projects in which participating countries are identified, OFP endorsement letters from these countries are required even though there may not be a STAR allocation associated with the project.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56"/>
          </w:p>
        </w:tc>
        <w:tc>
          <w:tcPr>
            <w:tcW w:w="1890" w:type="dxa"/>
          </w:tcPr>
          <w:p w14:paraId="1888D621" w14:textId="77777777" w:rsidR="00B248F1" w:rsidRPr="001731CE" w:rsidRDefault="00B248F1" w:rsidP="00B248F1">
            <w:pPr>
              <w:pStyle w:val="Table"/>
            </w:pPr>
            <w:r w:rsidRPr="001731CE">
              <w:fldChar w:fldCharType="begin">
                <w:ffData>
                  <w:name w:val="endorser_pos_01"/>
                  <w:enabled/>
                  <w:calcOnExit w:val="0"/>
                  <w:textInput/>
                </w:ffData>
              </w:fldChar>
            </w:r>
            <w:bookmarkStart w:id="57" w:name="endorser_pos_01"/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57"/>
          </w:p>
        </w:tc>
        <w:tc>
          <w:tcPr>
            <w:tcW w:w="2714" w:type="dxa"/>
          </w:tcPr>
          <w:p w14:paraId="548B7466" w14:textId="77777777" w:rsidR="00B248F1" w:rsidRPr="001731CE" w:rsidRDefault="00B248F1" w:rsidP="00B248F1">
            <w:pPr>
              <w:pStyle w:val="Table"/>
            </w:pPr>
            <w:r w:rsidRPr="001731CE">
              <w:fldChar w:fldCharType="begin">
                <w:ffData>
                  <w:name w:val="endorser_ministry_01"/>
                  <w:enabled/>
                  <w:calcOnExit w:val="0"/>
                  <w:textInput/>
                </w:ffData>
              </w:fldChar>
            </w:r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</w:p>
        </w:tc>
        <w:tc>
          <w:tcPr>
            <w:tcW w:w="2524" w:type="dxa"/>
          </w:tcPr>
          <w:p w14:paraId="04FD40AE" w14:textId="77777777" w:rsidR="00B248F1" w:rsidRPr="001731CE" w:rsidRDefault="00B248F1" w:rsidP="00B248F1">
            <w:pPr>
              <w:pStyle w:val="Table"/>
            </w:pPr>
            <w:r w:rsidRPr="001731CE">
              <w:fldChar w:fldCharType="begin">
                <w:ffData>
                  <w:name w:val="endorse_date_0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8" w:name="endorse_date_01"/>
            <w:r w:rsidRPr="001731CE">
              <w:instrText xml:space="preserve"> FORMTEXT </w:instrText>
            </w:r>
            <w:r w:rsidRPr="001731CE">
              <w:fldChar w:fldCharType="separate"/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rPr>
                <w:noProof/>
              </w:rPr>
              <w:t> </w:t>
            </w:r>
            <w:r w:rsidRPr="001731CE">
              <w:fldChar w:fldCharType="end"/>
            </w:r>
            <w:bookmarkEnd w:id="58"/>
          </w:p>
        </w:tc>
      </w:tr>
      <w:tr w:rsidR="00846A2C" w:rsidRPr="001731CE" w14:paraId="41160D26" w14:textId="77777777" w:rsidTr="00A97C9D">
        <w:trPr>
          <w:trHeight w:val="314"/>
        </w:trPr>
        <w:tc>
          <w:tcPr>
            <w:tcW w:w="3060" w:type="dxa"/>
            <w:shd w:val="clear" w:color="auto" w:fill="auto"/>
          </w:tcPr>
          <w:p w14:paraId="649D2BFB" w14:textId="37C7349F" w:rsidR="00846A2C" w:rsidRPr="001731CE" w:rsidRDefault="00846A2C" w:rsidP="00B248F1">
            <w:pPr>
              <w:pStyle w:val="Table"/>
            </w:pPr>
            <w:r w:rsidRPr="00A97C9D">
              <w:rPr>
                <w:color w:val="auto"/>
                <w:highlight w:val="red"/>
              </w:rPr>
              <w:t>Signature</w:t>
            </w:r>
          </w:p>
        </w:tc>
        <w:tc>
          <w:tcPr>
            <w:tcW w:w="7128" w:type="dxa"/>
            <w:gridSpan w:val="3"/>
          </w:tcPr>
          <w:p w14:paraId="10845DFB" w14:textId="77777777" w:rsidR="00846A2C" w:rsidRPr="001731CE" w:rsidRDefault="00846A2C" w:rsidP="00B248F1">
            <w:pPr>
              <w:pStyle w:val="Table"/>
            </w:pPr>
          </w:p>
        </w:tc>
      </w:tr>
      <w:tr w:rsidR="005030E5" w:rsidRPr="001731CE" w14:paraId="68C1130B" w14:textId="77777777" w:rsidTr="008E672C">
        <w:trPr>
          <w:trHeight w:val="314"/>
        </w:trPr>
        <w:tc>
          <w:tcPr>
            <w:tcW w:w="10188" w:type="dxa"/>
            <w:gridSpan w:val="4"/>
          </w:tcPr>
          <w:p w14:paraId="7C126531" w14:textId="1EC59B27" w:rsidR="005030E5" w:rsidRPr="005030E5" w:rsidRDefault="005030E5" w:rsidP="00B248F1">
            <w:pPr>
              <w:pStyle w:val="Table"/>
              <w:rPr>
                <w:i/>
                <w:iCs/>
              </w:rPr>
            </w:pPr>
            <w:r w:rsidRPr="007B0180">
              <w:rPr>
                <w:i/>
                <w:iCs/>
                <w:highlight w:val="lightGray"/>
              </w:rPr>
              <w:t>&lt;&lt;additional fields to be added for regional projects or global projects with on the ground investments&gt;&gt;</w:t>
            </w:r>
          </w:p>
        </w:tc>
      </w:tr>
    </w:tbl>
    <w:p w14:paraId="32F3FD4E" w14:textId="77777777" w:rsidR="00916DD8" w:rsidRPr="00916DD8" w:rsidRDefault="00916DD8" w:rsidP="00916DD8"/>
    <w:p w14:paraId="035C9E43" w14:textId="60FDA3F7" w:rsidR="00266019" w:rsidRDefault="00763EFF" w:rsidP="00C11AF4">
      <w:pPr>
        <w:spacing w:line="259" w:lineRule="auto"/>
        <w:ind w:right="180"/>
        <w:contextualSpacing/>
      </w:pPr>
      <w:r w:rsidRPr="00AB51B6">
        <w:rPr>
          <w:b/>
          <w:bCs/>
        </w:rPr>
        <w:t>NGIs</w:t>
      </w:r>
      <w:r w:rsidRPr="00763EFF">
        <w:t xml:space="preserve"> </w:t>
      </w:r>
      <w:r>
        <w:t xml:space="preserve">do </w:t>
      </w:r>
      <w:r w:rsidRPr="00763EFF">
        <w:t>not requir</w:t>
      </w:r>
      <w:r>
        <w:t xml:space="preserve">e </w:t>
      </w:r>
      <w:r w:rsidR="00422BD4">
        <w:t>a Letter of Endorsement</w:t>
      </w:r>
      <w:r w:rsidR="0041296A">
        <w:t xml:space="preserve"> if beneficiaries are: i) exclusively private sector actors, or ii) public sector entities in more than one country</w:t>
      </w:r>
      <w:r>
        <w:t>.</w:t>
      </w:r>
      <w:r w:rsidRPr="00763EFF">
        <w:t xml:space="preserve"> </w:t>
      </w:r>
      <w:r>
        <w:t>However, for NGI projects please confirm that</w:t>
      </w:r>
      <w:r w:rsidR="00E12CCD">
        <w:t xml:space="preserve"> t</w:t>
      </w:r>
      <w:r w:rsidR="00266019">
        <w:t>he agency has informed the OFP of the project to be submitted</w:t>
      </w:r>
      <w:r w:rsidR="00A472B1">
        <w:t xml:space="preserve"> for Council Approval</w:t>
      </w:r>
      <w:r w:rsidR="00266019">
        <w:t xml:space="preserve"> </w:t>
      </w:r>
      <w:r w:rsidR="00E12CCD">
        <w:t xml:space="preserve"> </w:t>
      </w:r>
      <w:r w:rsidR="00E12CCD" w:rsidRPr="00934879">
        <w:t xml:space="preserve"> </w:t>
      </w:r>
      <w:r w:rsidR="00E12CCD" w:rsidRPr="00CF0CAF">
        <w:rPr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="00E12CCD" w:rsidRPr="00CF0CA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12CCD" w:rsidRPr="00CF0CAF">
        <w:rPr>
          <w:sz w:val="20"/>
          <w:szCs w:val="20"/>
        </w:rPr>
        <w:fldChar w:fldCharType="end"/>
      </w:r>
      <w:r w:rsidR="00E12CCD">
        <w:rPr>
          <w:sz w:val="20"/>
          <w:szCs w:val="20"/>
        </w:rPr>
        <w:t xml:space="preserve"> </w:t>
      </w:r>
      <w:proofErr w:type="gramStart"/>
      <w:r w:rsidR="00266019">
        <w:t>YES</w:t>
      </w:r>
      <w:proofErr w:type="gramEnd"/>
    </w:p>
    <w:p w14:paraId="7F32D200" w14:textId="77777777" w:rsidR="00C11AF4" w:rsidRPr="009E55A0" w:rsidRDefault="00C11AF4" w:rsidP="00C11AF4">
      <w:pPr>
        <w:spacing w:line="259" w:lineRule="auto"/>
        <w:ind w:left="1080" w:right="180"/>
        <w:contextualSpacing/>
      </w:pPr>
    </w:p>
    <w:p w14:paraId="3D868B5A" w14:textId="24802B9C" w:rsidR="00C11AF4" w:rsidRDefault="008A4AAA" w:rsidP="00C11AF4">
      <w:pPr>
        <w:pStyle w:val="Heading3"/>
      </w:pPr>
      <w:bookmarkStart w:id="59" w:name="_Toc161085768"/>
      <w:r>
        <w:t xml:space="preserve">Compilation of </w:t>
      </w:r>
      <w:r w:rsidR="00266019">
        <w:t>L</w:t>
      </w:r>
      <w:r w:rsidR="00342718">
        <w:t>etter</w:t>
      </w:r>
      <w:r>
        <w:t>s</w:t>
      </w:r>
      <w:r w:rsidR="00342718">
        <w:t xml:space="preserve"> of Endorsement</w:t>
      </w:r>
      <w:bookmarkEnd w:id="59"/>
    </w:p>
    <w:p w14:paraId="133031E8" w14:textId="18FC1385" w:rsidR="00266019" w:rsidRDefault="00AB51B6" w:rsidP="00C11AF4">
      <w:r w:rsidRPr="006121D1">
        <w:t xml:space="preserve">Please attach the Operational Focal Point endorsement letter(s) </w:t>
      </w:r>
      <w:r>
        <w:t>in this Annex</w:t>
      </w:r>
      <w:r w:rsidRPr="006121D1">
        <w:t>. For SGP, use th</w:t>
      </w:r>
      <w:r>
        <w:t>e</w:t>
      </w:r>
      <w:r w:rsidRPr="006121D1">
        <w:t xml:space="preserve"> SGP OFP endorsement letter</w:t>
      </w:r>
      <w:r>
        <w:t xml:space="preserve"> format</w:t>
      </w:r>
      <w:r w:rsidRPr="006121D1">
        <w:t>.</w:t>
      </w:r>
      <w:r w:rsidR="00264427">
        <w:t xml:space="preserve"> </w:t>
      </w:r>
      <w:r w:rsidR="008A0ABD">
        <w:t>For regional and global projects</w:t>
      </w:r>
      <w:r w:rsidR="0059232F">
        <w:t xml:space="preserve"> (as appropriate)</w:t>
      </w:r>
      <w:r w:rsidR="008A0ABD">
        <w:t xml:space="preserve">: </w:t>
      </w:r>
      <w:r w:rsidR="0046267D">
        <w:t>please include</w:t>
      </w:r>
      <w:r w:rsidR="00A5456E">
        <w:t xml:space="preserve"> a compilation of</w:t>
      </w:r>
      <w:r w:rsidR="008A0ABD">
        <w:t xml:space="preserve"> the signed LOEs</w:t>
      </w:r>
      <w:r w:rsidR="0046267D">
        <w:t xml:space="preserve"> </w:t>
      </w:r>
      <w:r w:rsidR="00157A91">
        <w:t xml:space="preserve">in </w:t>
      </w:r>
      <w:r w:rsidR="00266019" w:rsidRPr="00C11AF4">
        <w:rPr>
          <w:u w:val="single"/>
        </w:rPr>
        <w:t>one</w:t>
      </w:r>
      <w:r w:rsidR="00266019">
        <w:t xml:space="preserve"> PDF file</w:t>
      </w:r>
      <w:r w:rsidR="00A5456E">
        <w:t xml:space="preserve"> in this annex.</w:t>
      </w:r>
    </w:p>
    <w:p w14:paraId="1B2B906C" w14:textId="58E2ED0E" w:rsidR="004D3B0A" w:rsidRPr="0079415E" w:rsidRDefault="004D3B0A" w:rsidP="00154BE7">
      <w:pPr>
        <w:ind w:right="180"/>
        <w:rPr>
          <w:szCs w:val="22"/>
          <w:highlight w:val="yellow"/>
        </w:rPr>
      </w:pPr>
    </w:p>
    <w:p w14:paraId="7055B578" w14:textId="75072A71" w:rsidR="00D20248" w:rsidRDefault="00D20248" w:rsidP="00154BE7">
      <w:pPr>
        <w:pStyle w:val="Heading1"/>
        <w:spacing w:after="0"/>
        <w:ind w:right="180"/>
        <w:rPr>
          <w:szCs w:val="26"/>
        </w:rPr>
      </w:pPr>
      <w:bookmarkStart w:id="60" w:name="_Toc161085769"/>
      <w:r w:rsidRPr="00106CB5">
        <w:rPr>
          <w:szCs w:val="26"/>
        </w:rPr>
        <w:t xml:space="preserve">ANNEX C: </w:t>
      </w:r>
      <w:r w:rsidR="00106CB5" w:rsidRPr="00106CB5">
        <w:rPr>
          <w:szCs w:val="26"/>
        </w:rPr>
        <w:t>Project location</w:t>
      </w:r>
      <w:bookmarkEnd w:id="60"/>
    </w:p>
    <w:p w14:paraId="62AAA197" w14:textId="77777777" w:rsidR="00B80188" w:rsidRDefault="00455D4F" w:rsidP="00154BE7">
      <w:pPr>
        <w:ind w:right="180"/>
      </w:pPr>
      <w:r w:rsidRPr="00874EB7">
        <w:t xml:space="preserve">Please provide geo-referenced information and map where the project interventions will take </w:t>
      </w:r>
      <w:proofErr w:type="gramStart"/>
      <w:r w:rsidRPr="00874EB7">
        <w:t>place</w:t>
      </w:r>
      <w:proofErr w:type="gramEnd"/>
    </w:p>
    <w:p w14:paraId="2EF419F4" w14:textId="57839CED" w:rsidR="00106CB5" w:rsidRDefault="00106CB5" w:rsidP="00154BE7">
      <w:pPr>
        <w:ind w:right="180"/>
      </w:pPr>
    </w:p>
    <w:p w14:paraId="6DE9CFAB" w14:textId="49514D77" w:rsidR="00106CB5" w:rsidRDefault="00106CB5" w:rsidP="00154BE7">
      <w:pPr>
        <w:pStyle w:val="Heading1"/>
        <w:spacing w:after="0"/>
        <w:ind w:right="180"/>
        <w:rPr>
          <w:szCs w:val="26"/>
        </w:rPr>
      </w:pPr>
      <w:bookmarkStart w:id="61" w:name="_Toc161085770"/>
      <w:r w:rsidRPr="00106CB5">
        <w:rPr>
          <w:szCs w:val="26"/>
        </w:rPr>
        <w:t xml:space="preserve">ANNEX </w:t>
      </w:r>
      <w:r w:rsidR="00BA49AE">
        <w:rPr>
          <w:szCs w:val="26"/>
        </w:rPr>
        <w:t>D</w:t>
      </w:r>
      <w:r w:rsidRPr="00106CB5">
        <w:rPr>
          <w:szCs w:val="26"/>
        </w:rPr>
        <w:t xml:space="preserve">: </w:t>
      </w:r>
      <w:r w:rsidR="00FB1A80">
        <w:rPr>
          <w:szCs w:val="26"/>
        </w:rPr>
        <w:t xml:space="preserve">Environmental and Social </w:t>
      </w:r>
      <w:r w:rsidR="00BA49AE" w:rsidRPr="00BA49AE">
        <w:rPr>
          <w:szCs w:val="26"/>
        </w:rPr>
        <w:t>Safeguards Screen and Rating</w:t>
      </w:r>
      <w:bookmarkEnd w:id="61"/>
    </w:p>
    <w:p w14:paraId="3DD0BFD8" w14:textId="4CCD7211" w:rsidR="00106CB5" w:rsidRPr="00246671" w:rsidRDefault="00591382" w:rsidP="00154BE7">
      <w:pPr>
        <w:ind w:right="180"/>
        <w:rPr>
          <w:szCs w:val="22"/>
          <w:highlight w:val="yellow"/>
        </w:rPr>
      </w:pPr>
      <w:r w:rsidRPr="00D3687F">
        <w:t>(PIF level)</w:t>
      </w:r>
      <w:r>
        <w:t xml:space="preserve"> </w:t>
      </w:r>
      <w:r w:rsidRPr="00246671">
        <w:t xml:space="preserve">Attach </w:t>
      </w:r>
      <w:r w:rsidR="0088661A" w:rsidRPr="00246671">
        <w:t xml:space="preserve">agency safeguard </w:t>
      </w:r>
      <w:r w:rsidRPr="00246671">
        <w:t>screen</w:t>
      </w:r>
      <w:r w:rsidR="0088661A" w:rsidRPr="00246671">
        <w:t xml:space="preserve"> </w:t>
      </w:r>
      <w:r w:rsidRPr="00246671">
        <w:t xml:space="preserve">form including </w:t>
      </w:r>
      <w:r w:rsidR="00246671" w:rsidRPr="00246671">
        <w:t xml:space="preserve">rating of </w:t>
      </w:r>
      <w:r w:rsidRPr="00246671">
        <w:t>risk types</w:t>
      </w:r>
      <w:r w:rsidR="00246671" w:rsidRPr="00246671">
        <w:t xml:space="preserve"> and overall risk rating. </w:t>
      </w:r>
      <w:r w:rsidRPr="00246671">
        <w:t xml:space="preserve"> </w:t>
      </w:r>
    </w:p>
    <w:p w14:paraId="6F2808E3" w14:textId="6A65DDAF" w:rsidR="00106CB5" w:rsidRPr="00246671" w:rsidRDefault="00106CB5" w:rsidP="00154BE7">
      <w:pPr>
        <w:ind w:right="180"/>
      </w:pPr>
    </w:p>
    <w:p w14:paraId="32148C68" w14:textId="61E843BE" w:rsidR="00602161" w:rsidRDefault="00602161" w:rsidP="00154BE7">
      <w:pPr>
        <w:pStyle w:val="Heading1"/>
        <w:spacing w:after="0"/>
        <w:ind w:right="180"/>
        <w:rPr>
          <w:szCs w:val="26"/>
        </w:rPr>
      </w:pPr>
      <w:bookmarkStart w:id="62" w:name="_Toc161085771"/>
      <w:r w:rsidRPr="00106CB5">
        <w:rPr>
          <w:szCs w:val="26"/>
        </w:rPr>
        <w:t xml:space="preserve">ANNEX </w:t>
      </w:r>
      <w:r w:rsidR="009C6E3C">
        <w:rPr>
          <w:szCs w:val="26"/>
        </w:rPr>
        <w:t>E</w:t>
      </w:r>
      <w:r w:rsidRPr="00106CB5">
        <w:rPr>
          <w:szCs w:val="26"/>
        </w:rPr>
        <w:t xml:space="preserve">: </w:t>
      </w:r>
      <w:r w:rsidR="009C6E3C" w:rsidRPr="009C6E3C">
        <w:rPr>
          <w:szCs w:val="26"/>
        </w:rPr>
        <w:t>Rio Markers</w:t>
      </w:r>
      <w:bookmarkEnd w:id="62"/>
      <w:r w:rsidR="008C6722">
        <w:rPr>
          <w:szCs w:val="26"/>
        </w:rPr>
        <w:t xml:space="preserve"> </w:t>
      </w:r>
    </w:p>
    <w:tbl>
      <w:tblPr>
        <w:tblW w:w="4891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171"/>
        <w:gridCol w:w="2251"/>
        <w:gridCol w:w="2280"/>
      </w:tblGrid>
      <w:tr w:rsidR="00CE337B" w:rsidRPr="001731CE" w14:paraId="719E67CC" w14:textId="77777777" w:rsidTr="008C6722">
        <w:trPr>
          <w:trHeight w:val="353"/>
        </w:trPr>
        <w:tc>
          <w:tcPr>
            <w:tcW w:w="1352" w:type="pct"/>
            <w:tcBorders>
              <w:left w:val="single" w:sz="4" w:space="0" w:color="auto"/>
            </w:tcBorders>
            <w:shd w:val="clear" w:color="auto" w:fill="auto"/>
          </w:tcPr>
          <w:p w14:paraId="6E3F10A7" w14:textId="77777777" w:rsidR="00CE337B" w:rsidRPr="00B474F3" w:rsidRDefault="00CE337B" w:rsidP="00154BE7">
            <w:pPr>
              <w:shd w:val="clear" w:color="auto" w:fill="FFFFFF"/>
              <w:ind w:right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4F3">
              <w:rPr>
                <w:b/>
                <w:bCs/>
                <w:color w:val="000000"/>
                <w:sz w:val="20"/>
                <w:szCs w:val="20"/>
              </w:rPr>
              <w:t>Climate Change Mitigation</w:t>
            </w:r>
          </w:p>
        </w:tc>
        <w:tc>
          <w:tcPr>
            <w:tcW w:w="1502" w:type="pct"/>
            <w:shd w:val="clear" w:color="auto" w:fill="auto"/>
          </w:tcPr>
          <w:p w14:paraId="046ECF4F" w14:textId="77777777" w:rsidR="00CE337B" w:rsidRPr="00B474F3" w:rsidRDefault="00CE337B" w:rsidP="00154BE7">
            <w:pPr>
              <w:shd w:val="clear" w:color="auto" w:fill="FFFFFF"/>
              <w:ind w:right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4F3">
              <w:rPr>
                <w:b/>
                <w:bCs/>
                <w:color w:val="000000"/>
                <w:sz w:val="20"/>
                <w:szCs w:val="20"/>
              </w:rPr>
              <w:t>Climate Change Adaptation</w:t>
            </w:r>
          </w:p>
        </w:tc>
        <w:tc>
          <w:tcPr>
            <w:tcW w:w="1066" w:type="pct"/>
          </w:tcPr>
          <w:p w14:paraId="2A13BED3" w14:textId="77777777" w:rsidR="00CE337B" w:rsidRPr="00B474F3" w:rsidRDefault="00CE337B" w:rsidP="00154BE7">
            <w:pPr>
              <w:shd w:val="clear" w:color="auto" w:fill="FFFFFF"/>
              <w:ind w:right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4F3">
              <w:rPr>
                <w:b/>
                <w:bCs/>
                <w:color w:val="000000"/>
                <w:sz w:val="20"/>
                <w:szCs w:val="20"/>
              </w:rPr>
              <w:t>Biodiversity</w:t>
            </w:r>
          </w:p>
        </w:tc>
        <w:tc>
          <w:tcPr>
            <w:tcW w:w="1080" w:type="pct"/>
            <w:shd w:val="clear" w:color="auto" w:fill="auto"/>
          </w:tcPr>
          <w:p w14:paraId="528C762C" w14:textId="77777777" w:rsidR="00CE337B" w:rsidRPr="00B474F3" w:rsidRDefault="00CE337B" w:rsidP="00154BE7">
            <w:pPr>
              <w:shd w:val="clear" w:color="auto" w:fill="FFFFFF"/>
              <w:ind w:right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4F3">
              <w:rPr>
                <w:b/>
                <w:bCs/>
                <w:color w:val="000000"/>
                <w:sz w:val="20"/>
                <w:szCs w:val="20"/>
              </w:rPr>
              <w:t>Desertification</w:t>
            </w:r>
          </w:p>
        </w:tc>
      </w:tr>
      <w:tr w:rsidR="00CE337B" w:rsidRPr="001731CE" w14:paraId="2A66D18E" w14:textId="77777777" w:rsidTr="008C6722">
        <w:trPr>
          <w:trHeight w:val="370"/>
        </w:trPr>
        <w:tc>
          <w:tcPr>
            <w:tcW w:w="1352" w:type="pct"/>
            <w:tcBorders>
              <w:left w:val="single" w:sz="4" w:space="0" w:color="auto"/>
            </w:tcBorders>
            <w:shd w:val="clear" w:color="auto" w:fill="auto"/>
          </w:tcPr>
          <w:p w14:paraId="6500F9F0" w14:textId="77777777" w:rsidR="00CE337B" w:rsidRDefault="00CE337B" w:rsidP="00154BE7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limate Change Mitigation 0"/>
                    <w:listEntry w:val="Climate Change Mitigation 1"/>
                    <w:listEntry w:val="Climate Change Mitigation 2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pct"/>
            <w:shd w:val="clear" w:color="auto" w:fill="auto"/>
          </w:tcPr>
          <w:p w14:paraId="71815DB3" w14:textId="77777777" w:rsidR="00CE337B" w:rsidRPr="001731CE" w:rsidRDefault="00CE337B" w:rsidP="00154BE7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limate Change Adaptation 0"/>
                    <w:listEntry w:val="Climate Change Adaptation 1"/>
                    <w:listEntry w:val="Climate Change Adaptation 2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</w:tcPr>
          <w:p w14:paraId="0AF4A35A" w14:textId="77777777" w:rsidR="00CE337B" w:rsidRPr="001731CE" w:rsidRDefault="00CE337B" w:rsidP="00154BE7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Biodiversity 0"/>
                    <w:listEntry w:val="Biodiversity 1"/>
                    <w:listEntry w:val="Biodiversity 2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shd w:val="clear" w:color="auto" w:fill="auto"/>
          </w:tcPr>
          <w:p w14:paraId="662B68F8" w14:textId="77777777" w:rsidR="00CE337B" w:rsidRPr="001731CE" w:rsidRDefault="00CE337B" w:rsidP="00154BE7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Desertification 0"/>
                    <w:listEntry w:val="Desertification 1"/>
                    <w:listEntry w:val="Desertification 2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AF3F19" w14:textId="48DDA003" w:rsidR="00602161" w:rsidRDefault="008C6722" w:rsidP="00154BE7">
      <w:pPr>
        <w:ind w:right="180"/>
      </w:pPr>
      <w:r w:rsidRPr="00246671">
        <w:rPr>
          <w:i/>
          <w:iCs/>
          <w:highlight w:val="lightGray"/>
        </w:rPr>
        <w:t xml:space="preserve">&lt;&lt; </w:t>
      </w:r>
      <w:r>
        <w:rPr>
          <w:i/>
          <w:iCs/>
          <w:highlight w:val="lightGray"/>
        </w:rPr>
        <w:t xml:space="preserve">Rio </w:t>
      </w:r>
      <w:r w:rsidR="001F38B4">
        <w:rPr>
          <w:i/>
          <w:iCs/>
          <w:highlight w:val="lightGray"/>
        </w:rPr>
        <w:t>Markers</w:t>
      </w:r>
      <w:r w:rsidRPr="00246671">
        <w:rPr>
          <w:i/>
          <w:iCs/>
          <w:highlight w:val="lightGray"/>
        </w:rPr>
        <w:t xml:space="preserve"> may be </w:t>
      </w:r>
      <w:r w:rsidR="001F38B4">
        <w:rPr>
          <w:i/>
          <w:iCs/>
          <w:highlight w:val="lightGray"/>
        </w:rPr>
        <w:t>expanded in GEF 8</w:t>
      </w:r>
      <w:r w:rsidR="0043247C">
        <w:rPr>
          <w:i/>
          <w:iCs/>
          <w:highlight w:val="lightGray"/>
        </w:rPr>
        <w:t xml:space="preserve"> beyond </w:t>
      </w:r>
      <w:r w:rsidR="00866EEF">
        <w:rPr>
          <w:i/>
          <w:iCs/>
          <w:highlight w:val="lightGray"/>
        </w:rPr>
        <w:t xml:space="preserve">markers for </w:t>
      </w:r>
      <w:r w:rsidR="0043247C">
        <w:rPr>
          <w:i/>
          <w:iCs/>
          <w:highlight w:val="lightGray"/>
        </w:rPr>
        <w:t>CCM and CCA</w:t>
      </w:r>
      <w:r w:rsidRPr="00246671">
        <w:rPr>
          <w:i/>
          <w:iCs/>
          <w:highlight w:val="lightGray"/>
        </w:rPr>
        <w:t>&gt;&gt;</w:t>
      </w:r>
    </w:p>
    <w:p w14:paraId="06A2838D" w14:textId="74F25684" w:rsidR="00602161" w:rsidRDefault="00602161" w:rsidP="00154BE7">
      <w:pPr>
        <w:pStyle w:val="Heading1"/>
        <w:spacing w:after="0"/>
        <w:ind w:right="180"/>
        <w:rPr>
          <w:szCs w:val="26"/>
        </w:rPr>
      </w:pPr>
      <w:bookmarkStart w:id="63" w:name="_Toc161085772"/>
      <w:r w:rsidRPr="00106CB5">
        <w:rPr>
          <w:szCs w:val="26"/>
        </w:rPr>
        <w:t xml:space="preserve">ANNEX </w:t>
      </w:r>
      <w:r w:rsidR="00140BD1">
        <w:rPr>
          <w:szCs w:val="26"/>
        </w:rPr>
        <w:t>F</w:t>
      </w:r>
      <w:r w:rsidRPr="00106CB5">
        <w:rPr>
          <w:szCs w:val="26"/>
        </w:rPr>
        <w:t xml:space="preserve">: </w:t>
      </w:r>
      <w:r w:rsidR="00140BD1" w:rsidRPr="00140BD1">
        <w:rPr>
          <w:szCs w:val="26"/>
        </w:rPr>
        <w:t>Taxonomy Worksheet</w:t>
      </w:r>
      <w:bookmarkEnd w:id="63"/>
    </w:p>
    <w:p w14:paraId="485C22D8" w14:textId="49781BF4" w:rsidR="00897053" w:rsidRPr="00B63F10" w:rsidRDefault="00B63F10" w:rsidP="00897053">
      <w:pPr>
        <w:rPr>
          <w:i/>
          <w:iCs/>
        </w:rPr>
      </w:pPr>
      <w:r w:rsidRPr="00B63F10">
        <w:rPr>
          <w:i/>
          <w:iCs/>
          <w:highlight w:val="lightGray"/>
        </w:rPr>
        <w:t>&lt;&lt;</w:t>
      </w:r>
      <w:r w:rsidR="00A45C22" w:rsidRPr="00B63F10">
        <w:rPr>
          <w:i/>
          <w:iCs/>
          <w:highlight w:val="lightGray"/>
        </w:rPr>
        <w:t>T</w:t>
      </w:r>
      <w:r w:rsidR="00710FA0" w:rsidRPr="00B63F10">
        <w:rPr>
          <w:i/>
          <w:iCs/>
          <w:highlight w:val="lightGray"/>
        </w:rPr>
        <w:t>able below</w:t>
      </w:r>
      <w:r w:rsidRPr="00B63F10">
        <w:rPr>
          <w:i/>
          <w:iCs/>
          <w:highlight w:val="lightGray"/>
        </w:rPr>
        <w:t xml:space="preserve"> for now</w:t>
      </w:r>
      <w:r w:rsidR="00710FA0" w:rsidRPr="00B63F10">
        <w:rPr>
          <w:i/>
          <w:iCs/>
          <w:highlight w:val="lightGray"/>
        </w:rPr>
        <w:t xml:space="preserve"> taken from GEF-7 PIF</w:t>
      </w:r>
      <w:r w:rsidRPr="00B63F10">
        <w:rPr>
          <w:i/>
          <w:iCs/>
          <w:highlight w:val="lightGray"/>
        </w:rPr>
        <w:t>&gt;&gt;</w:t>
      </w:r>
      <w:r w:rsidR="00710FA0" w:rsidRPr="00B63F10">
        <w:rPr>
          <w:i/>
          <w:iCs/>
        </w:rPr>
        <w:t xml:space="preserve"> </w:t>
      </w:r>
    </w:p>
    <w:p w14:paraId="11B18F17" w14:textId="77777777" w:rsidR="00897053" w:rsidRPr="001731CE" w:rsidRDefault="00897053" w:rsidP="00897053">
      <w:pPr>
        <w:shd w:val="clear" w:color="auto" w:fill="FFFFFF"/>
        <w:ind w:left="-720"/>
      </w:pPr>
    </w:p>
    <w:tbl>
      <w:tblPr>
        <w:tblW w:w="4829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3"/>
        <w:gridCol w:w="2207"/>
        <w:gridCol w:w="2441"/>
      </w:tblGrid>
      <w:tr w:rsidR="00897053" w:rsidRPr="001731CE" w14:paraId="7DB73AAA" w14:textId="77777777" w:rsidTr="00897053">
        <w:trPr>
          <w:trHeight w:val="227"/>
        </w:trPr>
        <w:tc>
          <w:tcPr>
            <w:tcW w:w="1641" w:type="pct"/>
            <w:shd w:val="clear" w:color="auto" w:fill="F2F2F2"/>
          </w:tcPr>
          <w:p w14:paraId="63CB17EE" w14:textId="77777777" w:rsidR="00897053" w:rsidRPr="001731CE" w:rsidRDefault="00897053" w:rsidP="008E672C">
            <w:pPr>
              <w:shd w:val="clear" w:color="auto" w:fill="FFFFFF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Level 1</w:t>
            </w:r>
          </w:p>
        </w:tc>
        <w:tc>
          <w:tcPr>
            <w:tcW w:w="1129" w:type="pct"/>
            <w:shd w:val="clear" w:color="auto" w:fill="F2F2F2"/>
          </w:tcPr>
          <w:p w14:paraId="0161F69B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Level 2</w:t>
            </w:r>
          </w:p>
        </w:tc>
        <w:tc>
          <w:tcPr>
            <w:tcW w:w="1059" w:type="pct"/>
            <w:shd w:val="clear" w:color="auto" w:fill="F2F2F2"/>
          </w:tcPr>
          <w:p w14:paraId="263E566D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Level 3</w:t>
            </w:r>
          </w:p>
        </w:tc>
        <w:tc>
          <w:tcPr>
            <w:tcW w:w="1171" w:type="pct"/>
            <w:shd w:val="clear" w:color="auto" w:fill="F2F2F2"/>
          </w:tcPr>
          <w:p w14:paraId="40865D54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Level 4</w:t>
            </w:r>
          </w:p>
        </w:tc>
      </w:tr>
      <w:tr w:rsidR="00897053" w:rsidRPr="001731CE" w14:paraId="5024CAF7" w14:textId="77777777" w:rsidTr="00897053">
        <w:trPr>
          <w:trHeight w:val="227"/>
        </w:trPr>
        <w:tc>
          <w:tcPr>
            <w:tcW w:w="1641" w:type="pct"/>
            <w:shd w:val="clear" w:color="auto" w:fill="auto"/>
          </w:tcPr>
          <w:p w14:paraId="79527780" w14:textId="77777777" w:rsidR="00897053" w:rsidRPr="001731CE" w:rsidRDefault="00897053" w:rsidP="00897053">
            <w:pPr>
              <w:shd w:val="clear" w:color="auto" w:fill="FFFFFF"/>
              <w:ind w:left="0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lastRenderedPageBreak/>
              <w:t>Influencing Models</w:t>
            </w:r>
          </w:p>
        </w:tc>
        <w:tc>
          <w:tcPr>
            <w:tcW w:w="1129" w:type="pct"/>
            <w:shd w:val="clear" w:color="auto" w:fill="auto"/>
          </w:tcPr>
          <w:p w14:paraId="6BBF717E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Transform policy and regulatory environments"/>
                    <w:listEntry w:val="Strengthen institutional capacity/decision-making"/>
                    <w:listEntry w:val="Convene multi-stakeholder alliances"/>
                    <w:listEntry w:val="Demonstrate innovative approaches"/>
                    <w:listEntry w:val="Deploy innovative financial instruments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2A71E2B0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6E1253C6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1731CE" w14:paraId="7753956A" w14:textId="77777777" w:rsidTr="00897053">
        <w:trPr>
          <w:trHeight w:val="209"/>
        </w:trPr>
        <w:tc>
          <w:tcPr>
            <w:tcW w:w="1641" w:type="pct"/>
            <w:shd w:val="clear" w:color="auto" w:fill="auto"/>
          </w:tcPr>
          <w:p w14:paraId="2E8B3F45" w14:textId="77777777" w:rsidR="00897053" w:rsidRPr="001731CE" w:rsidRDefault="00897053" w:rsidP="00897053">
            <w:pPr>
              <w:shd w:val="clear" w:color="auto" w:fill="FFFFFF"/>
              <w:ind w:left="0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Stakeholders</w:t>
            </w:r>
          </w:p>
        </w:tc>
        <w:tc>
          <w:tcPr>
            <w:tcW w:w="1129" w:type="pct"/>
            <w:shd w:val="clear" w:color="auto" w:fill="auto"/>
          </w:tcPr>
          <w:p w14:paraId="2F07163B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Indigenous peoples"/>
                    <w:listEntry w:val="Beneficiaries"/>
                    <w:listEntry w:val="Private sector"/>
                    <w:listEntry w:val="Local communities"/>
                    <w:listEntry w:val="Civil society"/>
                    <w:listEntry w:val="Type of engagement"/>
                    <w:listEntry w:val="Knowledge and learning"/>
                    <w:listEntry w:val="Stakeholder engagement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3DEC98F2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38B448A4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1731CE" w14:paraId="77CA7D77" w14:textId="77777777" w:rsidTr="00897053">
        <w:trPr>
          <w:trHeight w:val="287"/>
        </w:trPr>
        <w:tc>
          <w:tcPr>
            <w:tcW w:w="1641" w:type="pct"/>
            <w:shd w:val="clear" w:color="auto" w:fill="auto"/>
          </w:tcPr>
          <w:p w14:paraId="5C97FB8B" w14:textId="77777777" w:rsidR="00897053" w:rsidRPr="001731CE" w:rsidRDefault="00897053" w:rsidP="00897053">
            <w:pPr>
              <w:shd w:val="clear" w:color="auto" w:fill="FFFFFF"/>
              <w:ind w:left="0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 xml:space="preserve">Capacity, </w:t>
            </w:r>
            <w:proofErr w:type="gramStart"/>
            <w:r w:rsidRPr="001731CE">
              <w:rPr>
                <w:sz w:val="20"/>
                <w:szCs w:val="20"/>
              </w:rPr>
              <w:t>Knowledge</w:t>
            </w:r>
            <w:proofErr w:type="gramEnd"/>
            <w:r w:rsidRPr="001731CE">
              <w:rPr>
                <w:sz w:val="20"/>
                <w:szCs w:val="20"/>
              </w:rPr>
              <w:t xml:space="preserve"> and Research</w:t>
            </w:r>
          </w:p>
        </w:tc>
        <w:tc>
          <w:tcPr>
            <w:tcW w:w="1129" w:type="pct"/>
            <w:shd w:val="clear" w:color="auto" w:fill="auto"/>
          </w:tcPr>
          <w:p w14:paraId="4D99DD09" w14:textId="77777777" w:rsidR="00897053" w:rsidRPr="001731CE" w:rsidRDefault="00897053" w:rsidP="008E67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apacity Development"/>
                    <w:listEntry w:val="Enabling Activities"/>
                    <w:listEntry w:val="Knowledge Generation and Exchange"/>
                    <w:listEntry w:val="Targeted Research"/>
                    <w:listEntry w:val="Learning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22C17E6F" w14:textId="77777777" w:rsidR="00897053" w:rsidRPr="001731CE" w:rsidRDefault="00897053" w:rsidP="008E67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741C2BD5" w14:textId="77777777" w:rsidR="00897053" w:rsidRPr="001731CE" w:rsidRDefault="00897053" w:rsidP="008E67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1731CE" w14:paraId="0D4E4086" w14:textId="77777777" w:rsidTr="00897053">
        <w:trPr>
          <w:trHeight w:val="209"/>
        </w:trPr>
        <w:tc>
          <w:tcPr>
            <w:tcW w:w="1641" w:type="pct"/>
            <w:shd w:val="clear" w:color="auto" w:fill="auto"/>
          </w:tcPr>
          <w:p w14:paraId="2E3C3E6F" w14:textId="77777777" w:rsidR="00897053" w:rsidRPr="001731CE" w:rsidRDefault="00897053" w:rsidP="00897053">
            <w:pPr>
              <w:shd w:val="clear" w:color="auto" w:fill="FFFFFF"/>
              <w:ind w:left="0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Gender Equality</w:t>
            </w:r>
          </w:p>
        </w:tc>
        <w:tc>
          <w:tcPr>
            <w:tcW w:w="1129" w:type="pct"/>
            <w:shd w:val="clear" w:color="auto" w:fill="auto"/>
          </w:tcPr>
          <w:p w14:paraId="5833FA12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Gender mainstreaming"/>
                    <w:listEntry w:val="Gender results areas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5D0D64E5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65E495A8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7053" w:rsidRPr="001731CE" w14:paraId="57FC9EAC" w14:textId="77777777" w:rsidTr="00897053">
        <w:trPr>
          <w:trHeight w:val="227"/>
        </w:trPr>
        <w:tc>
          <w:tcPr>
            <w:tcW w:w="1641" w:type="pct"/>
            <w:shd w:val="clear" w:color="auto" w:fill="auto"/>
          </w:tcPr>
          <w:p w14:paraId="0E0E1D24" w14:textId="77777777" w:rsidR="00897053" w:rsidRPr="001731CE" w:rsidRDefault="00897053" w:rsidP="00897053">
            <w:pPr>
              <w:shd w:val="clear" w:color="auto" w:fill="FFFFFF"/>
              <w:ind w:left="0"/>
              <w:rPr>
                <w:sz w:val="20"/>
                <w:szCs w:val="20"/>
              </w:rPr>
            </w:pPr>
            <w:r w:rsidRPr="001731CE">
              <w:rPr>
                <w:sz w:val="20"/>
                <w:szCs w:val="20"/>
              </w:rPr>
              <w:t>Focal Area/Theme</w:t>
            </w:r>
          </w:p>
        </w:tc>
        <w:tc>
          <w:tcPr>
            <w:tcW w:w="1129" w:type="pct"/>
            <w:shd w:val="clear" w:color="auto" w:fill="auto"/>
          </w:tcPr>
          <w:p w14:paraId="4E8093FE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apacity, knowledge and research"/>
                    <w:listEntry w:val="Biodiversity"/>
                    <w:listEntry w:val="Forests"/>
                    <w:listEntry w:val="Land degradation"/>
                    <w:listEntry w:val="International waters"/>
                    <w:listEntry w:val="Chemicals and wastes"/>
                    <w:listEntry w:val="Climate change"/>
                    <w:listEntry w:val="Integrated programs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pct"/>
            <w:shd w:val="clear" w:color="auto" w:fill="auto"/>
          </w:tcPr>
          <w:p w14:paraId="35BA4DAB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shd w:val="clear" w:color="auto" w:fill="auto"/>
          </w:tcPr>
          <w:p w14:paraId="47425D28" w14:textId="77777777" w:rsidR="00897053" w:rsidRPr="001731CE" w:rsidRDefault="00897053" w:rsidP="008E67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31C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</w:ddList>
                </w:ffData>
              </w:fldChar>
            </w:r>
            <w:r w:rsidRPr="001731C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00"/>
                <w:sz w:val="20"/>
                <w:szCs w:val="20"/>
              </w:rPr>
            </w:r>
            <w:r w:rsidR="00000000">
              <w:rPr>
                <w:color w:val="000000"/>
                <w:sz w:val="20"/>
                <w:szCs w:val="20"/>
              </w:rPr>
              <w:fldChar w:fldCharType="separate"/>
            </w:r>
            <w:r w:rsidRPr="001731CE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A7CF3D1" w14:textId="6BF40445" w:rsidR="00602161" w:rsidRDefault="00602161" w:rsidP="00154BE7">
      <w:pPr>
        <w:ind w:right="180"/>
      </w:pPr>
    </w:p>
    <w:p w14:paraId="1E7A4447" w14:textId="29EE11BD" w:rsidR="00602161" w:rsidRPr="000A2B8E" w:rsidRDefault="00602161" w:rsidP="00154BE7">
      <w:pPr>
        <w:pStyle w:val="Heading1"/>
        <w:spacing w:after="0"/>
        <w:ind w:right="180"/>
        <w:rPr>
          <w:szCs w:val="26"/>
          <w:lang w:val="fr-FR"/>
        </w:rPr>
      </w:pPr>
      <w:bookmarkStart w:id="64" w:name="_Toc161085773"/>
      <w:r w:rsidRPr="000A2B8E">
        <w:rPr>
          <w:szCs w:val="26"/>
          <w:lang w:val="fr-FR"/>
        </w:rPr>
        <w:t xml:space="preserve">ANNEX </w:t>
      </w:r>
      <w:proofErr w:type="gramStart"/>
      <w:r w:rsidR="00E05F83" w:rsidRPr="000A2B8E">
        <w:rPr>
          <w:szCs w:val="26"/>
          <w:lang w:val="fr-FR"/>
        </w:rPr>
        <w:t>G</w:t>
      </w:r>
      <w:r w:rsidRPr="000A2B8E">
        <w:rPr>
          <w:szCs w:val="26"/>
          <w:lang w:val="fr-FR"/>
        </w:rPr>
        <w:t>:</w:t>
      </w:r>
      <w:proofErr w:type="gramEnd"/>
      <w:r w:rsidRPr="000A2B8E">
        <w:rPr>
          <w:szCs w:val="26"/>
          <w:lang w:val="fr-FR"/>
        </w:rPr>
        <w:t xml:space="preserve"> </w:t>
      </w:r>
      <w:r w:rsidR="00250141" w:rsidRPr="000A2B8E">
        <w:rPr>
          <w:szCs w:val="26"/>
          <w:lang w:val="fr-FR"/>
        </w:rPr>
        <w:t>NGI relevant annexes</w:t>
      </w:r>
      <w:bookmarkEnd w:id="64"/>
    </w:p>
    <w:p w14:paraId="62E85F0F" w14:textId="781EC433" w:rsidR="00435B38" w:rsidRPr="00435B38" w:rsidRDefault="00435B38" w:rsidP="00631F8A">
      <w:pPr>
        <w:ind w:left="0"/>
      </w:pPr>
    </w:p>
    <w:p w14:paraId="6EA349A0" w14:textId="77777777" w:rsidR="00631F8A" w:rsidRPr="00631F8A" w:rsidRDefault="00631F8A" w:rsidP="00631F8A">
      <w:pPr>
        <w:pStyle w:val="ListParagraph"/>
        <w:numPr>
          <w:ilvl w:val="0"/>
          <w:numId w:val="34"/>
        </w:numPr>
        <w:rPr>
          <w:rFonts w:cs="Arial"/>
        </w:rPr>
      </w:pPr>
      <w:r w:rsidRPr="00631F8A">
        <w:rPr>
          <w:rFonts w:cs="Arial"/>
        </w:rPr>
        <w:t xml:space="preserve">Annex X (currently existing in NGI projects): Template for Indicative Financial </w:t>
      </w:r>
      <w:proofErr w:type="spellStart"/>
      <w:r w:rsidRPr="00631F8A">
        <w:rPr>
          <w:rFonts w:cs="Arial"/>
        </w:rPr>
        <w:t>Termsheet</w:t>
      </w:r>
      <w:proofErr w:type="spellEnd"/>
    </w:p>
    <w:p w14:paraId="094C610F" w14:textId="77777777" w:rsidR="00631F8A" w:rsidRPr="00631F8A" w:rsidRDefault="00631F8A" w:rsidP="00631F8A">
      <w:pPr>
        <w:pStyle w:val="ListParagraph"/>
        <w:numPr>
          <w:ilvl w:val="0"/>
          <w:numId w:val="34"/>
        </w:numPr>
        <w:rPr>
          <w:rFonts w:cs="Arial"/>
        </w:rPr>
      </w:pPr>
      <w:r w:rsidRPr="00631F8A">
        <w:rPr>
          <w:rFonts w:cs="Arial"/>
        </w:rPr>
        <w:t xml:space="preserve">Annex X (currently existing in NGI projects): Reflow </w:t>
      </w:r>
      <w:proofErr w:type="gramStart"/>
      <w:r w:rsidRPr="00631F8A">
        <w:rPr>
          <w:rFonts w:cs="Arial"/>
        </w:rPr>
        <w:t>table</w:t>
      </w:r>
      <w:proofErr w:type="gramEnd"/>
    </w:p>
    <w:p w14:paraId="52343F82" w14:textId="77777777" w:rsidR="00631F8A" w:rsidRPr="00631F8A" w:rsidRDefault="00631F8A" w:rsidP="00631F8A">
      <w:pPr>
        <w:pStyle w:val="ListParagraph"/>
        <w:numPr>
          <w:ilvl w:val="0"/>
          <w:numId w:val="34"/>
        </w:numPr>
        <w:rPr>
          <w:rFonts w:cs="Arial"/>
        </w:rPr>
      </w:pPr>
      <w:r w:rsidRPr="00631F8A">
        <w:rPr>
          <w:rFonts w:cs="Arial"/>
        </w:rPr>
        <w:t>Annex X (currently existing in NGI projects): GEF Agency Eligibility to Administer Concessional Finance</w:t>
      </w:r>
    </w:p>
    <w:p w14:paraId="39754DDF" w14:textId="77777777" w:rsidR="00631F8A" w:rsidRPr="00631F8A" w:rsidRDefault="00631F8A" w:rsidP="00631F8A">
      <w:pPr>
        <w:pStyle w:val="ListParagraph"/>
        <w:numPr>
          <w:ilvl w:val="0"/>
          <w:numId w:val="34"/>
        </w:numPr>
        <w:rPr>
          <w:rFonts w:cs="Arial"/>
        </w:rPr>
      </w:pPr>
      <w:r w:rsidRPr="00631F8A">
        <w:rPr>
          <w:rFonts w:cs="Arial"/>
        </w:rPr>
        <w:t>Annex X. Management Capacity of Executing Agency and Governance Structure</w:t>
      </w:r>
    </w:p>
    <w:p w14:paraId="02F33262" w14:textId="0E607E5B" w:rsidR="000511EE" w:rsidRDefault="000511EE" w:rsidP="000511EE"/>
    <w:p w14:paraId="0BBB8124" w14:textId="793226D4" w:rsidR="00660BD4" w:rsidRDefault="00660BD4" w:rsidP="00154BE7">
      <w:pPr>
        <w:pStyle w:val="Heading1"/>
        <w:ind w:right="180"/>
      </w:pPr>
      <w:bookmarkStart w:id="65" w:name="_Toc161085774"/>
      <w:r w:rsidRPr="00660BD4">
        <w:rPr>
          <w:u w:val="single"/>
        </w:rPr>
        <w:t>List of key requirements</w:t>
      </w:r>
      <w:r w:rsidRPr="00660BD4">
        <w:t xml:space="preserve"> leading to CEO Endorsement submission</w:t>
      </w:r>
      <w:bookmarkEnd w:id="65"/>
      <w:r w:rsidRPr="00660BD4">
        <w:t xml:space="preserve"> </w:t>
      </w:r>
    </w:p>
    <w:p w14:paraId="57C8A0F8" w14:textId="761F6AF3" w:rsidR="00660BD4" w:rsidRDefault="00660BD4" w:rsidP="00154BE7">
      <w:pPr>
        <w:spacing w:before="120" w:after="120" w:line="259" w:lineRule="auto"/>
        <w:ind w:left="180" w:right="180"/>
      </w:pPr>
      <w:r w:rsidRPr="00660BD4">
        <w:rPr>
          <w:b/>
          <w:bCs/>
        </w:rPr>
        <w:t xml:space="preserve">During </w:t>
      </w:r>
      <w:r w:rsidR="00C279F5">
        <w:rPr>
          <w:b/>
          <w:bCs/>
        </w:rPr>
        <w:t xml:space="preserve">project </w:t>
      </w:r>
      <w:r w:rsidRPr="00660BD4">
        <w:rPr>
          <w:b/>
          <w:bCs/>
        </w:rPr>
        <w:t>design/</w:t>
      </w:r>
      <w:r w:rsidR="00C279F5">
        <w:rPr>
          <w:b/>
          <w:bCs/>
        </w:rPr>
        <w:t>by</w:t>
      </w:r>
      <w:r w:rsidRPr="00660BD4">
        <w:rPr>
          <w:b/>
          <w:bCs/>
        </w:rPr>
        <w:t xml:space="preserve"> endorsement:</w:t>
      </w:r>
      <w:r w:rsidR="001E3473" w:rsidRPr="001E3473">
        <w:rPr>
          <w:rStyle w:val="FootnoteReference"/>
        </w:rPr>
        <w:t xml:space="preserve"> </w:t>
      </w:r>
    </w:p>
    <w:p w14:paraId="261694D8" w14:textId="77777777" w:rsidR="00943733" w:rsidRDefault="00660BD4" w:rsidP="00C37D9A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943733">
        <w:rPr>
          <w:b/>
          <w:bCs/>
        </w:rPr>
        <w:t>Stakeholders:</w:t>
      </w:r>
      <w:r>
        <w:t xml:space="preserve"> provide list of stakeholders, roles in the project and means of engagement; specifically address civil society</w:t>
      </w:r>
      <w:r w:rsidR="003E79AA">
        <w:t xml:space="preserve"> organizations</w:t>
      </w:r>
      <w:r>
        <w:t xml:space="preserve">, vulnerable groups and </w:t>
      </w:r>
      <w:r w:rsidR="003E79AA">
        <w:t>I</w:t>
      </w:r>
      <w:r>
        <w:t xml:space="preserve">ndigenous </w:t>
      </w:r>
      <w:r w:rsidR="003E79AA">
        <w:t>P</w:t>
      </w:r>
      <w:r>
        <w:t>eople</w:t>
      </w:r>
      <w:r w:rsidR="003E79AA">
        <w:t>s and Local Communiti</w:t>
      </w:r>
      <w:r w:rsidR="00E25A10">
        <w:t>e</w:t>
      </w:r>
      <w:r w:rsidR="003E79AA">
        <w:t>s (IPLCs)</w:t>
      </w:r>
      <w:r>
        <w:t xml:space="preserve"> (as applicable) and </w:t>
      </w:r>
      <w:r w:rsidR="00943733">
        <w:t>their roles in</w:t>
      </w:r>
      <w:r>
        <w:t xml:space="preserve"> the project </w:t>
      </w:r>
    </w:p>
    <w:p w14:paraId="56F71104" w14:textId="4B58F20B" w:rsidR="00660BD4" w:rsidRDefault="00660BD4" w:rsidP="00C37D9A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943733">
        <w:rPr>
          <w:b/>
          <w:bCs/>
        </w:rPr>
        <w:t>Gender</w:t>
      </w:r>
      <w:r w:rsidR="002C5996" w:rsidRPr="00943733">
        <w:rPr>
          <w:b/>
          <w:bCs/>
        </w:rPr>
        <w:t xml:space="preserve"> Equality and Women’s Em</w:t>
      </w:r>
      <w:r w:rsidR="006E7763" w:rsidRPr="00943733">
        <w:rPr>
          <w:b/>
          <w:bCs/>
        </w:rPr>
        <w:t>powerment</w:t>
      </w:r>
      <w:r w:rsidRPr="00943733">
        <w:rPr>
          <w:b/>
          <w:bCs/>
        </w:rPr>
        <w:t>:</w:t>
      </w:r>
      <w:r>
        <w:t xml:space="preserve"> carry out gender analysis and prepare gender action plan; include relevant gender aspects in Theory of change and gender-sensitive indicators in results </w:t>
      </w:r>
      <w:r w:rsidRPr="00793ECC">
        <w:t xml:space="preserve">framework </w:t>
      </w:r>
      <w:r w:rsidR="00793ECC" w:rsidRPr="00793ECC">
        <w:t>(</w:t>
      </w:r>
      <w:proofErr w:type="gramStart"/>
      <w:r w:rsidR="00793ECC" w:rsidRPr="00793ECC">
        <w:t>i.e.</w:t>
      </w:r>
      <w:proofErr w:type="gramEnd"/>
      <w:r w:rsidR="00793ECC" w:rsidRPr="00793ECC">
        <w:t xml:space="preserve"> including the process to collect sex-disaggregated data and information on gender)</w:t>
      </w:r>
      <w:r w:rsidR="00701633">
        <w:t>; include gender equality considerations/gender-responsive measures and actions in relevant activities in project components.</w:t>
      </w:r>
    </w:p>
    <w:p w14:paraId="3A015860" w14:textId="5B87D50E" w:rsidR="00DC2F47" w:rsidRDefault="003F5090" w:rsidP="00DC2F4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DC2F47">
        <w:rPr>
          <w:b/>
          <w:bCs/>
        </w:rPr>
        <w:t xml:space="preserve">Environmental and Social </w:t>
      </w:r>
      <w:r w:rsidR="00660BD4" w:rsidRPr="00DC2F47">
        <w:rPr>
          <w:b/>
          <w:bCs/>
        </w:rPr>
        <w:t>Safeguards</w:t>
      </w:r>
      <w:r w:rsidRPr="00DC2F47">
        <w:rPr>
          <w:b/>
          <w:bCs/>
        </w:rPr>
        <w:t xml:space="preserve"> (ESS) related documents</w:t>
      </w:r>
      <w:r w:rsidR="00660BD4" w:rsidRPr="00DC2F47">
        <w:rPr>
          <w:b/>
          <w:bCs/>
        </w:rPr>
        <w:t xml:space="preserve">: </w:t>
      </w:r>
      <w:r w:rsidR="00DC2F47">
        <w:t xml:space="preserve">depending on types of ESS </w:t>
      </w:r>
      <w:proofErr w:type="gramStart"/>
      <w:r w:rsidR="00DC2F47">
        <w:t>risks  to</w:t>
      </w:r>
      <w:proofErr w:type="gramEnd"/>
      <w:r w:rsidR="00DC2F47">
        <w:t xml:space="preserve"> be prepared (such as Environmental and Social Impact Assessment, Environmental and Social Management Framework/Plan, Indigenous Peoples Plan and Grievance Mechanism) and made public in country/location in relevant language/s (provide publication date and locations)</w:t>
      </w:r>
    </w:p>
    <w:p w14:paraId="4EAFB6BC" w14:textId="77777777" w:rsidR="00660BD4" w:rsidRDefault="00660BD4" w:rsidP="00B53956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DC2F47">
        <w:rPr>
          <w:b/>
          <w:bCs/>
        </w:rPr>
        <w:t>Private sector involvement mechanisms</w:t>
      </w:r>
      <w:r>
        <w:t xml:space="preserve"> (for </w:t>
      </w:r>
      <w:proofErr w:type="gramStart"/>
      <w:r>
        <w:t>non NGI</w:t>
      </w:r>
      <w:proofErr w:type="gramEnd"/>
      <w:r>
        <w:t xml:space="preserve"> projects: anticipated roles and type of PS; this will already be central to the project document for NGI projects)</w:t>
      </w:r>
    </w:p>
    <w:p w14:paraId="46022051" w14:textId="273B924D" w:rsidR="00660BD4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996977">
        <w:rPr>
          <w:b/>
          <w:bCs/>
        </w:rPr>
        <w:t>Knowledge Management Plan</w:t>
      </w:r>
      <w:r>
        <w:rPr>
          <w:b/>
          <w:bCs/>
        </w:rPr>
        <w:t xml:space="preserve"> </w:t>
      </w:r>
      <w:r>
        <w:t>- develop</w:t>
      </w:r>
      <w:r w:rsidRPr="00C70F1E">
        <w:t xml:space="preserve"> “Knowledge Management Approach” for the project and how it will contribute to the project’s overall impact, including plans to learn from relevant </w:t>
      </w:r>
      <w:r>
        <w:t xml:space="preserve">previous and ongoing </w:t>
      </w:r>
      <w:r w:rsidRPr="00C70F1E">
        <w:t>projects</w:t>
      </w:r>
      <w:r w:rsidR="004E68E6">
        <w:t>; proposed tools and methods for knowledge exchange and learning; knowledge outputs; strategic communication plan; and budget and timeline.</w:t>
      </w:r>
    </w:p>
    <w:p w14:paraId="5A9E8AFB" w14:textId="77777777" w:rsidR="00660BD4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>
        <w:rPr>
          <w:b/>
          <w:bCs/>
        </w:rPr>
        <w:t>Results</w:t>
      </w:r>
      <w:r w:rsidRPr="004E73A2">
        <w:t>.</w:t>
      </w:r>
      <w:r>
        <w:t xml:space="preserve"> Inclusion of final Core Indicator targets, along with a comprehensive results framework with indicator name, units of measurement, and baseline and target data. </w:t>
      </w:r>
    </w:p>
    <w:p w14:paraId="0F46AAEF" w14:textId="4BA08FD6" w:rsidR="00660BD4" w:rsidRPr="006B2AC9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996977">
        <w:rPr>
          <w:b/>
          <w:bCs/>
        </w:rPr>
        <w:t>Monitoring and Evaluation</w:t>
      </w:r>
      <w:r>
        <w:rPr>
          <w:b/>
          <w:bCs/>
        </w:rPr>
        <w:t xml:space="preserve">. </w:t>
      </w:r>
      <w:r w:rsidRPr="00874EB7">
        <w:t>Include</w:t>
      </w:r>
      <w:r>
        <w:t xml:space="preserve"> a budget, along with an explanation of monitoring arrangements and deliverables. </w:t>
      </w:r>
    </w:p>
    <w:p w14:paraId="25184DF2" w14:textId="77777777" w:rsidR="00660BD4" w:rsidRPr="003C3926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>
        <w:rPr>
          <w:b/>
          <w:bCs/>
        </w:rPr>
        <w:t>I</w:t>
      </w:r>
      <w:r w:rsidRPr="006B2AC9">
        <w:rPr>
          <w:b/>
          <w:bCs/>
        </w:rPr>
        <w:t>nstitutional arrangements</w:t>
      </w:r>
      <w:r>
        <w:rPr>
          <w:b/>
          <w:bCs/>
        </w:rPr>
        <w:t xml:space="preserve"> </w:t>
      </w:r>
      <w:r w:rsidRPr="00114A60">
        <w:t>(incl. reporting arrangements and flow of funds) and cross-sector integration</w:t>
      </w:r>
      <w:r w:rsidRPr="003C3926">
        <w:t xml:space="preserve"> </w:t>
      </w:r>
      <w:r>
        <w:t>approaches, as relevant</w:t>
      </w:r>
    </w:p>
    <w:p w14:paraId="3072FC74" w14:textId="77777777" w:rsidR="00660BD4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6B2AC9">
        <w:rPr>
          <w:b/>
          <w:bCs/>
        </w:rPr>
        <w:t>Sustainability</w:t>
      </w:r>
      <w:r>
        <w:t xml:space="preserve">: Post-project financing sustainability plan </w:t>
      </w:r>
    </w:p>
    <w:p w14:paraId="464BC92E" w14:textId="3428F281" w:rsidR="00660BD4" w:rsidRDefault="00660BD4" w:rsidP="00154BE7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D44817">
        <w:rPr>
          <w:b/>
          <w:bCs/>
        </w:rPr>
        <w:t>Co-finance</w:t>
      </w:r>
      <w:r>
        <w:t>: Confirm amount and type of co</w:t>
      </w:r>
      <w:r w:rsidR="00E7635D">
        <w:t>-</w:t>
      </w:r>
      <w:r>
        <w:t xml:space="preserve">financing and the definition of investment </w:t>
      </w:r>
      <w:proofErr w:type="gramStart"/>
      <w:r>
        <w:t>mobilized</w:t>
      </w:r>
      <w:proofErr w:type="gramEnd"/>
    </w:p>
    <w:p w14:paraId="68C13985" w14:textId="4942D6E9" w:rsidR="00660BD4" w:rsidRPr="00106CB5" w:rsidRDefault="00660BD4" w:rsidP="00045665">
      <w:pPr>
        <w:pStyle w:val="ListParagraph"/>
        <w:numPr>
          <w:ilvl w:val="0"/>
          <w:numId w:val="3"/>
        </w:numPr>
        <w:spacing w:before="120" w:after="120" w:line="259" w:lineRule="auto"/>
        <w:ind w:left="720" w:right="180"/>
      </w:pPr>
      <w:r w:rsidRPr="00631F8A">
        <w:rPr>
          <w:b/>
          <w:bCs/>
        </w:rPr>
        <w:lastRenderedPageBreak/>
        <w:t>To be complemented by new GEF8 policies and requirements.</w:t>
      </w:r>
      <w:r>
        <w:t xml:space="preserve"> </w:t>
      </w:r>
    </w:p>
    <w:p w14:paraId="6D5F0763" w14:textId="77777777" w:rsidR="00270C56" w:rsidRPr="004F4EFB" w:rsidRDefault="00270C56" w:rsidP="00154BE7">
      <w:pPr>
        <w:ind w:right="180"/>
        <w:rPr>
          <w:vanish/>
          <w:color w:val="000000"/>
        </w:rPr>
      </w:pPr>
    </w:p>
    <w:p w14:paraId="71AB4045" w14:textId="77777777" w:rsidR="00010054" w:rsidRPr="004F4EFB" w:rsidRDefault="00010054" w:rsidP="00154BE7">
      <w:pPr>
        <w:ind w:right="180"/>
        <w:jc w:val="right"/>
        <w:rPr>
          <w:vanish/>
          <w:color w:val="000000"/>
        </w:rPr>
      </w:pPr>
    </w:p>
    <w:p w14:paraId="51CD9911" w14:textId="77777777" w:rsidR="00E00433" w:rsidRPr="004F4EFB" w:rsidRDefault="00E00433" w:rsidP="00154BE7">
      <w:pPr>
        <w:ind w:right="180"/>
        <w:rPr>
          <w:vanish/>
          <w:color w:val="000000"/>
        </w:rPr>
      </w:pPr>
    </w:p>
    <w:sectPr w:rsidR="00E00433" w:rsidRPr="004F4EFB" w:rsidSect="00422BD4">
      <w:footerReference w:type="even" r:id="rId15"/>
      <w:footerReference w:type="default" r:id="rId16"/>
      <w:type w:val="continuous"/>
      <w:pgSz w:w="12240" w:h="15840" w:code="1"/>
      <w:pgMar w:top="1152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315D" w14:textId="77777777" w:rsidR="002C19CC" w:rsidRDefault="002C19CC">
      <w:r>
        <w:separator/>
      </w:r>
    </w:p>
  </w:endnote>
  <w:endnote w:type="continuationSeparator" w:id="0">
    <w:p w14:paraId="30E2A5EF" w14:textId="77777777" w:rsidR="002C19CC" w:rsidRDefault="002C19CC">
      <w:r>
        <w:continuationSeparator/>
      </w:r>
    </w:p>
  </w:endnote>
  <w:endnote w:type="continuationNotice" w:id="1">
    <w:p w14:paraId="057B7E71" w14:textId="77777777" w:rsidR="002C19CC" w:rsidRDefault="002C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9C4" w14:textId="77777777" w:rsidR="00975B6E" w:rsidRDefault="00975B6E" w:rsidP="0099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A7818" w14:textId="77777777" w:rsidR="00975B6E" w:rsidRDefault="00975B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813D" w14:textId="77777777" w:rsidR="00975B6E" w:rsidRDefault="00975B6E" w:rsidP="005928E9">
    <w:pPr>
      <w:pStyle w:val="Footer"/>
      <w:framePr w:wrap="around" w:vAnchor="text" w:hAnchor="page" w:x="6301" w:y="-264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F4FA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2D2AA7D3" w14:textId="77777777" w:rsidR="00975B6E" w:rsidRDefault="00975B6E" w:rsidP="005F1445">
    <w:pPr>
      <w:pStyle w:val="Footer"/>
      <w:tabs>
        <w:tab w:val="clear" w:pos="4320"/>
        <w:tab w:val="clear" w:pos="8640"/>
        <w:tab w:val="left" w:pos="3156"/>
        <w:tab w:val="left" w:pos="6204"/>
      </w:tabs>
      <w:ind w:left="-540" w:right="360"/>
      <w:rPr>
        <w:color w:val="999999"/>
        <w:sz w:val="16"/>
      </w:rPr>
    </w:pPr>
    <w:r>
      <w:rPr>
        <w:color w:val="999999"/>
        <w:sz w:val="16"/>
      </w:rPr>
      <w:t xml:space="preserve">                      </w:t>
    </w:r>
    <w:r w:rsidR="00D7468C">
      <w:rPr>
        <w:color w:val="999999"/>
        <w:sz w:val="16"/>
      </w:rPr>
      <w:tab/>
    </w:r>
    <w:r w:rsidR="005F1445">
      <w:rPr>
        <w:color w:val="999999"/>
        <w:sz w:val="16"/>
      </w:rPr>
      <w:tab/>
    </w:r>
  </w:p>
  <w:p w14:paraId="58751900" w14:textId="23876D2E" w:rsidR="00975B6E" w:rsidRDefault="00975B6E" w:rsidP="00A63AFB">
    <w:pPr>
      <w:pStyle w:val="Footer"/>
      <w:ind w:left="-540"/>
      <w:rPr>
        <w:color w:val="999999"/>
        <w:sz w:val="16"/>
      </w:rPr>
    </w:pPr>
    <w:r>
      <w:rPr>
        <w:color w:val="999999"/>
        <w:sz w:val="16"/>
      </w:rPr>
      <w:t xml:space="preserve">           GEF</w:t>
    </w:r>
    <w:r w:rsidR="005E0338">
      <w:rPr>
        <w:color w:val="999999"/>
        <w:sz w:val="16"/>
      </w:rPr>
      <w:t>-</w:t>
    </w:r>
    <w:r w:rsidR="00AB2253">
      <w:rPr>
        <w:color w:val="999999"/>
        <w:sz w:val="16"/>
      </w:rPr>
      <w:t>8</w:t>
    </w:r>
    <w:r>
      <w:rPr>
        <w:color w:val="999999"/>
        <w:sz w:val="16"/>
      </w:rPr>
      <w:t xml:space="preserve"> </w:t>
    </w:r>
    <w:r w:rsidR="0079415E">
      <w:rPr>
        <w:color w:val="999999"/>
        <w:sz w:val="16"/>
      </w:rPr>
      <w:t>PIF</w:t>
    </w:r>
    <w:r>
      <w:rPr>
        <w:color w:val="999999"/>
        <w:sz w:val="16"/>
      </w:rPr>
      <w:t xml:space="preserve"> Template</w:t>
    </w:r>
    <w:r w:rsidR="00BC2945">
      <w:rPr>
        <w:color w:val="999999"/>
        <w:sz w:val="16"/>
      </w:rPr>
      <w:t xml:space="preserve"> </w:t>
    </w:r>
    <w:r w:rsidR="00B10B6F">
      <w:rPr>
        <w:color w:val="999999"/>
        <w:sz w:val="16"/>
      </w:rPr>
      <w:t>-</w:t>
    </w:r>
    <w:r w:rsidR="005F1445">
      <w:rPr>
        <w:color w:val="999999"/>
        <w:sz w:val="16"/>
      </w:rPr>
      <w:t xml:space="preserve"> </w:t>
    </w:r>
    <w:r w:rsidR="0019673C">
      <w:rPr>
        <w:color w:val="999999"/>
        <w:sz w:val="16"/>
      </w:rPr>
      <w:t xml:space="preserve">April </w:t>
    </w:r>
    <w:r w:rsidR="00882E3B">
      <w:rPr>
        <w:color w:val="999999"/>
        <w:sz w:val="16"/>
      </w:rPr>
      <w:t>1</w:t>
    </w:r>
    <w:r w:rsidR="005517F1">
      <w:rPr>
        <w:color w:val="999999"/>
        <w:sz w:val="16"/>
      </w:rPr>
      <w:t>9</w:t>
    </w:r>
    <w:r w:rsidR="00A25EA8">
      <w:rPr>
        <w:color w:val="999999"/>
        <w:sz w:val="16"/>
      </w:rPr>
      <w:t>, 20</w:t>
    </w:r>
    <w:r w:rsidR="00AB2253">
      <w:rPr>
        <w:color w:val="999999"/>
        <w:sz w:val="16"/>
      </w:rPr>
      <w:t>22</w:t>
    </w:r>
    <w:r w:rsidR="00A25EA8">
      <w:rPr>
        <w:color w:val="999999"/>
        <w:sz w:val="16"/>
      </w:rPr>
      <w:t xml:space="preserve"> (</w:t>
    </w:r>
    <w:r w:rsidR="00AB2253">
      <w:rPr>
        <w:color w:val="999999"/>
        <w:sz w:val="16"/>
      </w:rPr>
      <w:t>draft</w:t>
    </w:r>
    <w:r w:rsidR="00A25EA8">
      <w:rPr>
        <w:color w:val="999999"/>
        <w:sz w:val="16"/>
      </w:rPr>
      <w:t>)</w:t>
    </w:r>
  </w:p>
  <w:p w14:paraId="1F4CFC8E" w14:textId="77777777" w:rsidR="00C12FED" w:rsidRDefault="00C12FED" w:rsidP="00A63AFB">
    <w:pPr>
      <w:pStyle w:val="Footer"/>
      <w:ind w:left="-540"/>
      <w:rPr>
        <w:color w:val="999999"/>
        <w:sz w:val="16"/>
      </w:rPr>
    </w:pPr>
  </w:p>
  <w:p w14:paraId="6781881C" w14:textId="77777777" w:rsidR="00975B6E" w:rsidRDefault="00975B6E" w:rsidP="00A63AFB">
    <w:pPr>
      <w:pStyle w:val="Footer"/>
      <w:ind w:left="-540"/>
    </w:pPr>
  </w:p>
  <w:p w14:paraId="6F4F80AC" w14:textId="77777777" w:rsidR="00975B6E" w:rsidRDefault="0097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280F" w14:textId="77777777" w:rsidR="002C19CC" w:rsidRDefault="002C19CC">
      <w:r>
        <w:separator/>
      </w:r>
    </w:p>
  </w:footnote>
  <w:footnote w:type="continuationSeparator" w:id="0">
    <w:p w14:paraId="70EA296F" w14:textId="77777777" w:rsidR="002C19CC" w:rsidRDefault="002C19CC">
      <w:r>
        <w:continuationSeparator/>
      </w:r>
    </w:p>
  </w:footnote>
  <w:footnote w:type="continuationNotice" w:id="1">
    <w:p w14:paraId="7586CC09" w14:textId="77777777" w:rsidR="002C19CC" w:rsidRDefault="002C19CC"/>
  </w:footnote>
  <w:footnote w:id="2">
    <w:p w14:paraId="72A2A805" w14:textId="302A6244" w:rsidR="00596627" w:rsidRDefault="00596627">
      <w:pPr>
        <w:pStyle w:val="FootnoteText"/>
      </w:pPr>
      <w:r>
        <w:rPr>
          <w:rStyle w:val="FootnoteReference"/>
        </w:rPr>
        <w:footnoteRef/>
      </w:r>
      <w:r>
        <w:t xml:space="preserve"> For ITS, this is the same pulldown menu that we have for GEF-7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4E0"/>
      </v:shape>
    </w:pict>
  </w:numPicBullet>
  <w:abstractNum w:abstractNumId="0" w15:restartNumberingAfterBreak="0">
    <w:nsid w:val="00E87C9F"/>
    <w:multiLevelType w:val="hybridMultilevel"/>
    <w:tmpl w:val="8090A858"/>
    <w:lvl w:ilvl="0" w:tplc="99E0A582">
      <w:numFmt w:val="bullet"/>
      <w:lvlText w:val="-"/>
      <w:lvlJc w:val="left"/>
      <w:pPr>
        <w:ind w:left="7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7C6B1D"/>
    <w:multiLevelType w:val="hybridMultilevel"/>
    <w:tmpl w:val="19148D3C"/>
    <w:lvl w:ilvl="0" w:tplc="CEFA0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8B3"/>
    <w:multiLevelType w:val="hybridMultilevel"/>
    <w:tmpl w:val="863E94BA"/>
    <w:lvl w:ilvl="0" w:tplc="37225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CD8"/>
    <w:multiLevelType w:val="hybridMultilevel"/>
    <w:tmpl w:val="F0AC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AB0"/>
    <w:multiLevelType w:val="hybridMultilevel"/>
    <w:tmpl w:val="B6AA06A4"/>
    <w:lvl w:ilvl="0" w:tplc="A10493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4D4"/>
    <w:multiLevelType w:val="hybridMultilevel"/>
    <w:tmpl w:val="DB1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27A"/>
    <w:multiLevelType w:val="hybridMultilevel"/>
    <w:tmpl w:val="98BA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62C6"/>
    <w:multiLevelType w:val="hybridMultilevel"/>
    <w:tmpl w:val="387096E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91CE8"/>
    <w:multiLevelType w:val="hybridMultilevel"/>
    <w:tmpl w:val="2DE89A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3C73"/>
    <w:multiLevelType w:val="hybridMultilevel"/>
    <w:tmpl w:val="7BCA9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6395"/>
    <w:multiLevelType w:val="hybridMultilevel"/>
    <w:tmpl w:val="30C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3B58"/>
    <w:multiLevelType w:val="hybridMultilevel"/>
    <w:tmpl w:val="A9C2EF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4BB6F2E"/>
    <w:multiLevelType w:val="hybridMultilevel"/>
    <w:tmpl w:val="AB1250E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B007E11"/>
    <w:multiLevelType w:val="hybridMultilevel"/>
    <w:tmpl w:val="4AB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084"/>
    <w:multiLevelType w:val="hybridMultilevel"/>
    <w:tmpl w:val="3B98C104"/>
    <w:lvl w:ilvl="0" w:tplc="0C090005">
      <w:start w:val="1"/>
      <w:numFmt w:val="bullet"/>
      <w:lvlText w:val=""/>
      <w:lvlPicBulletId w:val="0"/>
      <w:lvlJc w:val="left"/>
      <w:pPr>
        <w:ind w:left="7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CB2127E"/>
    <w:multiLevelType w:val="hybridMultilevel"/>
    <w:tmpl w:val="4CEA27D2"/>
    <w:lvl w:ilvl="0" w:tplc="04090007">
      <w:start w:val="1"/>
      <w:numFmt w:val="bullet"/>
      <w:lvlText w:val=""/>
      <w:lvlPicBulletId w:val="0"/>
      <w:lvlJc w:val="left"/>
      <w:pPr>
        <w:ind w:left="7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F6C39AE"/>
    <w:multiLevelType w:val="hybridMultilevel"/>
    <w:tmpl w:val="1D3E3102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517674A1"/>
    <w:multiLevelType w:val="hybridMultilevel"/>
    <w:tmpl w:val="24960260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CAC77C9"/>
    <w:multiLevelType w:val="hybridMultilevel"/>
    <w:tmpl w:val="57885B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17026"/>
    <w:multiLevelType w:val="hybridMultilevel"/>
    <w:tmpl w:val="0A78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17FF5"/>
    <w:multiLevelType w:val="hybridMultilevel"/>
    <w:tmpl w:val="D8747348"/>
    <w:lvl w:ilvl="0" w:tplc="99E0A582"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 w15:restartNumberingAfterBreak="0">
    <w:nsid w:val="695B1C39"/>
    <w:multiLevelType w:val="hybridMultilevel"/>
    <w:tmpl w:val="1E4C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A1AB4"/>
    <w:multiLevelType w:val="hybridMultilevel"/>
    <w:tmpl w:val="392CAAFA"/>
    <w:lvl w:ilvl="0" w:tplc="4614DB22"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3" w15:restartNumberingAfterBreak="0">
    <w:nsid w:val="6F04308C"/>
    <w:multiLevelType w:val="hybridMultilevel"/>
    <w:tmpl w:val="6DEC830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076E5B"/>
    <w:multiLevelType w:val="hybridMultilevel"/>
    <w:tmpl w:val="F3ACC1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D27F4"/>
    <w:multiLevelType w:val="hybridMultilevel"/>
    <w:tmpl w:val="CC92A0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4A46"/>
    <w:multiLevelType w:val="hybridMultilevel"/>
    <w:tmpl w:val="269A2B9E"/>
    <w:lvl w:ilvl="0" w:tplc="A072B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94D4A"/>
    <w:multiLevelType w:val="hybridMultilevel"/>
    <w:tmpl w:val="1D9430FE"/>
    <w:lvl w:ilvl="0" w:tplc="DE5AC4E8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C69"/>
    <w:multiLevelType w:val="hybridMultilevel"/>
    <w:tmpl w:val="467A270E"/>
    <w:lvl w:ilvl="0" w:tplc="0409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9D70E28"/>
    <w:multiLevelType w:val="hybridMultilevel"/>
    <w:tmpl w:val="2D8E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77912"/>
    <w:multiLevelType w:val="hybridMultilevel"/>
    <w:tmpl w:val="762272E6"/>
    <w:lvl w:ilvl="0" w:tplc="0409000F">
      <w:start w:val="1"/>
      <w:numFmt w:val="decimal"/>
      <w:pStyle w:val="BulletTex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02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A4788"/>
    <w:multiLevelType w:val="hybridMultilevel"/>
    <w:tmpl w:val="6AD4E2BC"/>
    <w:lvl w:ilvl="0" w:tplc="1FE602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8568">
    <w:abstractNumId w:val="30"/>
  </w:num>
  <w:num w:numId="2" w16cid:durableId="1973249796">
    <w:abstractNumId w:val="27"/>
  </w:num>
  <w:num w:numId="3" w16cid:durableId="519396117">
    <w:abstractNumId w:val="31"/>
  </w:num>
  <w:num w:numId="4" w16cid:durableId="704408441">
    <w:abstractNumId w:val="25"/>
  </w:num>
  <w:num w:numId="5" w16cid:durableId="531773600">
    <w:abstractNumId w:val="24"/>
  </w:num>
  <w:num w:numId="6" w16cid:durableId="664170223">
    <w:abstractNumId w:val="6"/>
  </w:num>
  <w:num w:numId="7" w16cid:durableId="2108191433">
    <w:abstractNumId w:val="3"/>
  </w:num>
  <w:num w:numId="8" w16cid:durableId="993068573">
    <w:abstractNumId w:val="5"/>
  </w:num>
  <w:num w:numId="9" w16cid:durableId="1060711038">
    <w:abstractNumId w:val="13"/>
  </w:num>
  <w:num w:numId="10" w16cid:durableId="648901826">
    <w:abstractNumId w:val="2"/>
  </w:num>
  <w:num w:numId="11" w16cid:durableId="1793403018">
    <w:abstractNumId w:val="11"/>
  </w:num>
  <w:num w:numId="12" w16cid:durableId="219748874">
    <w:abstractNumId w:val="16"/>
  </w:num>
  <w:num w:numId="13" w16cid:durableId="831914913">
    <w:abstractNumId w:val="20"/>
  </w:num>
  <w:num w:numId="14" w16cid:durableId="560874263">
    <w:abstractNumId w:val="0"/>
  </w:num>
  <w:num w:numId="15" w16cid:durableId="248396298">
    <w:abstractNumId w:val="15"/>
  </w:num>
  <w:num w:numId="16" w16cid:durableId="1333215681">
    <w:abstractNumId w:val="28"/>
  </w:num>
  <w:num w:numId="17" w16cid:durableId="1478691418">
    <w:abstractNumId w:val="22"/>
  </w:num>
  <w:num w:numId="18" w16cid:durableId="80377945">
    <w:abstractNumId w:val="4"/>
  </w:num>
  <w:num w:numId="19" w16cid:durableId="1004553307">
    <w:abstractNumId w:val="17"/>
  </w:num>
  <w:num w:numId="20" w16cid:durableId="340204758">
    <w:abstractNumId w:val="23"/>
  </w:num>
  <w:num w:numId="21" w16cid:durableId="1968313678">
    <w:abstractNumId w:val="26"/>
  </w:num>
  <w:num w:numId="22" w16cid:durableId="10688641">
    <w:abstractNumId w:val="1"/>
  </w:num>
  <w:num w:numId="23" w16cid:durableId="369763233">
    <w:abstractNumId w:val="18"/>
  </w:num>
  <w:num w:numId="24" w16cid:durableId="684289451">
    <w:abstractNumId w:val="1"/>
  </w:num>
  <w:num w:numId="25" w16cid:durableId="2109111255">
    <w:abstractNumId w:val="7"/>
  </w:num>
  <w:num w:numId="26" w16cid:durableId="1941638797">
    <w:abstractNumId w:val="14"/>
  </w:num>
  <w:num w:numId="27" w16cid:durableId="1577475444">
    <w:abstractNumId w:val="8"/>
  </w:num>
  <w:num w:numId="28" w16cid:durableId="914246634">
    <w:abstractNumId w:val="12"/>
  </w:num>
  <w:num w:numId="29" w16cid:durableId="1591891121">
    <w:abstractNumId w:val="21"/>
  </w:num>
  <w:num w:numId="30" w16cid:durableId="530386675">
    <w:abstractNumId w:val="10"/>
  </w:num>
  <w:num w:numId="31" w16cid:durableId="1013844343">
    <w:abstractNumId w:val="29"/>
  </w:num>
  <w:num w:numId="32" w16cid:durableId="1356082719">
    <w:abstractNumId w:val="9"/>
  </w:num>
  <w:num w:numId="33" w16cid:durableId="2031447760">
    <w:abstractNumId w:val="19"/>
  </w:num>
  <w:num w:numId="34" w16cid:durableId="18814351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1"/>
    <w:rsid w:val="0000059E"/>
    <w:rsid w:val="00000F77"/>
    <w:rsid w:val="0000153B"/>
    <w:rsid w:val="00001540"/>
    <w:rsid w:val="00001C88"/>
    <w:rsid w:val="00002DF7"/>
    <w:rsid w:val="0000537E"/>
    <w:rsid w:val="00005A8D"/>
    <w:rsid w:val="00007C7A"/>
    <w:rsid w:val="00007E9E"/>
    <w:rsid w:val="00010054"/>
    <w:rsid w:val="000100BF"/>
    <w:rsid w:val="00010E56"/>
    <w:rsid w:val="00010EC0"/>
    <w:rsid w:val="000114F7"/>
    <w:rsid w:val="00014C90"/>
    <w:rsid w:val="000172AF"/>
    <w:rsid w:val="000206D1"/>
    <w:rsid w:val="00020C48"/>
    <w:rsid w:val="00020CDE"/>
    <w:rsid w:val="00020E81"/>
    <w:rsid w:val="000211CB"/>
    <w:rsid w:val="00023762"/>
    <w:rsid w:val="00023784"/>
    <w:rsid w:val="00023890"/>
    <w:rsid w:val="00023C70"/>
    <w:rsid w:val="00024610"/>
    <w:rsid w:val="00024E96"/>
    <w:rsid w:val="00025112"/>
    <w:rsid w:val="00025677"/>
    <w:rsid w:val="00025C2F"/>
    <w:rsid w:val="00026AC8"/>
    <w:rsid w:val="00026D33"/>
    <w:rsid w:val="00027012"/>
    <w:rsid w:val="00027877"/>
    <w:rsid w:val="00027B66"/>
    <w:rsid w:val="000314A5"/>
    <w:rsid w:val="00031BC5"/>
    <w:rsid w:val="00031C4D"/>
    <w:rsid w:val="00032E71"/>
    <w:rsid w:val="0003477D"/>
    <w:rsid w:val="000349E1"/>
    <w:rsid w:val="0003527B"/>
    <w:rsid w:val="0003568B"/>
    <w:rsid w:val="00035D06"/>
    <w:rsid w:val="00036439"/>
    <w:rsid w:val="00040967"/>
    <w:rsid w:val="00040A28"/>
    <w:rsid w:val="00041F3E"/>
    <w:rsid w:val="00043CC3"/>
    <w:rsid w:val="00043FE4"/>
    <w:rsid w:val="0004518F"/>
    <w:rsid w:val="000468FD"/>
    <w:rsid w:val="00050E3F"/>
    <w:rsid w:val="000511EE"/>
    <w:rsid w:val="000540EB"/>
    <w:rsid w:val="00054155"/>
    <w:rsid w:val="000541F6"/>
    <w:rsid w:val="0005422B"/>
    <w:rsid w:val="00054731"/>
    <w:rsid w:val="00056235"/>
    <w:rsid w:val="00056DEF"/>
    <w:rsid w:val="00057220"/>
    <w:rsid w:val="00057A55"/>
    <w:rsid w:val="00060978"/>
    <w:rsid w:val="00061217"/>
    <w:rsid w:val="00061D0D"/>
    <w:rsid w:val="0006213A"/>
    <w:rsid w:val="00063408"/>
    <w:rsid w:val="00063935"/>
    <w:rsid w:val="00063F15"/>
    <w:rsid w:val="000659BF"/>
    <w:rsid w:val="0007046B"/>
    <w:rsid w:val="00071ECF"/>
    <w:rsid w:val="000755BE"/>
    <w:rsid w:val="000761D2"/>
    <w:rsid w:val="000761DC"/>
    <w:rsid w:val="00076EE4"/>
    <w:rsid w:val="00076FEB"/>
    <w:rsid w:val="0007739B"/>
    <w:rsid w:val="00077B52"/>
    <w:rsid w:val="00080EF8"/>
    <w:rsid w:val="00081C7F"/>
    <w:rsid w:val="000835A3"/>
    <w:rsid w:val="0008391F"/>
    <w:rsid w:val="00085767"/>
    <w:rsid w:val="00091CC9"/>
    <w:rsid w:val="00091E89"/>
    <w:rsid w:val="00092DAC"/>
    <w:rsid w:val="000939CC"/>
    <w:rsid w:val="0009489C"/>
    <w:rsid w:val="00094A54"/>
    <w:rsid w:val="00095B56"/>
    <w:rsid w:val="00096A64"/>
    <w:rsid w:val="0009716D"/>
    <w:rsid w:val="000972F8"/>
    <w:rsid w:val="000A18C3"/>
    <w:rsid w:val="000A2B8E"/>
    <w:rsid w:val="000A462E"/>
    <w:rsid w:val="000A4BA2"/>
    <w:rsid w:val="000A6C92"/>
    <w:rsid w:val="000A7A84"/>
    <w:rsid w:val="000A7B11"/>
    <w:rsid w:val="000A7BE9"/>
    <w:rsid w:val="000B01AE"/>
    <w:rsid w:val="000B027E"/>
    <w:rsid w:val="000B02CA"/>
    <w:rsid w:val="000B0A30"/>
    <w:rsid w:val="000B0DD8"/>
    <w:rsid w:val="000B1C04"/>
    <w:rsid w:val="000B1C23"/>
    <w:rsid w:val="000B2082"/>
    <w:rsid w:val="000B2094"/>
    <w:rsid w:val="000B4294"/>
    <w:rsid w:val="000B464E"/>
    <w:rsid w:val="000B52E4"/>
    <w:rsid w:val="000B62E1"/>
    <w:rsid w:val="000B64A9"/>
    <w:rsid w:val="000B7B46"/>
    <w:rsid w:val="000C0A46"/>
    <w:rsid w:val="000C0B1A"/>
    <w:rsid w:val="000C0C3B"/>
    <w:rsid w:val="000C2801"/>
    <w:rsid w:val="000C2D8F"/>
    <w:rsid w:val="000C5EBD"/>
    <w:rsid w:val="000C6ACF"/>
    <w:rsid w:val="000C779A"/>
    <w:rsid w:val="000D0D0D"/>
    <w:rsid w:val="000D0D55"/>
    <w:rsid w:val="000D1549"/>
    <w:rsid w:val="000D2955"/>
    <w:rsid w:val="000D2B1E"/>
    <w:rsid w:val="000D3E9A"/>
    <w:rsid w:val="000D425A"/>
    <w:rsid w:val="000D6436"/>
    <w:rsid w:val="000D73A1"/>
    <w:rsid w:val="000D7D77"/>
    <w:rsid w:val="000E06C6"/>
    <w:rsid w:val="000E1273"/>
    <w:rsid w:val="000E4469"/>
    <w:rsid w:val="000E449E"/>
    <w:rsid w:val="000E44C2"/>
    <w:rsid w:val="000E4810"/>
    <w:rsid w:val="000E4D22"/>
    <w:rsid w:val="000E595E"/>
    <w:rsid w:val="000E625C"/>
    <w:rsid w:val="000E6657"/>
    <w:rsid w:val="000E71E3"/>
    <w:rsid w:val="000E7264"/>
    <w:rsid w:val="000E7811"/>
    <w:rsid w:val="000F0539"/>
    <w:rsid w:val="000F2165"/>
    <w:rsid w:val="000F70BB"/>
    <w:rsid w:val="000F71B0"/>
    <w:rsid w:val="000F77FF"/>
    <w:rsid w:val="000F7BEA"/>
    <w:rsid w:val="00100A8D"/>
    <w:rsid w:val="0010121F"/>
    <w:rsid w:val="00101548"/>
    <w:rsid w:val="00102A5F"/>
    <w:rsid w:val="00103049"/>
    <w:rsid w:val="00103620"/>
    <w:rsid w:val="00104570"/>
    <w:rsid w:val="00104656"/>
    <w:rsid w:val="001046EB"/>
    <w:rsid w:val="00104949"/>
    <w:rsid w:val="00105E16"/>
    <w:rsid w:val="001060E7"/>
    <w:rsid w:val="00106305"/>
    <w:rsid w:val="00106BD7"/>
    <w:rsid w:val="00106BDB"/>
    <w:rsid w:val="00106CB5"/>
    <w:rsid w:val="00106DC7"/>
    <w:rsid w:val="00110314"/>
    <w:rsid w:val="00110E28"/>
    <w:rsid w:val="00111235"/>
    <w:rsid w:val="00112BBB"/>
    <w:rsid w:val="001132D4"/>
    <w:rsid w:val="001157BF"/>
    <w:rsid w:val="00115A6E"/>
    <w:rsid w:val="00115FA2"/>
    <w:rsid w:val="001161CC"/>
    <w:rsid w:val="00116A55"/>
    <w:rsid w:val="00117DCF"/>
    <w:rsid w:val="00120064"/>
    <w:rsid w:val="001200FA"/>
    <w:rsid w:val="001202D4"/>
    <w:rsid w:val="0012058A"/>
    <w:rsid w:val="0012194F"/>
    <w:rsid w:val="001219B1"/>
    <w:rsid w:val="00121A1F"/>
    <w:rsid w:val="00122B7D"/>
    <w:rsid w:val="00124BE6"/>
    <w:rsid w:val="00127D2D"/>
    <w:rsid w:val="00130F18"/>
    <w:rsid w:val="00131073"/>
    <w:rsid w:val="00132707"/>
    <w:rsid w:val="00132B8E"/>
    <w:rsid w:val="00134477"/>
    <w:rsid w:val="00135456"/>
    <w:rsid w:val="001358C5"/>
    <w:rsid w:val="001365E8"/>
    <w:rsid w:val="00136C96"/>
    <w:rsid w:val="0014092F"/>
    <w:rsid w:val="00140BD1"/>
    <w:rsid w:val="00141563"/>
    <w:rsid w:val="001431EC"/>
    <w:rsid w:val="00143997"/>
    <w:rsid w:val="00143F12"/>
    <w:rsid w:val="00144110"/>
    <w:rsid w:val="001463BA"/>
    <w:rsid w:val="001468BF"/>
    <w:rsid w:val="00146C86"/>
    <w:rsid w:val="001470AD"/>
    <w:rsid w:val="00150F18"/>
    <w:rsid w:val="00151844"/>
    <w:rsid w:val="001524CC"/>
    <w:rsid w:val="001532EA"/>
    <w:rsid w:val="00153C62"/>
    <w:rsid w:val="0015402F"/>
    <w:rsid w:val="0015432D"/>
    <w:rsid w:val="0015444A"/>
    <w:rsid w:val="00154BE7"/>
    <w:rsid w:val="00154CD9"/>
    <w:rsid w:val="00154DE0"/>
    <w:rsid w:val="00155F2E"/>
    <w:rsid w:val="00156962"/>
    <w:rsid w:val="00156FDD"/>
    <w:rsid w:val="0015799F"/>
    <w:rsid w:val="00157A91"/>
    <w:rsid w:val="00157D7C"/>
    <w:rsid w:val="001606B7"/>
    <w:rsid w:val="00161854"/>
    <w:rsid w:val="00161B80"/>
    <w:rsid w:val="00162B9B"/>
    <w:rsid w:val="001640AE"/>
    <w:rsid w:val="00164730"/>
    <w:rsid w:val="0016500E"/>
    <w:rsid w:val="00167DAB"/>
    <w:rsid w:val="00171439"/>
    <w:rsid w:val="001719B7"/>
    <w:rsid w:val="00175A71"/>
    <w:rsid w:val="00177611"/>
    <w:rsid w:val="00177935"/>
    <w:rsid w:val="0018053B"/>
    <w:rsid w:val="00180EB9"/>
    <w:rsid w:val="0018337C"/>
    <w:rsid w:val="001838B2"/>
    <w:rsid w:val="00183E2F"/>
    <w:rsid w:val="0018412B"/>
    <w:rsid w:val="001842B0"/>
    <w:rsid w:val="001845F8"/>
    <w:rsid w:val="00184A13"/>
    <w:rsid w:val="00186780"/>
    <w:rsid w:val="00187681"/>
    <w:rsid w:val="001876E4"/>
    <w:rsid w:val="00187C2B"/>
    <w:rsid w:val="001921B5"/>
    <w:rsid w:val="001923DE"/>
    <w:rsid w:val="001926D4"/>
    <w:rsid w:val="00193EB4"/>
    <w:rsid w:val="001962DB"/>
    <w:rsid w:val="0019673C"/>
    <w:rsid w:val="001969D0"/>
    <w:rsid w:val="001A030A"/>
    <w:rsid w:val="001A04CA"/>
    <w:rsid w:val="001A1C12"/>
    <w:rsid w:val="001A3C6F"/>
    <w:rsid w:val="001A655E"/>
    <w:rsid w:val="001A7219"/>
    <w:rsid w:val="001A78AE"/>
    <w:rsid w:val="001B0066"/>
    <w:rsid w:val="001B02FA"/>
    <w:rsid w:val="001B061D"/>
    <w:rsid w:val="001B110B"/>
    <w:rsid w:val="001B11DA"/>
    <w:rsid w:val="001B14C4"/>
    <w:rsid w:val="001B258E"/>
    <w:rsid w:val="001B39A2"/>
    <w:rsid w:val="001B45CA"/>
    <w:rsid w:val="001B4F09"/>
    <w:rsid w:val="001B5563"/>
    <w:rsid w:val="001B562B"/>
    <w:rsid w:val="001B6447"/>
    <w:rsid w:val="001B6816"/>
    <w:rsid w:val="001B732F"/>
    <w:rsid w:val="001C001D"/>
    <w:rsid w:val="001C096D"/>
    <w:rsid w:val="001C0C84"/>
    <w:rsid w:val="001C18B7"/>
    <w:rsid w:val="001C1A9C"/>
    <w:rsid w:val="001C22F6"/>
    <w:rsid w:val="001C2B7B"/>
    <w:rsid w:val="001C2FA8"/>
    <w:rsid w:val="001C5074"/>
    <w:rsid w:val="001C5B17"/>
    <w:rsid w:val="001C75BF"/>
    <w:rsid w:val="001D0D6B"/>
    <w:rsid w:val="001D0ED4"/>
    <w:rsid w:val="001D1192"/>
    <w:rsid w:val="001D227D"/>
    <w:rsid w:val="001D249D"/>
    <w:rsid w:val="001D3437"/>
    <w:rsid w:val="001D7BBA"/>
    <w:rsid w:val="001D7F6A"/>
    <w:rsid w:val="001E0406"/>
    <w:rsid w:val="001E0565"/>
    <w:rsid w:val="001E0F56"/>
    <w:rsid w:val="001E277C"/>
    <w:rsid w:val="001E3473"/>
    <w:rsid w:val="001E4CDD"/>
    <w:rsid w:val="001E5CE4"/>
    <w:rsid w:val="001F00AC"/>
    <w:rsid w:val="001F0581"/>
    <w:rsid w:val="001F05C7"/>
    <w:rsid w:val="001F0624"/>
    <w:rsid w:val="001F218B"/>
    <w:rsid w:val="001F277D"/>
    <w:rsid w:val="001F38B4"/>
    <w:rsid w:val="001F467F"/>
    <w:rsid w:val="001F4919"/>
    <w:rsid w:val="001F4BF5"/>
    <w:rsid w:val="001F4FEC"/>
    <w:rsid w:val="001F5CB7"/>
    <w:rsid w:val="001F756F"/>
    <w:rsid w:val="001F7A4C"/>
    <w:rsid w:val="001F7DE0"/>
    <w:rsid w:val="00200169"/>
    <w:rsid w:val="002006DB"/>
    <w:rsid w:val="002014CB"/>
    <w:rsid w:val="00201CC1"/>
    <w:rsid w:val="00201DDC"/>
    <w:rsid w:val="00201EA7"/>
    <w:rsid w:val="00203A9D"/>
    <w:rsid w:val="00205E14"/>
    <w:rsid w:val="0020681A"/>
    <w:rsid w:val="00206DC7"/>
    <w:rsid w:val="002077B0"/>
    <w:rsid w:val="0020787F"/>
    <w:rsid w:val="00207C03"/>
    <w:rsid w:val="00207D20"/>
    <w:rsid w:val="00210512"/>
    <w:rsid w:val="00210942"/>
    <w:rsid w:val="00210F30"/>
    <w:rsid w:val="00210F68"/>
    <w:rsid w:val="0021133E"/>
    <w:rsid w:val="0021270E"/>
    <w:rsid w:val="00212DB1"/>
    <w:rsid w:val="002145A7"/>
    <w:rsid w:val="00215E7B"/>
    <w:rsid w:val="002170BA"/>
    <w:rsid w:val="00217F7D"/>
    <w:rsid w:val="002228D1"/>
    <w:rsid w:val="00224133"/>
    <w:rsid w:val="002252A3"/>
    <w:rsid w:val="00225811"/>
    <w:rsid w:val="002263C8"/>
    <w:rsid w:val="00226689"/>
    <w:rsid w:val="00226BF4"/>
    <w:rsid w:val="00226E1E"/>
    <w:rsid w:val="002270DD"/>
    <w:rsid w:val="002274F0"/>
    <w:rsid w:val="0022762C"/>
    <w:rsid w:val="00227944"/>
    <w:rsid w:val="00230802"/>
    <w:rsid w:val="00230BB9"/>
    <w:rsid w:val="002314DB"/>
    <w:rsid w:val="00231645"/>
    <w:rsid w:val="00231802"/>
    <w:rsid w:val="002318AC"/>
    <w:rsid w:val="00231ACB"/>
    <w:rsid w:val="00232C90"/>
    <w:rsid w:val="00234573"/>
    <w:rsid w:val="00234824"/>
    <w:rsid w:val="00235757"/>
    <w:rsid w:val="002365ED"/>
    <w:rsid w:val="00236717"/>
    <w:rsid w:val="00236B98"/>
    <w:rsid w:val="00237430"/>
    <w:rsid w:val="00240596"/>
    <w:rsid w:val="002441CE"/>
    <w:rsid w:val="002444EA"/>
    <w:rsid w:val="00244600"/>
    <w:rsid w:val="00245A7E"/>
    <w:rsid w:val="00245CBE"/>
    <w:rsid w:val="00246671"/>
    <w:rsid w:val="00246D4E"/>
    <w:rsid w:val="00247868"/>
    <w:rsid w:val="00247B33"/>
    <w:rsid w:val="00250141"/>
    <w:rsid w:val="002502BC"/>
    <w:rsid w:val="00250C13"/>
    <w:rsid w:val="00252156"/>
    <w:rsid w:val="002542C9"/>
    <w:rsid w:val="002543E8"/>
    <w:rsid w:val="00254F6B"/>
    <w:rsid w:val="00255C99"/>
    <w:rsid w:val="00256697"/>
    <w:rsid w:val="00257835"/>
    <w:rsid w:val="00260459"/>
    <w:rsid w:val="00261289"/>
    <w:rsid w:val="00261297"/>
    <w:rsid w:val="002613FE"/>
    <w:rsid w:val="0026175B"/>
    <w:rsid w:val="00262382"/>
    <w:rsid w:val="00262600"/>
    <w:rsid w:val="00263B31"/>
    <w:rsid w:val="00263B54"/>
    <w:rsid w:val="00264427"/>
    <w:rsid w:val="002645D2"/>
    <w:rsid w:val="00264F95"/>
    <w:rsid w:val="00265B92"/>
    <w:rsid w:val="00266019"/>
    <w:rsid w:val="00266D37"/>
    <w:rsid w:val="00267329"/>
    <w:rsid w:val="0026742C"/>
    <w:rsid w:val="00267833"/>
    <w:rsid w:val="00267A40"/>
    <w:rsid w:val="002703DB"/>
    <w:rsid w:val="00270C56"/>
    <w:rsid w:val="0027143C"/>
    <w:rsid w:val="0027163E"/>
    <w:rsid w:val="002717BE"/>
    <w:rsid w:val="00271893"/>
    <w:rsid w:val="00272762"/>
    <w:rsid w:val="002727D9"/>
    <w:rsid w:val="00272A5F"/>
    <w:rsid w:val="00272C8A"/>
    <w:rsid w:val="002731E6"/>
    <w:rsid w:val="00275C04"/>
    <w:rsid w:val="002810E4"/>
    <w:rsid w:val="00281E0A"/>
    <w:rsid w:val="002824B8"/>
    <w:rsid w:val="00282C03"/>
    <w:rsid w:val="002840F7"/>
    <w:rsid w:val="002844A1"/>
    <w:rsid w:val="00284F01"/>
    <w:rsid w:val="002900BD"/>
    <w:rsid w:val="002906C1"/>
    <w:rsid w:val="00290CB3"/>
    <w:rsid w:val="002920EE"/>
    <w:rsid w:val="00293CEB"/>
    <w:rsid w:val="0029432E"/>
    <w:rsid w:val="00295789"/>
    <w:rsid w:val="00295855"/>
    <w:rsid w:val="00295A7C"/>
    <w:rsid w:val="00295E6E"/>
    <w:rsid w:val="002972C5"/>
    <w:rsid w:val="00297988"/>
    <w:rsid w:val="002A0791"/>
    <w:rsid w:val="002A0C77"/>
    <w:rsid w:val="002A2123"/>
    <w:rsid w:val="002A2DAB"/>
    <w:rsid w:val="002A31DD"/>
    <w:rsid w:val="002A3753"/>
    <w:rsid w:val="002A39C3"/>
    <w:rsid w:val="002A45CA"/>
    <w:rsid w:val="002A4D23"/>
    <w:rsid w:val="002A5AC2"/>
    <w:rsid w:val="002A73E3"/>
    <w:rsid w:val="002A74FD"/>
    <w:rsid w:val="002B0791"/>
    <w:rsid w:val="002B2976"/>
    <w:rsid w:val="002B3161"/>
    <w:rsid w:val="002B38BA"/>
    <w:rsid w:val="002B433C"/>
    <w:rsid w:val="002B5747"/>
    <w:rsid w:val="002B57C0"/>
    <w:rsid w:val="002B5C2C"/>
    <w:rsid w:val="002B6319"/>
    <w:rsid w:val="002B6944"/>
    <w:rsid w:val="002B6A59"/>
    <w:rsid w:val="002B70B7"/>
    <w:rsid w:val="002B7512"/>
    <w:rsid w:val="002C19CC"/>
    <w:rsid w:val="002C265E"/>
    <w:rsid w:val="002C404B"/>
    <w:rsid w:val="002C42C3"/>
    <w:rsid w:val="002C48F3"/>
    <w:rsid w:val="002C509C"/>
    <w:rsid w:val="002C5996"/>
    <w:rsid w:val="002C61F9"/>
    <w:rsid w:val="002C622C"/>
    <w:rsid w:val="002C6CF6"/>
    <w:rsid w:val="002C7CB5"/>
    <w:rsid w:val="002D0EC9"/>
    <w:rsid w:val="002D16DB"/>
    <w:rsid w:val="002D2166"/>
    <w:rsid w:val="002D481E"/>
    <w:rsid w:val="002D7767"/>
    <w:rsid w:val="002D78D6"/>
    <w:rsid w:val="002D7D53"/>
    <w:rsid w:val="002E0FCA"/>
    <w:rsid w:val="002E10D0"/>
    <w:rsid w:val="002E1AB0"/>
    <w:rsid w:val="002E1C12"/>
    <w:rsid w:val="002E2FB3"/>
    <w:rsid w:val="002E30AA"/>
    <w:rsid w:val="002E3862"/>
    <w:rsid w:val="002E3C76"/>
    <w:rsid w:val="002E4FBB"/>
    <w:rsid w:val="002E4FC9"/>
    <w:rsid w:val="002E79FC"/>
    <w:rsid w:val="002E7CE9"/>
    <w:rsid w:val="002F0376"/>
    <w:rsid w:val="002F1204"/>
    <w:rsid w:val="002F173E"/>
    <w:rsid w:val="002F41FD"/>
    <w:rsid w:val="002F4D66"/>
    <w:rsid w:val="002F51A8"/>
    <w:rsid w:val="002F75C9"/>
    <w:rsid w:val="002F763B"/>
    <w:rsid w:val="00300808"/>
    <w:rsid w:val="0030117C"/>
    <w:rsid w:val="003039C6"/>
    <w:rsid w:val="00304414"/>
    <w:rsid w:val="0030508A"/>
    <w:rsid w:val="00305BC4"/>
    <w:rsid w:val="003064D3"/>
    <w:rsid w:val="003069D2"/>
    <w:rsid w:val="00306D72"/>
    <w:rsid w:val="00306EF7"/>
    <w:rsid w:val="0031237A"/>
    <w:rsid w:val="00312957"/>
    <w:rsid w:val="00312C74"/>
    <w:rsid w:val="003139F5"/>
    <w:rsid w:val="00314E1D"/>
    <w:rsid w:val="003150D6"/>
    <w:rsid w:val="003163DA"/>
    <w:rsid w:val="00316791"/>
    <w:rsid w:val="003167E8"/>
    <w:rsid w:val="00317308"/>
    <w:rsid w:val="003176A4"/>
    <w:rsid w:val="003201A3"/>
    <w:rsid w:val="0032025E"/>
    <w:rsid w:val="00321896"/>
    <w:rsid w:val="00321F2C"/>
    <w:rsid w:val="003223C0"/>
    <w:rsid w:val="00322429"/>
    <w:rsid w:val="003236E8"/>
    <w:rsid w:val="003236ED"/>
    <w:rsid w:val="00323B74"/>
    <w:rsid w:val="003243F3"/>
    <w:rsid w:val="003246AB"/>
    <w:rsid w:val="00324FA0"/>
    <w:rsid w:val="00325B17"/>
    <w:rsid w:val="00325CB6"/>
    <w:rsid w:val="00325D0B"/>
    <w:rsid w:val="00326164"/>
    <w:rsid w:val="003266D7"/>
    <w:rsid w:val="00327BA7"/>
    <w:rsid w:val="00330F8B"/>
    <w:rsid w:val="00332207"/>
    <w:rsid w:val="00332286"/>
    <w:rsid w:val="00332446"/>
    <w:rsid w:val="00333824"/>
    <w:rsid w:val="00333E05"/>
    <w:rsid w:val="00335322"/>
    <w:rsid w:val="00335E05"/>
    <w:rsid w:val="00335ED2"/>
    <w:rsid w:val="00337F13"/>
    <w:rsid w:val="003406E0"/>
    <w:rsid w:val="00340717"/>
    <w:rsid w:val="00340D27"/>
    <w:rsid w:val="0034190A"/>
    <w:rsid w:val="00342718"/>
    <w:rsid w:val="00343532"/>
    <w:rsid w:val="003440C8"/>
    <w:rsid w:val="0034416C"/>
    <w:rsid w:val="003441D7"/>
    <w:rsid w:val="00345247"/>
    <w:rsid w:val="00345655"/>
    <w:rsid w:val="00346366"/>
    <w:rsid w:val="00346709"/>
    <w:rsid w:val="00346B78"/>
    <w:rsid w:val="003500FB"/>
    <w:rsid w:val="0035061A"/>
    <w:rsid w:val="00354151"/>
    <w:rsid w:val="0035442F"/>
    <w:rsid w:val="00354781"/>
    <w:rsid w:val="00357613"/>
    <w:rsid w:val="003602C0"/>
    <w:rsid w:val="00361F24"/>
    <w:rsid w:val="0036479A"/>
    <w:rsid w:val="00365007"/>
    <w:rsid w:val="0036580D"/>
    <w:rsid w:val="00365C5D"/>
    <w:rsid w:val="00365E13"/>
    <w:rsid w:val="003671E6"/>
    <w:rsid w:val="00367BBE"/>
    <w:rsid w:val="00367DA8"/>
    <w:rsid w:val="00370086"/>
    <w:rsid w:val="00371284"/>
    <w:rsid w:val="00372038"/>
    <w:rsid w:val="00373229"/>
    <w:rsid w:val="0037488D"/>
    <w:rsid w:val="00374BCA"/>
    <w:rsid w:val="00377370"/>
    <w:rsid w:val="003778F2"/>
    <w:rsid w:val="00377FEC"/>
    <w:rsid w:val="003800CC"/>
    <w:rsid w:val="0038035A"/>
    <w:rsid w:val="00381093"/>
    <w:rsid w:val="0038128C"/>
    <w:rsid w:val="003812ED"/>
    <w:rsid w:val="003816DE"/>
    <w:rsid w:val="003827C0"/>
    <w:rsid w:val="00382966"/>
    <w:rsid w:val="00383222"/>
    <w:rsid w:val="00383C1A"/>
    <w:rsid w:val="00384F9C"/>
    <w:rsid w:val="00385117"/>
    <w:rsid w:val="003867C0"/>
    <w:rsid w:val="0039137F"/>
    <w:rsid w:val="003924C7"/>
    <w:rsid w:val="003938CA"/>
    <w:rsid w:val="003941DE"/>
    <w:rsid w:val="0039444D"/>
    <w:rsid w:val="003952E2"/>
    <w:rsid w:val="00395D1D"/>
    <w:rsid w:val="00395F45"/>
    <w:rsid w:val="0039738E"/>
    <w:rsid w:val="003A04EA"/>
    <w:rsid w:val="003A1A0C"/>
    <w:rsid w:val="003A1E63"/>
    <w:rsid w:val="003A1FEC"/>
    <w:rsid w:val="003A27C9"/>
    <w:rsid w:val="003A2815"/>
    <w:rsid w:val="003A3B73"/>
    <w:rsid w:val="003A5747"/>
    <w:rsid w:val="003A6C37"/>
    <w:rsid w:val="003A77EA"/>
    <w:rsid w:val="003A783C"/>
    <w:rsid w:val="003A79DB"/>
    <w:rsid w:val="003B21C5"/>
    <w:rsid w:val="003B30A3"/>
    <w:rsid w:val="003B31BA"/>
    <w:rsid w:val="003B32CD"/>
    <w:rsid w:val="003B340F"/>
    <w:rsid w:val="003B3B92"/>
    <w:rsid w:val="003B4432"/>
    <w:rsid w:val="003B446D"/>
    <w:rsid w:val="003B74F5"/>
    <w:rsid w:val="003C031D"/>
    <w:rsid w:val="003C0353"/>
    <w:rsid w:val="003C03F5"/>
    <w:rsid w:val="003C07BC"/>
    <w:rsid w:val="003C0DEC"/>
    <w:rsid w:val="003C1808"/>
    <w:rsid w:val="003C2286"/>
    <w:rsid w:val="003C2893"/>
    <w:rsid w:val="003C2CE5"/>
    <w:rsid w:val="003C3E2D"/>
    <w:rsid w:val="003C496A"/>
    <w:rsid w:val="003C4AC8"/>
    <w:rsid w:val="003C4D50"/>
    <w:rsid w:val="003C4ED2"/>
    <w:rsid w:val="003C5CFE"/>
    <w:rsid w:val="003C72A3"/>
    <w:rsid w:val="003D0433"/>
    <w:rsid w:val="003D0F88"/>
    <w:rsid w:val="003D1786"/>
    <w:rsid w:val="003D2420"/>
    <w:rsid w:val="003D374C"/>
    <w:rsid w:val="003D3CC0"/>
    <w:rsid w:val="003D6CA0"/>
    <w:rsid w:val="003D7C03"/>
    <w:rsid w:val="003E0B36"/>
    <w:rsid w:val="003E0C47"/>
    <w:rsid w:val="003E0E52"/>
    <w:rsid w:val="003E1CDB"/>
    <w:rsid w:val="003E1D23"/>
    <w:rsid w:val="003E2692"/>
    <w:rsid w:val="003E28DE"/>
    <w:rsid w:val="003E313B"/>
    <w:rsid w:val="003E341A"/>
    <w:rsid w:val="003E3474"/>
    <w:rsid w:val="003E44FC"/>
    <w:rsid w:val="003E4AD1"/>
    <w:rsid w:val="003E4DA3"/>
    <w:rsid w:val="003E79AA"/>
    <w:rsid w:val="003E7C81"/>
    <w:rsid w:val="003F0586"/>
    <w:rsid w:val="003F1CF0"/>
    <w:rsid w:val="003F1DCA"/>
    <w:rsid w:val="003F224C"/>
    <w:rsid w:val="003F32ED"/>
    <w:rsid w:val="003F33AB"/>
    <w:rsid w:val="003F34BC"/>
    <w:rsid w:val="003F3E71"/>
    <w:rsid w:val="003F5090"/>
    <w:rsid w:val="003F66FF"/>
    <w:rsid w:val="003F768D"/>
    <w:rsid w:val="003F7A94"/>
    <w:rsid w:val="004011F7"/>
    <w:rsid w:val="00401E40"/>
    <w:rsid w:val="004022F8"/>
    <w:rsid w:val="004028CA"/>
    <w:rsid w:val="00403408"/>
    <w:rsid w:val="0040350B"/>
    <w:rsid w:val="004065E6"/>
    <w:rsid w:val="004076B4"/>
    <w:rsid w:val="00410829"/>
    <w:rsid w:val="004120C4"/>
    <w:rsid w:val="0041296A"/>
    <w:rsid w:val="00412D31"/>
    <w:rsid w:val="0041323E"/>
    <w:rsid w:val="00414295"/>
    <w:rsid w:val="004142CF"/>
    <w:rsid w:val="0041432C"/>
    <w:rsid w:val="0041547F"/>
    <w:rsid w:val="004154D8"/>
    <w:rsid w:val="00415A24"/>
    <w:rsid w:val="00417919"/>
    <w:rsid w:val="00417CD2"/>
    <w:rsid w:val="00420C4C"/>
    <w:rsid w:val="00421976"/>
    <w:rsid w:val="00422BD4"/>
    <w:rsid w:val="004235F7"/>
    <w:rsid w:val="00423C66"/>
    <w:rsid w:val="00424965"/>
    <w:rsid w:val="00425920"/>
    <w:rsid w:val="004263C3"/>
    <w:rsid w:val="004300D3"/>
    <w:rsid w:val="004320A9"/>
    <w:rsid w:val="0043247C"/>
    <w:rsid w:val="004325E2"/>
    <w:rsid w:val="004344E4"/>
    <w:rsid w:val="004351B3"/>
    <w:rsid w:val="00435B38"/>
    <w:rsid w:val="0043611F"/>
    <w:rsid w:val="00436277"/>
    <w:rsid w:val="004406F6"/>
    <w:rsid w:val="00440BA2"/>
    <w:rsid w:val="00440EEF"/>
    <w:rsid w:val="004413E8"/>
    <w:rsid w:val="004416C4"/>
    <w:rsid w:val="0044182E"/>
    <w:rsid w:val="00442DEE"/>
    <w:rsid w:val="00443F56"/>
    <w:rsid w:val="0044493D"/>
    <w:rsid w:val="00444BAC"/>
    <w:rsid w:val="00445880"/>
    <w:rsid w:val="00445A3B"/>
    <w:rsid w:val="00446780"/>
    <w:rsid w:val="00446790"/>
    <w:rsid w:val="004467FF"/>
    <w:rsid w:val="004468A4"/>
    <w:rsid w:val="00446C34"/>
    <w:rsid w:val="00447C0E"/>
    <w:rsid w:val="00450D35"/>
    <w:rsid w:val="00450E0F"/>
    <w:rsid w:val="00452915"/>
    <w:rsid w:val="004535E7"/>
    <w:rsid w:val="0045425B"/>
    <w:rsid w:val="0045535D"/>
    <w:rsid w:val="004556EC"/>
    <w:rsid w:val="00455877"/>
    <w:rsid w:val="00455D4F"/>
    <w:rsid w:val="0045763F"/>
    <w:rsid w:val="00457D40"/>
    <w:rsid w:val="004603C8"/>
    <w:rsid w:val="004606F8"/>
    <w:rsid w:val="0046179D"/>
    <w:rsid w:val="00461E6A"/>
    <w:rsid w:val="0046207B"/>
    <w:rsid w:val="004625D6"/>
    <w:rsid w:val="0046267D"/>
    <w:rsid w:val="00462BCD"/>
    <w:rsid w:val="00464862"/>
    <w:rsid w:val="00464ACA"/>
    <w:rsid w:val="00464EB5"/>
    <w:rsid w:val="004652D8"/>
    <w:rsid w:val="004653DD"/>
    <w:rsid w:val="00465A45"/>
    <w:rsid w:val="00466191"/>
    <w:rsid w:val="004675B0"/>
    <w:rsid w:val="0046762C"/>
    <w:rsid w:val="00467DC6"/>
    <w:rsid w:val="0047186B"/>
    <w:rsid w:val="00471FD4"/>
    <w:rsid w:val="00473025"/>
    <w:rsid w:val="004737B0"/>
    <w:rsid w:val="00473BEB"/>
    <w:rsid w:val="00474AE8"/>
    <w:rsid w:val="00474E95"/>
    <w:rsid w:val="00475913"/>
    <w:rsid w:val="00475EA8"/>
    <w:rsid w:val="0047603E"/>
    <w:rsid w:val="004762AA"/>
    <w:rsid w:val="00477BB4"/>
    <w:rsid w:val="00481C1F"/>
    <w:rsid w:val="004821BB"/>
    <w:rsid w:val="00482492"/>
    <w:rsid w:val="00482EDB"/>
    <w:rsid w:val="004831AB"/>
    <w:rsid w:val="00483607"/>
    <w:rsid w:val="00484063"/>
    <w:rsid w:val="00484CF0"/>
    <w:rsid w:val="004863E3"/>
    <w:rsid w:val="00486728"/>
    <w:rsid w:val="004905B3"/>
    <w:rsid w:val="00490FB4"/>
    <w:rsid w:val="00492490"/>
    <w:rsid w:val="00492EA7"/>
    <w:rsid w:val="00494041"/>
    <w:rsid w:val="00494761"/>
    <w:rsid w:val="0049505A"/>
    <w:rsid w:val="00495BD7"/>
    <w:rsid w:val="004964C1"/>
    <w:rsid w:val="004965F1"/>
    <w:rsid w:val="004975CF"/>
    <w:rsid w:val="004A2D7C"/>
    <w:rsid w:val="004A3D5E"/>
    <w:rsid w:val="004A3E3F"/>
    <w:rsid w:val="004A481C"/>
    <w:rsid w:val="004A4957"/>
    <w:rsid w:val="004A53FD"/>
    <w:rsid w:val="004A566C"/>
    <w:rsid w:val="004A629C"/>
    <w:rsid w:val="004A6EF2"/>
    <w:rsid w:val="004B0811"/>
    <w:rsid w:val="004B2FC6"/>
    <w:rsid w:val="004B3C89"/>
    <w:rsid w:val="004B4A8B"/>
    <w:rsid w:val="004B51C4"/>
    <w:rsid w:val="004B5529"/>
    <w:rsid w:val="004B5942"/>
    <w:rsid w:val="004B7C4C"/>
    <w:rsid w:val="004C0083"/>
    <w:rsid w:val="004C0408"/>
    <w:rsid w:val="004C05FF"/>
    <w:rsid w:val="004C30FB"/>
    <w:rsid w:val="004C3399"/>
    <w:rsid w:val="004C3A2C"/>
    <w:rsid w:val="004C4FCE"/>
    <w:rsid w:val="004C5E9D"/>
    <w:rsid w:val="004C6CA1"/>
    <w:rsid w:val="004C7462"/>
    <w:rsid w:val="004D13C3"/>
    <w:rsid w:val="004D1568"/>
    <w:rsid w:val="004D2E2D"/>
    <w:rsid w:val="004D34E7"/>
    <w:rsid w:val="004D3B0A"/>
    <w:rsid w:val="004D3DC2"/>
    <w:rsid w:val="004D68F3"/>
    <w:rsid w:val="004D6F16"/>
    <w:rsid w:val="004D7C4E"/>
    <w:rsid w:val="004D7D13"/>
    <w:rsid w:val="004D7EC9"/>
    <w:rsid w:val="004E04B9"/>
    <w:rsid w:val="004E0C6A"/>
    <w:rsid w:val="004E14FF"/>
    <w:rsid w:val="004E2499"/>
    <w:rsid w:val="004E3AD3"/>
    <w:rsid w:val="004E3FE0"/>
    <w:rsid w:val="004E4B76"/>
    <w:rsid w:val="004E67B6"/>
    <w:rsid w:val="004E68E6"/>
    <w:rsid w:val="004E6F5E"/>
    <w:rsid w:val="004E77FC"/>
    <w:rsid w:val="004E78C4"/>
    <w:rsid w:val="004E7CFF"/>
    <w:rsid w:val="004F2ED4"/>
    <w:rsid w:val="004F4EFB"/>
    <w:rsid w:val="004F5FE1"/>
    <w:rsid w:val="004F701B"/>
    <w:rsid w:val="00500846"/>
    <w:rsid w:val="00502F78"/>
    <w:rsid w:val="005030E5"/>
    <w:rsid w:val="0050325A"/>
    <w:rsid w:val="00503296"/>
    <w:rsid w:val="005037F9"/>
    <w:rsid w:val="0050381B"/>
    <w:rsid w:val="005043A7"/>
    <w:rsid w:val="00505B7F"/>
    <w:rsid w:val="00507172"/>
    <w:rsid w:val="00507642"/>
    <w:rsid w:val="00507BDE"/>
    <w:rsid w:val="00507EC5"/>
    <w:rsid w:val="00511BEE"/>
    <w:rsid w:val="0051223E"/>
    <w:rsid w:val="005122F5"/>
    <w:rsid w:val="00512D4D"/>
    <w:rsid w:val="00512DC8"/>
    <w:rsid w:val="00513772"/>
    <w:rsid w:val="00513B9A"/>
    <w:rsid w:val="005143D2"/>
    <w:rsid w:val="00514C9A"/>
    <w:rsid w:val="00516067"/>
    <w:rsid w:val="0051773B"/>
    <w:rsid w:val="00517FA8"/>
    <w:rsid w:val="005206FC"/>
    <w:rsid w:val="00520BB8"/>
    <w:rsid w:val="0052125E"/>
    <w:rsid w:val="0052171A"/>
    <w:rsid w:val="00521EA0"/>
    <w:rsid w:val="0052349A"/>
    <w:rsid w:val="00523B8F"/>
    <w:rsid w:val="00524735"/>
    <w:rsid w:val="00525516"/>
    <w:rsid w:val="0052714C"/>
    <w:rsid w:val="00527CF8"/>
    <w:rsid w:val="00527DA8"/>
    <w:rsid w:val="00527F35"/>
    <w:rsid w:val="00530D03"/>
    <w:rsid w:val="00530D78"/>
    <w:rsid w:val="00530FD9"/>
    <w:rsid w:val="00531389"/>
    <w:rsid w:val="005313DA"/>
    <w:rsid w:val="00531AE0"/>
    <w:rsid w:val="00531E14"/>
    <w:rsid w:val="00532A94"/>
    <w:rsid w:val="0053309B"/>
    <w:rsid w:val="005339D3"/>
    <w:rsid w:val="00534341"/>
    <w:rsid w:val="00535555"/>
    <w:rsid w:val="00537959"/>
    <w:rsid w:val="00537F89"/>
    <w:rsid w:val="005403AA"/>
    <w:rsid w:val="005406C7"/>
    <w:rsid w:val="00540B6C"/>
    <w:rsid w:val="00541154"/>
    <w:rsid w:val="00541EBD"/>
    <w:rsid w:val="00542205"/>
    <w:rsid w:val="005424A0"/>
    <w:rsid w:val="00542F36"/>
    <w:rsid w:val="00544458"/>
    <w:rsid w:val="00544A6B"/>
    <w:rsid w:val="005456F3"/>
    <w:rsid w:val="00546160"/>
    <w:rsid w:val="005473F8"/>
    <w:rsid w:val="00547B7C"/>
    <w:rsid w:val="0055060D"/>
    <w:rsid w:val="00550837"/>
    <w:rsid w:val="005517F1"/>
    <w:rsid w:val="00551A61"/>
    <w:rsid w:val="0055256E"/>
    <w:rsid w:val="0055446A"/>
    <w:rsid w:val="005555B6"/>
    <w:rsid w:val="00557CEE"/>
    <w:rsid w:val="00561030"/>
    <w:rsid w:val="005618C0"/>
    <w:rsid w:val="00562F28"/>
    <w:rsid w:val="005630FD"/>
    <w:rsid w:val="00563134"/>
    <w:rsid w:val="005639D7"/>
    <w:rsid w:val="00564368"/>
    <w:rsid w:val="0056649C"/>
    <w:rsid w:val="0056671C"/>
    <w:rsid w:val="00570C08"/>
    <w:rsid w:val="00572634"/>
    <w:rsid w:val="005731B9"/>
    <w:rsid w:val="005750F4"/>
    <w:rsid w:val="005756F7"/>
    <w:rsid w:val="005760C7"/>
    <w:rsid w:val="0057661A"/>
    <w:rsid w:val="00577D54"/>
    <w:rsid w:val="005807B7"/>
    <w:rsid w:val="00582659"/>
    <w:rsid w:val="0058329D"/>
    <w:rsid w:val="0058408D"/>
    <w:rsid w:val="00584291"/>
    <w:rsid w:val="00584B96"/>
    <w:rsid w:val="0058639E"/>
    <w:rsid w:val="0058667B"/>
    <w:rsid w:val="00587202"/>
    <w:rsid w:val="0058793C"/>
    <w:rsid w:val="005903A0"/>
    <w:rsid w:val="005906F5"/>
    <w:rsid w:val="00590FEB"/>
    <w:rsid w:val="00591382"/>
    <w:rsid w:val="0059142E"/>
    <w:rsid w:val="0059232F"/>
    <w:rsid w:val="00592614"/>
    <w:rsid w:val="005928E9"/>
    <w:rsid w:val="00592E7E"/>
    <w:rsid w:val="00593220"/>
    <w:rsid w:val="00593726"/>
    <w:rsid w:val="0059447F"/>
    <w:rsid w:val="005949BD"/>
    <w:rsid w:val="00595721"/>
    <w:rsid w:val="00596627"/>
    <w:rsid w:val="00597BE5"/>
    <w:rsid w:val="005A034A"/>
    <w:rsid w:val="005A03FF"/>
    <w:rsid w:val="005A28D9"/>
    <w:rsid w:val="005A3188"/>
    <w:rsid w:val="005A3553"/>
    <w:rsid w:val="005A41F8"/>
    <w:rsid w:val="005A4F82"/>
    <w:rsid w:val="005A5A14"/>
    <w:rsid w:val="005A609B"/>
    <w:rsid w:val="005A6314"/>
    <w:rsid w:val="005A686A"/>
    <w:rsid w:val="005B1E27"/>
    <w:rsid w:val="005B2925"/>
    <w:rsid w:val="005B3F3C"/>
    <w:rsid w:val="005B4838"/>
    <w:rsid w:val="005B4F0D"/>
    <w:rsid w:val="005B5261"/>
    <w:rsid w:val="005B5C5E"/>
    <w:rsid w:val="005B7409"/>
    <w:rsid w:val="005C024D"/>
    <w:rsid w:val="005C071D"/>
    <w:rsid w:val="005C0EA8"/>
    <w:rsid w:val="005C39B0"/>
    <w:rsid w:val="005C3C3F"/>
    <w:rsid w:val="005C3D77"/>
    <w:rsid w:val="005C516C"/>
    <w:rsid w:val="005C5916"/>
    <w:rsid w:val="005C5A3D"/>
    <w:rsid w:val="005C6263"/>
    <w:rsid w:val="005C773D"/>
    <w:rsid w:val="005C780B"/>
    <w:rsid w:val="005D00CF"/>
    <w:rsid w:val="005D0EF3"/>
    <w:rsid w:val="005D3121"/>
    <w:rsid w:val="005D3526"/>
    <w:rsid w:val="005D38E0"/>
    <w:rsid w:val="005D40E2"/>
    <w:rsid w:val="005D4B0E"/>
    <w:rsid w:val="005D4D4F"/>
    <w:rsid w:val="005D5102"/>
    <w:rsid w:val="005D55C1"/>
    <w:rsid w:val="005D59F2"/>
    <w:rsid w:val="005D6BF0"/>
    <w:rsid w:val="005E0338"/>
    <w:rsid w:val="005E06C2"/>
    <w:rsid w:val="005E0D22"/>
    <w:rsid w:val="005E0E4C"/>
    <w:rsid w:val="005E18F6"/>
    <w:rsid w:val="005E2CD0"/>
    <w:rsid w:val="005E3D5A"/>
    <w:rsid w:val="005E43C6"/>
    <w:rsid w:val="005E496B"/>
    <w:rsid w:val="005E5F3D"/>
    <w:rsid w:val="005E7A2F"/>
    <w:rsid w:val="005E7BE8"/>
    <w:rsid w:val="005F00D7"/>
    <w:rsid w:val="005F0614"/>
    <w:rsid w:val="005F0845"/>
    <w:rsid w:val="005F1445"/>
    <w:rsid w:val="005F1E13"/>
    <w:rsid w:val="005F1FCB"/>
    <w:rsid w:val="005F2092"/>
    <w:rsid w:val="005F2FB2"/>
    <w:rsid w:val="005F3531"/>
    <w:rsid w:val="005F35FF"/>
    <w:rsid w:val="005F3F5C"/>
    <w:rsid w:val="005F43E8"/>
    <w:rsid w:val="005F5676"/>
    <w:rsid w:val="005F66BC"/>
    <w:rsid w:val="005F6F44"/>
    <w:rsid w:val="005F7300"/>
    <w:rsid w:val="005F76DC"/>
    <w:rsid w:val="005F7794"/>
    <w:rsid w:val="00602161"/>
    <w:rsid w:val="00602422"/>
    <w:rsid w:val="00602AB7"/>
    <w:rsid w:val="00603C27"/>
    <w:rsid w:val="0060655D"/>
    <w:rsid w:val="0060777A"/>
    <w:rsid w:val="00610245"/>
    <w:rsid w:val="00610348"/>
    <w:rsid w:val="00610604"/>
    <w:rsid w:val="00612063"/>
    <w:rsid w:val="006121D1"/>
    <w:rsid w:val="00612862"/>
    <w:rsid w:val="00612DF4"/>
    <w:rsid w:val="006140E2"/>
    <w:rsid w:val="00614BC1"/>
    <w:rsid w:val="0061517C"/>
    <w:rsid w:val="00615851"/>
    <w:rsid w:val="00616253"/>
    <w:rsid w:val="0062096B"/>
    <w:rsid w:val="00620DA7"/>
    <w:rsid w:val="00620FDB"/>
    <w:rsid w:val="00622A39"/>
    <w:rsid w:val="006233AE"/>
    <w:rsid w:val="00623770"/>
    <w:rsid w:val="00623FE2"/>
    <w:rsid w:val="0062632C"/>
    <w:rsid w:val="00626DC3"/>
    <w:rsid w:val="00627144"/>
    <w:rsid w:val="006274B0"/>
    <w:rsid w:val="00627C77"/>
    <w:rsid w:val="00630CC5"/>
    <w:rsid w:val="00631F8A"/>
    <w:rsid w:val="00631FC8"/>
    <w:rsid w:val="00632305"/>
    <w:rsid w:val="00632982"/>
    <w:rsid w:val="00634F94"/>
    <w:rsid w:val="00635622"/>
    <w:rsid w:val="00637838"/>
    <w:rsid w:val="00640077"/>
    <w:rsid w:val="00640854"/>
    <w:rsid w:val="00640D8D"/>
    <w:rsid w:val="00640F95"/>
    <w:rsid w:val="0064189F"/>
    <w:rsid w:val="0064286E"/>
    <w:rsid w:val="00644BA7"/>
    <w:rsid w:val="006453F6"/>
    <w:rsid w:val="006456B0"/>
    <w:rsid w:val="00645776"/>
    <w:rsid w:val="0064678D"/>
    <w:rsid w:val="00646F87"/>
    <w:rsid w:val="00650288"/>
    <w:rsid w:val="006506DE"/>
    <w:rsid w:val="00650C79"/>
    <w:rsid w:val="00652EA7"/>
    <w:rsid w:val="0065308A"/>
    <w:rsid w:val="006530C3"/>
    <w:rsid w:val="006548C0"/>
    <w:rsid w:val="00654C8C"/>
    <w:rsid w:val="00655753"/>
    <w:rsid w:val="0065672A"/>
    <w:rsid w:val="00660401"/>
    <w:rsid w:val="0066046D"/>
    <w:rsid w:val="00660BD4"/>
    <w:rsid w:val="00661847"/>
    <w:rsid w:val="00661CAF"/>
    <w:rsid w:val="0066207E"/>
    <w:rsid w:val="00662C9D"/>
    <w:rsid w:val="00662E64"/>
    <w:rsid w:val="00663E71"/>
    <w:rsid w:val="00663FA7"/>
    <w:rsid w:val="006666F6"/>
    <w:rsid w:val="00670693"/>
    <w:rsid w:val="00670DFE"/>
    <w:rsid w:val="00671007"/>
    <w:rsid w:val="00673460"/>
    <w:rsid w:val="00673E09"/>
    <w:rsid w:val="00674ED7"/>
    <w:rsid w:val="00675594"/>
    <w:rsid w:val="00675649"/>
    <w:rsid w:val="006756A2"/>
    <w:rsid w:val="00675AEA"/>
    <w:rsid w:val="00675C81"/>
    <w:rsid w:val="006764D6"/>
    <w:rsid w:val="006765C6"/>
    <w:rsid w:val="00676BD5"/>
    <w:rsid w:val="00676DF4"/>
    <w:rsid w:val="0067721B"/>
    <w:rsid w:val="00677C6C"/>
    <w:rsid w:val="00681714"/>
    <w:rsid w:val="00681BE0"/>
    <w:rsid w:val="006824C5"/>
    <w:rsid w:val="00685AF3"/>
    <w:rsid w:val="00685FD2"/>
    <w:rsid w:val="0068675F"/>
    <w:rsid w:val="00686ABA"/>
    <w:rsid w:val="00687356"/>
    <w:rsid w:val="00690801"/>
    <w:rsid w:val="00691702"/>
    <w:rsid w:val="0069204F"/>
    <w:rsid w:val="006922A6"/>
    <w:rsid w:val="00693A9A"/>
    <w:rsid w:val="00693D12"/>
    <w:rsid w:val="0069403F"/>
    <w:rsid w:val="00694EC2"/>
    <w:rsid w:val="00695E78"/>
    <w:rsid w:val="00697C32"/>
    <w:rsid w:val="006A1071"/>
    <w:rsid w:val="006A2257"/>
    <w:rsid w:val="006A28A6"/>
    <w:rsid w:val="006A2C64"/>
    <w:rsid w:val="006A332E"/>
    <w:rsid w:val="006A3FB3"/>
    <w:rsid w:val="006A43FA"/>
    <w:rsid w:val="006A4404"/>
    <w:rsid w:val="006A5957"/>
    <w:rsid w:val="006A7D71"/>
    <w:rsid w:val="006B0A39"/>
    <w:rsid w:val="006B248A"/>
    <w:rsid w:val="006B2F54"/>
    <w:rsid w:val="006B3A21"/>
    <w:rsid w:val="006B3D7D"/>
    <w:rsid w:val="006B5355"/>
    <w:rsid w:val="006B5F0E"/>
    <w:rsid w:val="006B5F5B"/>
    <w:rsid w:val="006B6691"/>
    <w:rsid w:val="006B6CDA"/>
    <w:rsid w:val="006B7A75"/>
    <w:rsid w:val="006C1998"/>
    <w:rsid w:val="006C1D01"/>
    <w:rsid w:val="006C20A7"/>
    <w:rsid w:val="006C2998"/>
    <w:rsid w:val="006C3FD8"/>
    <w:rsid w:val="006C44CF"/>
    <w:rsid w:val="006C523B"/>
    <w:rsid w:val="006C5FDD"/>
    <w:rsid w:val="006C64C3"/>
    <w:rsid w:val="006C6D11"/>
    <w:rsid w:val="006D0686"/>
    <w:rsid w:val="006D0803"/>
    <w:rsid w:val="006D3D68"/>
    <w:rsid w:val="006D4D63"/>
    <w:rsid w:val="006D4E1C"/>
    <w:rsid w:val="006D543B"/>
    <w:rsid w:val="006D6A23"/>
    <w:rsid w:val="006D6C1B"/>
    <w:rsid w:val="006D727B"/>
    <w:rsid w:val="006D7591"/>
    <w:rsid w:val="006E042E"/>
    <w:rsid w:val="006E081A"/>
    <w:rsid w:val="006E2C15"/>
    <w:rsid w:val="006E35F5"/>
    <w:rsid w:val="006E6633"/>
    <w:rsid w:val="006E6D3F"/>
    <w:rsid w:val="006E7763"/>
    <w:rsid w:val="006F014C"/>
    <w:rsid w:val="006F0879"/>
    <w:rsid w:val="006F4677"/>
    <w:rsid w:val="006F7C9B"/>
    <w:rsid w:val="00701127"/>
    <w:rsid w:val="0070160E"/>
    <w:rsid w:val="00701633"/>
    <w:rsid w:val="00701FF2"/>
    <w:rsid w:val="0070227B"/>
    <w:rsid w:val="0070262F"/>
    <w:rsid w:val="00702BA8"/>
    <w:rsid w:val="007065F9"/>
    <w:rsid w:val="00707952"/>
    <w:rsid w:val="00707BF6"/>
    <w:rsid w:val="007107B8"/>
    <w:rsid w:val="00710FA0"/>
    <w:rsid w:val="0071128D"/>
    <w:rsid w:val="00711761"/>
    <w:rsid w:val="0071186E"/>
    <w:rsid w:val="00711B72"/>
    <w:rsid w:val="0071222A"/>
    <w:rsid w:val="00712AAF"/>
    <w:rsid w:val="00713727"/>
    <w:rsid w:val="007137BA"/>
    <w:rsid w:val="0071410F"/>
    <w:rsid w:val="007149D3"/>
    <w:rsid w:val="00720158"/>
    <w:rsid w:val="00720295"/>
    <w:rsid w:val="007202F8"/>
    <w:rsid w:val="00721118"/>
    <w:rsid w:val="00721BA8"/>
    <w:rsid w:val="00721DCC"/>
    <w:rsid w:val="00722973"/>
    <w:rsid w:val="00725DE1"/>
    <w:rsid w:val="007270A9"/>
    <w:rsid w:val="00727D50"/>
    <w:rsid w:val="00730607"/>
    <w:rsid w:val="0073258B"/>
    <w:rsid w:val="00732B1A"/>
    <w:rsid w:val="00732E2E"/>
    <w:rsid w:val="00732FB3"/>
    <w:rsid w:val="00733095"/>
    <w:rsid w:val="00733CFE"/>
    <w:rsid w:val="007365D6"/>
    <w:rsid w:val="007370A5"/>
    <w:rsid w:val="00742731"/>
    <w:rsid w:val="007434F5"/>
    <w:rsid w:val="00744411"/>
    <w:rsid w:val="00744C3C"/>
    <w:rsid w:val="00745502"/>
    <w:rsid w:val="00745A62"/>
    <w:rsid w:val="0074761D"/>
    <w:rsid w:val="007477AB"/>
    <w:rsid w:val="0075009A"/>
    <w:rsid w:val="007506DC"/>
    <w:rsid w:val="00750B84"/>
    <w:rsid w:val="007518D5"/>
    <w:rsid w:val="00754040"/>
    <w:rsid w:val="0075413C"/>
    <w:rsid w:val="007543C7"/>
    <w:rsid w:val="00754960"/>
    <w:rsid w:val="00754BA6"/>
    <w:rsid w:val="00754E42"/>
    <w:rsid w:val="0075683B"/>
    <w:rsid w:val="00756EE9"/>
    <w:rsid w:val="007572C6"/>
    <w:rsid w:val="00757EBA"/>
    <w:rsid w:val="00760D5F"/>
    <w:rsid w:val="00760E1D"/>
    <w:rsid w:val="00762480"/>
    <w:rsid w:val="007625B8"/>
    <w:rsid w:val="00763B38"/>
    <w:rsid w:val="00763EFF"/>
    <w:rsid w:val="00764F86"/>
    <w:rsid w:val="00765372"/>
    <w:rsid w:val="0076582C"/>
    <w:rsid w:val="00765A07"/>
    <w:rsid w:val="00765E78"/>
    <w:rsid w:val="007660FB"/>
    <w:rsid w:val="0077441B"/>
    <w:rsid w:val="0077451D"/>
    <w:rsid w:val="00774674"/>
    <w:rsid w:val="007747C4"/>
    <w:rsid w:val="007749C8"/>
    <w:rsid w:val="00775DDB"/>
    <w:rsid w:val="00776D1F"/>
    <w:rsid w:val="0077784B"/>
    <w:rsid w:val="00777E54"/>
    <w:rsid w:val="00777F3A"/>
    <w:rsid w:val="00782F61"/>
    <w:rsid w:val="00783233"/>
    <w:rsid w:val="00783575"/>
    <w:rsid w:val="007841E2"/>
    <w:rsid w:val="00784FED"/>
    <w:rsid w:val="007852E3"/>
    <w:rsid w:val="00785CAE"/>
    <w:rsid w:val="007874DC"/>
    <w:rsid w:val="00790335"/>
    <w:rsid w:val="00790536"/>
    <w:rsid w:val="0079114B"/>
    <w:rsid w:val="0079130D"/>
    <w:rsid w:val="00791890"/>
    <w:rsid w:val="00792C17"/>
    <w:rsid w:val="00792CBC"/>
    <w:rsid w:val="00793697"/>
    <w:rsid w:val="00793ECC"/>
    <w:rsid w:val="0079415E"/>
    <w:rsid w:val="00794E3C"/>
    <w:rsid w:val="007952CC"/>
    <w:rsid w:val="00796368"/>
    <w:rsid w:val="00796809"/>
    <w:rsid w:val="007A1A28"/>
    <w:rsid w:val="007A241D"/>
    <w:rsid w:val="007A24F0"/>
    <w:rsid w:val="007A32DB"/>
    <w:rsid w:val="007A5093"/>
    <w:rsid w:val="007A5433"/>
    <w:rsid w:val="007A624A"/>
    <w:rsid w:val="007A664B"/>
    <w:rsid w:val="007A678A"/>
    <w:rsid w:val="007A6C19"/>
    <w:rsid w:val="007A7584"/>
    <w:rsid w:val="007B0180"/>
    <w:rsid w:val="007B0241"/>
    <w:rsid w:val="007B08D5"/>
    <w:rsid w:val="007B0AE1"/>
    <w:rsid w:val="007B1190"/>
    <w:rsid w:val="007B20CB"/>
    <w:rsid w:val="007B4FC5"/>
    <w:rsid w:val="007C05EE"/>
    <w:rsid w:val="007C0AB9"/>
    <w:rsid w:val="007C0E50"/>
    <w:rsid w:val="007C17FC"/>
    <w:rsid w:val="007C1B2D"/>
    <w:rsid w:val="007C2088"/>
    <w:rsid w:val="007C2BAD"/>
    <w:rsid w:val="007C332B"/>
    <w:rsid w:val="007C3D2C"/>
    <w:rsid w:val="007C4C90"/>
    <w:rsid w:val="007C4FC4"/>
    <w:rsid w:val="007C6CF8"/>
    <w:rsid w:val="007D0547"/>
    <w:rsid w:val="007D0E7F"/>
    <w:rsid w:val="007D1CA6"/>
    <w:rsid w:val="007D27F1"/>
    <w:rsid w:val="007D329F"/>
    <w:rsid w:val="007D338C"/>
    <w:rsid w:val="007D33E4"/>
    <w:rsid w:val="007D6D3D"/>
    <w:rsid w:val="007D7007"/>
    <w:rsid w:val="007D775F"/>
    <w:rsid w:val="007D7BC5"/>
    <w:rsid w:val="007D7F14"/>
    <w:rsid w:val="007E1142"/>
    <w:rsid w:val="007E1277"/>
    <w:rsid w:val="007E19AA"/>
    <w:rsid w:val="007E24BB"/>
    <w:rsid w:val="007E2735"/>
    <w:rsid w:val="007E2A78"/>
    <w:rsid w:val="007E2FAF"/>
    <w:rsid w:val="007E38EF"/>
    <w:rsid w:val="007E438A"/>
    <w:rsid w:val="007E4A43"/>
    <w:rsid w:val="007E4BAC"/>
    <w:rsid w:val="007E4DBB"/>
    <w:rsid w:val="007E5887"/>
    <w:rsid w:val="007E5F47"/>
    <w:rsid w:val="007E7412"/>
    <w:rsid w:val="007F111A"/>
    <w:rsid w:val="007F1133"/>
    <w:rsid w:val="007F1158"/>
    <w:rsid w:val="007F1AF9"/>
    <w:rsid w:val="007F1C2E"/>
    <w:rsid w:val="007F20FA"/>
    <w:rsid w:val="007F2B59"/>
    <w:rsid w:val="007F359B"/>
    <w:rsid w:val="007F37DD"/>
    <w:rsid w:val="007F3B14"/>
    <w:rsid w:val="007F3EDA"/>
    <w:rsid w:val="007F4BE4"/>
    <w:rsid w:val="007F513A"/>
    <w:rsid w:val="007F513E"/>
    <w:rsid w:val="007F5933"/>
    <w:rsid w:val="007F5C5F"/>
    <w:rsid w:val="007F6712"/>
    <w:rsid w:val="007F712D"/>
    <w:rsid w:val="007F7150"/>
    <w:rsid w:val="007F7A2C"/>
    <w:rsid w:val="00801E71"/>
    <w:rsid w:val="00802572"/>
    <w:rsid w:val="00802780"/>
    <w:rsid w:val="008027F6"/>
    <w:rsid w:val="00802A3F"/>
    <w:rsid w:val="00806A8E"/>
    <w:rsid w:val="00807489"/>
    <w:rsid w:val="00807B2B"/>
    <w:rsid w:val="00810891"/>
    <w:rsid w:val="00810AE1"/>
    <w:rsid w:val="00811561"/>
    <w:rsid w:val="0081438A"/>
    <w:rsid w:val="00814E0B"/>
    <w:rsid w:val="00816D45"/>
    <w:rsid w:val="00817CDA"/>
    <w:rsid w:val="00817D5F"/>
    <w:rsid w:val="00817FA2"/>
    <w:rsid w:val="00821391"/>
    <w:rsid w:val="00821E58"/>
    <w:rsid w:val="0082384B"/>
    <w:rsid w:val="008239BB"/>
    <w:rsid w:val="00824523"/>
    <w:rsid w:val="00825ED2"/>
    <w:rsid w:val="00827768"/>
    <w:rsid w:val="00827D27"/>
    <w:rsid w:val="00827FE1"/>
    <w:rsid w:val="0083007B"/>
    <w:rsid w:val="00830155"/>
    <w:rsid w:val="008305DA"/>
    <w:rsid w:val="00830BE7"/>
    <w:rsid w:val="00832424"/>
    <w:rsid w:val="008348E5"/>
    <w:rsid w:val="008358AF"/>
    <w:rsid w:val="00835A89"/>
    <w:rsid w:val="00835C52"/>
    <w:rsid w:val="008364FC"/>
    <w:rsid w:val="008365DA"/>
    <w:rsid w:val="00837F0B"/>
    <w:rsid w:val="00840035"/>
    <w:rsid w:val="008402F7"/>
    <w:rsid w:val="00840753"/>
    <w:rsid w:val="008413FF"/>
    <w:rsid w:val="008423D8"/>
    <w:rsid w:val="00842C08"/>
    <w:rsid w:val="00843C36"/>
    <w:rsid w:val="00843CA6"/>
    <w:rsid w:val="00845C38"/>
    <w:rsid w:val="00846050"/>
    <w:rsid w:val="00846A2C"/>
    <w:rsid w:val="00847218"/>
    <w:rsid w:val="00847C7F"/>
    <w:rsid w:val="008503EF"/>
    <w:rsid w:val="008506B8"/>
    <w:rsid w:val="00850B73"/>
    <w:rsid w:val="00852374"/>
    <w:rsid w:val="0085248B"/>
    <w:rsid w:val="00852F1A"/>
    <w:rsid w:val="008539EC"/>
    <w:rsid w:val="008543E0"/>
    <w:rsid w:val="008547E3"/>
    <w:rsid w:val="00854870"/>
    <w:rsid w:val="00856363"/>
    <w:rsid w:val="0085694B"/>
    <w:rsid w:val="00857F57"/>
    <w:rsid w:val="00862DA2"/>
    <w:rsid w:val="0086417E"/>
    <w:rsid w:val="00864324"/>
    <w:rsid w:val="00865080"/>
    <w:rsid w:val="00865180"/>
    <w:rsid w:val="008663A7"/>
    <w:rsid w:val="00866EEF"/>
    <w:rsid w:val="00867BFE"/>
    <w:rsid w:val="00870BB3"/>
    <w:rsid w:val="00870C72"/>
    <w:rsid w:val="008714B3"/>
    <w:rsid w:val="00871A0F"/>
    <w:rsid w:val="008727E6"/>
    <w:rsid w:val="0087599D"/>
    <w:rsid w:val="00875D0C"/>
    <w:rsid w:val="00877530"/>
    <w:rsid w:val="0088106C"/>
    <w:rsid w:val="008826A1"/>
    <w:rsid w:val="00882A3A"/>
    <w:rsid w:val="00882CA8"/>
    <w:rsid w:val="00882E3B"/>
    <w:rsid w:val="0088484C"/>
    <w:rsid w:val="00884EE8"/>
    <w:rsid w:val="00885234"/>
    <w:rsid w:val="00886439"/>
    <w:rsid w:val="008865A7"/>
    <w:rsid w:val="0088661A"/>
    <w:rsid w:val="00886BD6"/>
    <w:rsid w:val="00887773"/>
    <w:rsid w:val="00887BAD"/>
    <w:rsid w:val="00890305"/>
    <w:rsid w:val="008905A0"/>
    <w:rsid w:val="00891AE0"/>
    <w:rsid w:val="00891C2B"/>
    <w:rsid w:val="00892092"/>
    <w:rsid w:val="00892823"/>
    <w:rsid w:val="0089312C"/>
    <w:rsid w:val="00893140"/>
    <w:rsid w:val="0089448A"/>
    <w:rsid w:val="00894C0C"/>
    <w:rsid w:val="00894F8D"/>
    <w:rsid w:val="008963B3"/>
    <w:rsid w:val="00897053"/>
    <w:rsid w:val="00897956"/>
    <w:rsid w:val="00897FA4"/>
    <w:rsid w:val="008A0388"/>
    <w:rsid w:val="008A06E6"/>
    <w:rsid w:val="008A0ABD"/>
    <w:rsid w:val="008A14E1"/>
    <w:rsid w:val="008A1857"/>
    <w:rsid w:val="008A1EBC"/>
    <w:rsid w:val="008A34F3"/>
    <w:rsid w:val="008A3898"/>
    <w:rsid w:val="008A42AF"/>
    <w:rsid w:val="008A4AAA"/>
    <w:rsid w:val="008A5E0D"/>
    <w:rsid w:val="008A73BC"/>
    <w:rsid w:val="008B01A4"/>
    <w:rsid w:val="008B090D"/>
    <w:rsid w:val="008B0AFC"/>
    <w:rsid w:val="008B0D14"/>
    <w:rsid w:val="008B1577"/>
    <w:rsid w:val="008B44BF"/>
    <w:rsid w:val="008B5235"/>
    <w:rsid w:val="008B55D1"/>
    <w:rsid w:val="008B5BA1"/>
    <w:rsid w:val="008B64F7"/>
    <w:rsid w:val="008B6C39"/>
    <w:rsid w:val="008B6E81"/>
    <w:rsid w:val="008C0C80"/>
    <w:rsid w:val="008C36AB"/>
    <w:rsid w:val="008C4182"/>
    <w:rsid w:val="008C6722"/>
    <w:rsid w:val="008C67DB"/>
    <w:rsid w:val="008C7880"/>
    <w:rsid w:val="008C7CFB"/>
    <w:rsid w:val="008D0D0A"/>
    <w:rsid w:val="008D0EAD"/>
    <w:rsid w:val="008D0FFF"/>
    <w:rsid w:val="008D1036"/>
    <w:rsid w:val="008D121D"/>
    <w:rsid w:val="008D2046"/>
    <w:rsid w:val="008D26FA"/>
    <w:rsid w:val="008D2F34"/>
    <w:rsid w:val="008D3D31"/>
    <w:rsid w:val="008D5596"/>
    <w:rsid w:val="008D5D6B"/>
    <w:rsid w:val="008D5DE3"/>
    <w:rsid w:val="008D6B3D"/>
    <w:rsid w:val="008D71CE"/>
    <w:rsid w:val="008D767C"/>
    <w:rsid w:val="008D767E"/>
    <w:rsid w:val="008D7ACF"/>
    <w:rsid w:val="008E1B8A"/>
    <w:rsid w:val="008E1FB1"/>
    <w:rsid w:val="008E2180"/>
    <w:rsid w:val="008E230C"/>
    <w:rsid w:val="008E27F7"/>
    <w:rsid w:val="008E2E18"/>
    <w:rsid w:val="008E4B1A"/>
    <w:rsid w:val="008E5DD9"/>
    <w:rsid w:val="008E6532"/>
    <w:rsid w:val="008E6611"/>
    <w:rsid w:val="008E672C"/>
    <w:rsid w:val="008E6963"/>
    <w:rsid w:val="008E7192"/>
    <w:rsid w:val="008F082F"/>
    <w:rsid w:val="008F1BF2"/>
    <w:rsid w:val="008F1CBA"/>
    <w:rsid w:val="008F266A"/>
    <w:rsid w:val="008F34B7"/>
    <w:rsid w:val="008F3CBB"/>
    <w:rsid w:val="008F3ED8"/>
    <w:rsid w:val="008F4011"/>
    <w:rsid w:val="008F4413"/>
    <w:rsid w:val="008F4552"/>
    <w:rsid w:val="008F4C52"/>
    <w:rsid w:val="008F559E"/>
    <w:rsid w:val="008F5F89"/>
    <w:rsid w:val="008F6236"/>
    <w:rsid w:val="008F6AE7"/>
    <w:rsid w:val="008F7BAF"/>
    <w:rsid w:val="00900BD0"/>
    <w:rsid w:val="00904904"/>
    <w:rsid w:val="00904EAA"/>
    <w:rsid w:val="00905ACA"/>
    <w:rsid w:val="00910B7C"/>
    <w:rsid w:val="00910C16"/>
    <w:rsid w:val="009112E4"/>
    <w:rsid w:val="009112EC"/>
    <w:rsid w:val="00912A2D"/>
    <w:rsid w:val="009134EB"/>
    <w:rsid w:val="0091371E"/>
    <w:rsid w:val="00914ADA"/>
    <w:rsid w:val="00915086"/>
    <w:rsid w:val="00915747"/>
    <w:rsid w:val="00916BEF"/>
    <w:rsid w:val="00916DD8"/>
    <w:rsid w:val="00917B86"/>
    <w:rsid w:val="00920B92"/>
    <w:rsid w:val="00921F0F"/>
    <w:rsid w:val="00922102"/>
    <w:rsid w:val="009236CA"/>
    <w:rsid w:val="009239A8"/>
    <w:rsid w:val="009243FB"/>
    <w:rsid w:val="009248BA"/>
    <w:rsid w:val="0092592E"/>
    <w:rsid w:val="0092665C"/>
    <w:rsid w:val="0092684A"/>
    <w:rsid w:val="009269C7"/>
    <w:rsid w:val="009303D4"/>
    <w:rsid w:val="00930C60"/>
    <w:rsid w:val="0093173C"/>
    <w:rsid w:val="00931AC5"/>
    <w:rsid w:val="00931CA6"/>
    <w:rsid w:val="00932B36"/>
    <w:rsid w:val="009337D4"/>
    <w:rsid w:val="00933919"/>
    <w:rsid w:val="00934037"/>
    <w:rsid w:val="00937271"/>
    <w:rsid w:val="00941FBD"/>
    <w:rsid w:val="00942267"/>
    <w:rsid w:val="0094324E"/>
    <w:rsid w:val="00943733"/>
    <w:rsid w:val="009478E9"/>
    <w:rsid w:val="009527F9"/>
    <w:rsid w:val="00953247"/>
    <w:rsid w:val="009539D1"/>
    <w:rsid w:val="00953C5D"/>
    <w:rsid w:val="00953FBD"/>
    <w:rsid w:val="00954032"/>
    <w:rsid w:val="0095415F"/>
    <w:rsid w:val="009543E8"/>
    <w:rsid w:val="00954EB1"/>
    <w:rsid w:val="00955659"/>
    <w:rsid w:val="00956008"/>
    <w:rsid w:val="00957100"/>
    <w:rsid w:val="00962603"/>
    <w:rsid w:val="00962D85"/>
    <w:rsid w:val="0096418E"/>
    <w:rsid w:val="00965EE7"/>
    <w:rsid w:val="009663C6"/>
    <w:rsid w:val="0096669B"/>
    <w:rsid w:val="009668EA"/>
    <w:rsid w:val="00966AEC"/>
    <w:rsid w:val="009671D4"/>
    <w:rsid w:val="00967C94"/>
    <w:rsid w:val="00967FF5"/>
    <w:rsid w:val="00970293"/>
    <w:rsid w:val="0097253D"/>
    <w:rsid w:val="00972689"/>
    <w:rsid w:val="00972962"/>
    <w:rsid w:val="00972AED"/>
    <w:rsid w:val="00972C1A"/>
    <w:rsid w:val="0097325B"/>
    <w:rsid w:val="00973337"/>
    <w:rsid w:val="0097357F"/>
    <w:rsid w:val="00975835"/>
    <w:rsid w:val="00975B6E"/>
    <w:rsid w:val="00975CA0"/>
    <w:rsid w:val="00976401"/>
    <w:rsid w:val="009765C5"/>
    <w:rsid w:val="0097790B"/>
    <w:rsid w:val="0097796B"/>
    <w:rsid w:val="00977AFB"/>
    <w:rsid w:val="00977BF3"/>
    <w:rsid w:val="00980AC3"/>
    <w:rsid w:val="009811A4"/>
    <w:rsid w:val="0098124E"/>
    <w:rsid w:val="009822C9"/>
    <w:rsid w:val="0098276C"/>
    <w:rsid w:val="009828EC"/>
    <w:rsid w:val="009830B2"/>
    <w:rsid w:val="00984477"/>
    <w:rsid w:val="0098507B"/>
    <w:rsid w:val="00985568"/>
    <w:rsid w:val="00986806"/>
    <w:rsid w:val="0098782E"/>
    <w:rsid w:val="009878DE"/>
    <w:rsid w:val="00987E77"/>
    <w:rsid w:val="00990545"/>
    <w:rsid w:val="0099128C"/>
    <w:rsid w:val="009919E4"/>
    <w:rsid w:val="00991DDC"/>
    <w:rsid w:val="009926A6"/>
    <w:rsid w:val="00992EA4"/>
    <w:rsid w:val="00993E14"/>
    <w:rsid w:val="00994855"/>
    <w:rsid w:val="00994A24"/>
    <w:rsid w:val="009960B9"/>
    <w:rsid w:val="0099625E"/>
    <w:rsid w:val="009978F5"/>
    <w:rsid w:val="009A212B"/>
    <w:rsid w:val="009A2460"/>
    <w:rsid w:val="009A49BB"/>
    <w:rsid w:val="009A6F88"/>
    <w:rsid w:val="009A767D"/>
    <w:rsid w:val="009B2791"/>
    <w:rsid w:val="009B4884"/>
    <w:rsid w:val="009B50EC"/>
    <w:rsid w:val="009B5494"/>
    <w:rsid w:val="009B59EC"/>
    <w:rsid w:val="009B67EF"/>
    <w:rsid w:val="009C057A"/>
    <w:rsid w:val="009C1814"/>
    <w:rsid w:val="009C1B2F"/>
    <w:rsid w:val="009C2403"/>
    <w:rsid w:val="009C242D"/>
    <w:rsid w:val="009C2E53"/>
    <w:rsid w:val="009C31E3"/>
    <w:rsid w:val="009C3813"/>
    <w:rsid w:val="009C4BA9"/>
    <w:rsid w:val="009C54BE"/>
    <w:rsid w:val="009C5870"/>
    <w:rsid w:val="009C5E55"/>
    <w:rsid w:val="009C6E3C"/>
    <w:rsid w:val="009D1CC5"/>
    <w:rsid w:val="009D2BDF"/>
    <w:rsid w:val="009D2DE1"/>
    <w:rsid w:val="009D3C35"/>
    <w:rsid w:val="009D5B4E"/>
    <w:rsid w:val="009D5D0A"/>
    <w:rsid w:val="009D5E02"/>
    <w:rsid w:val="009E0148"/>
    <w:rsid w:val="009E0D29"/>
    <w:rsid w:val="009E14F9"/>
    <w:rsid w:val="009E2047"/>
    <w:rsid w:val="009E2CC6"/>
    <w:rsid w:val="009E379D"/>
    <w:rsid w:val="009E43AB"/>
    <w:rsid w:val="009E4F49"/>
    <w:rsid w:val="009E6182"/>
    <w:rsid w:val="009E6E14"/>
    <w:rsid w:val="009E7799"/>
    <w:rsid w:val="009F0DBC"/>
    <w:rsid w:val="009F1321"/>
    <w:rsid w:val="009F1FE9"/>
    <w:rsid w:val="009F483C"/>
    <w:rsid w:val="009F5407"/>
    <w:rsid w:val="009F58EB"/>
    <w:rsid w:val="00A0225F"/>
    <w:rsid w:val="00A02555"/>
    <w:rsid w:val="00A0272D"/>
    <w:rsid w:val="00A02CDB"/>
    <w:rsid w:val="00A0303C"/>
    <w:rsid w:val="00A03710"/>
    <w:rsid w:val="00A043EA"/>
    <w:rsid w:val="00A047EC"/>
    <w:rsid w:val="00A049DF"/>
    <w:rsid w:val="00A04E62"/>
    <w:rsid w:val="00A10124"/>
    <w:rsid w:val="00A1183B"/>
    <w:rsid w:val="00A11D1A"/>
    <w:rsid w:val="00A1242F"/>
    <w:rsid w:val="00A12900"/>
    <w:rsid w:val="00A1304E"/>
    <w:rsid w:val="00A1401E"/>
    <w:rsid w:val="00A144C0"/>
    <w:rsid w:val="00A14A34"/>
    <w:rsid w:val="00A20998"/>
    <w:rsid w:val="00A20A10"/>
    <w:rsid w:val="00A21BDC"/>
    <w:rsid w:val="00A2249F"/>
    <w:rsid w:val="00A234FE"/>
    <w:rsid w:val="00A2524F"/>
    <w:rsid w:val="00A25EA8"/>
    <w:rsid w:val="00A2611C"/>
    <w:rsid w:val="00A267B6"/>
    <w:rsid w:val="00A26D5F"/>
    <w:rsid w:val="00A27762"/>
    <w:rsid w:val="00A303DD"/>
    <w:rsid w:val="00A30897"/>
    <w:rsid w:val="00A31967"/>
    <w:rsid w:val="00A3204D"/>
    <w:rsid w:val="00A3277B"/>
    <w:rsid w:val="00A34D33"/>
    <w:rsid w:val="00A378C0"/>
    <w:rsid w:val="00A41838"/>
    <w:rsid w:val="00A41A2B"/>
    <w:rsid w:val="00A421F8"/>
    <w:rsid w:val="00A4225A"/>
    <w:rsid w:val="00A428F0"/>
    <w:rsid w:val="00A43608"/>
    <w:rsid w:val="00A43C3C"/>
    <w:rsid w:val="00A45C22"/>
    <w:rsid w:val="00A45F37"/>
    <w:rsid w:val="00A46473"/>
    <w:rsid w:val="00A472A6"/>
    <w:rsid w:val="00A472B1"/>
    <w:rsid w:val="00A50318"/>
    <w:rsid w:val="00A51197"/>
    <w:rsid w:val="00A52D41"/>
    <w:rsid w:val="00A530B2"/>
    <w:rsid w:val="00A5344F"/>
    <w:rsid w:val="00A541C7"/>
    <w:rsid w:val="00A5456E"/>
    <w:rsid w:val="00A55010"/>
    <w:rsid w:val="00A555ED"/>
    <w:rsid w:val="00A55E42"/>
    <w:rsid w:val="00A56009"/>
    <w:rsid w:val="00A56204"/>
    <w:rsid w:val="00A578F0"/>
    <w:rsid w:val="00A57E34"/>
    <w:rsid w:val="00A61402"/>
    <w:rsid w:val="00A623CD"/>
    <w:rsid w:val="00A63AFB"/>
    <w:rsid w:val="00A64C3D"/>
    <w:rsid w:val="00A6533B"/>
    <w:rsid w:val="00A65A36"/>
    <w:rsid w:val="00A667C8"/>
    <w:rsid w:val="00A67485"/>
    <w:rsid w:val="00A677E2"/>
    <w:rsid w:val="00A677ED"/>
    <w:rsid w:val="00A67B4B"/>
    <w:rsid w:val="00A700E3"/>
    <w:rsid w:val="00A72E72"/>
    <w:rsid w:val="00A73079"/>
    <w:rsid w:val="00A73B76"/>
    <w:rsid w:val="00A7455D"/>
    <w:rsid w:val="00A746F0"/>
    <w:rsid w:val="00A74D6F"/>
    <w:rsid w:val="00A7666D"/>
    <w:rsid w:val="00A77112"/>
    <w:rsid w:val="00A774D0"/>
    <w:rsid w:val="00A806AB"/>
    <w:rsid w:val="00A808B2"/>
    <w:rsid w:val="00A8267D"/>
    <w:rsid w:val="00A82DDF"/>
    <w:rsid w:val="00A86417"/>
    <w:rsid w:val="00A86C24"/>
    <w:rsid w:val="00A872AE"/>
    <w:rsid w:val="00A876A6"/>
    <w:rsid w:val="00A87965"/>
    <w:rsid w:val="00A9043C"/>
    <w:rsid w:val="00A9073B"/>
    <w:rsid w:val="00A92080"/>
    <w:rsid w:val="00A9411B"/>
    <w:rsid w:val="00A941E3"/>
    <w:rsid w:val="00A94A69"/>
    <w:rsid w:val="00A94BA0"/>
    <w:rsid w:val="00A97C9D"/>
    <w:rsid w:val="00A97DCA"/>
    <w:rsid w:val="00AA03E0"/>
    <w:rsid w:val="00AA23C2"/>
    <w:rsid w:val="00AA2722"/>
    <w:rsid w:val="00AA2EB3"/>
    <w:rsid w:val="00AA361A"/>
    <w:rsid w:val="00AA3684"/>
    <w:rsid w:val="00AA45D1"/>
    <w:rsid w:val="00AA5694"/>
    <w:rsid w:val="00AA7A1B"/>
    <w:rsid w:val="00AA7A52"/>
    <w:rsid w:val="00AB2253"/>
    <w:rsid w:val="00AB282D"/>
    <w:rsid w:val="00AB3FDF"/>
    <w:rsid w:val="00AB46E5"/>
    <w:rsid w:val="00AB51B6"/>
    <w:rsid w:val="00AB5918"/>
    <w:rsid w:val="00AB5CE0"/>
    <w:rsid w:val="00AB632F"/>
    <w:rsid w:val="00AB6758"/>
    <w:rsid w:val="00AC0803"/>
    <w:rsid w:val="00AC0A68"/>
    <w:rsid w:val="00AC0CD8"/>
    <w:rsid w:val="00AC0CFD"/>
    <w:rsid w:val="00AC0E71"/>
    <w:rsid w:val="00AC103F"/>
    <w:rsid w:val="00AC1625"/>
    <w:rsid w:val="00AC16DB"/>
    <w:rsid w:val="00AC1C21"/>
    <w:rsid w:val="00AC2C10"/>
    <w:rsid w:val="00AC2EDD"/>
    <w:rsid w:val="00AC4972"/>
    <w:rsid w:val="00AD061A"/>
    <w:rsid w:val="00AD3359"/>
    <w:rsid w:val="00AD39D7"/>
    <w:rsid w:val="00AD5039"/>
    <w:rsid w:val="00AD5FFD"/>
    <w:rsid w:val="00AD6AED"/>
    <w:rsid w:val="00AD7291"/>
    <w:rsid w:val="00AE1102"/>
    <w:rsid w:val="00AE1668"/>
    <w:rsid w:val="00AE2A3A"/>
    <w:rsid w:val="00AE2D4D"/>
    <w:rsid w:val="00AE34CE"/>
    <w:rsid w:val="00AE3F00"/>
    <w:rsid w:val="00AE4094"/>
    <w:rsid w:val="00AE4D3C"/>
    <w:rsid w:val="00AE644C"/>
    <w:rsid w:val="00AE649A"/>
    <w:rsid w:val="00AE69A2"/>
    <w:rsid w:val="00AE6CD5"/>
    <w:rsid w:val="00AE7D2C"/>
    <w:rsid w:val="00AF0632"/>
    <w:rsid w:val="00AF0972"/>
    <w:rsid w:val="00AF116D"/>
    <w:rsid w:val="00AF16F7"/>
    <w:rsid w:val="00AF2BC0"/>
    <w:rsid w:val="00AF44B5"/>
    <w:rsid w:val="00AF5492"/>
    <w:rsid w:val="00AF6CF4"/>
    <w:rsid w:val="00AF725A"/>
    <w:rsid w:val="00AF7E57"/>
    <w:rsid w:val="00B0007A"/>
    <w:rsid w:val="00B00534"/>
    <w:rsid w:val="00B00A0E"/>
    <w:rsid w:val="00B0183B"/>
    <w:rsid w:val="00B01FA2"/>
    <w:rsid w:val="00B021C1"/>
    <w:rsid w:val="00B0349C"/>
    <w:rsid w:val="00B038E2"/>
    <w:rsid w:val="00B04061"/>
    <w:rsid w:val="00B04229"/>
    <w:rsid w:val="00B042DE"/>
    <w:rsid w:val="00B04AB5"/>
    <w:rsid w:val="00B063DB"/>
    <w:rsid w:val="00B06412"/>
    <w:rsid w:val="00B10B0B"/>
    <w:rsid w:val="00B10B6F"/>
    <w:rsid w:val="00B10B8B"/>
    <w:rsid w:val="00B120D9"/>
    <w:rsid w:val="00B1332F"/>
    <w:rsid w:val="00B13DBA"/>
    <w:rsid w:val="00B1405A"/>
    <w:rsid w:val="00B2005E"/>
    <w:rsid w:val="00B20579"/>
    <w:rsid w:val="00B224DF"/>
    <w:rsid w:val="00B2253A"/>
    <w:rsid w:val="00B22778"/>
    <w:rsid w:val="00B22EA9"/>
    <w:rsid w:val="00B22FA4"/>
    <w:rsid w:val="00B23064"/>
    <w:rsid w:val="00B23751"/>
    <w:rsid w:val="00B239ED"/>
    <w:rsid w:val="00B248F1"/>
    <w:rsid w:val="00B24CF7"/>
    <w:rsid w:val="00B256FC"/>
    <w:rsid w:val="00B30F9B"/>
    <w:rsid w:val="00B31B4C"/>
    <w:rsid w:val="00B32F4A"/>
    <w:rsid w:val="00B337DE"/>
    <w:rsid w:val="00B33D15"/>
    <w:rsid w:val="00B35429"/>
    <w:rsid w:val="00B35801"/>
    <w:rsid w:val="00B3590E"/>
    <w:rsid w:val="00B36AE8"/>
    <w:rsid w:val="00B36C53"/>
    <w:rsid w:val="00B37235"/>
    <w:rsid w:val="00B375CF"/>
    <w:rsid w:val="00B37C03"/>
    <w:rsid w:val="00B37CC9"/>
    <w:rsid w:val="00B4117D"/>
    <w:rsid w:val="00B426CC"/>
    <w:rsid w:val="00B435D0"/>
    <w:rsid w:val="00B441C6"/>
    <w:rsid w:val="00B442C7"/>
    <w:rsid w:val="00B4512F"/>
    <w:rsid w:val="00B45DE3"/>
    <w:rsid w:val="00B4644F"/>
    <w:rsid w:val="00B47490"/>
    <w:rsid w:val="00B474F3"/>
    <w:rsid w:val="00B47B71"/>
    <w:rsid w:val="00B47F27"/>
    <w:rsid w:val="00B5028B"/>
    <w:rsid w:val="00B50FFA"/>
    <w:rsid w:val="00B52498"/>
    <w:rsid w:val="00B5442A"/>
    <w:rsid w:val="00B547BF"/>
    <w:rsid w:val="00B5486A"/>
    <w:rsid w:val="00B550C1"/>
    <w:rsid w:val="00B55C29"/>
    <w:rsid w:val="00B55D70"/>
    <w:rsid w:val="00B56657"/>
    <w:rsid w:val="00B5690F"/>
    <w:rsid w:val="00B57487"/>
    <w:rsid w:val="00B575E0"/>
    <w:rsid w:val="00B57788"/>
    <w:rsid w:val="00B57A62"/>
    <w:rsid w:val="00B57C9C"/>
    <w:rsid w:val="00B6026A"/>
    <w:rsid w:val="00B60C84"/>
    <w:rsid w:val="00B61BAD"/>
    <w:rsid w:val="00B63F10"/>
    <w:rsid w:val="00B64BAC"/>
    <w:rsid w:val="00B64BE8"/>
    <w:rsid w:val="00B6547F"/>
    <w:rsid w:val="00B661C6"/>
    <w:rsid w:val="00B66D20"/>
    <w:rsid w:val="00B67A88"/>
    <w:rsid w:val="00B70018"/>
    <w:rsid w:val="00B7095D"/>
    <w:rsid w:val="00B733DE"/>
    <w:rsid w:val="00B738D7"/>
    <w:rsid w:val="00B73BE0"/>
    <w:rsid w:val="00B744BA"/>
    <w:rsid w:val="00B75C2A"/>
    <w:rsid w:val="00B75E52"/>
    <w:rsid w:val="00B80188"/>
    <w:rsid w:val="00B8448B"/>
    <w:rsid w:val="00B84AF2"/>
    <w:rsid w:val="00B84AFB"/>
    <w:rsid w:val="00B85550"/>
    <w:rsid w:val="00B860DA"/>
    <w:rsid w:val="00B862C2"/>
    <w:rsid w:val="00B87FDD"/>
    <w:rsid w:val="00B90D36"/>
    <w:rsid w:val="00B916C1"/>
    <w:rsid w:val="00B91E23"/>
    <w:rsid w:val="00B921D7"/>
    <w:rsid w:val="00B92483"/>
    <w:rsid w:val="00B9281A"/>
    <w:rsid w:val="00B9294E"/>
    <w:rsid w:val="00B94B0F"/>
    <w:rsid w:val="00B97395"/>
    <w:rsid w:val="00B9764F"/>
    <w:rsid w:val="00BA07BE"/>
    <w:rsid w:val="00BA182C"/>
    <w:rsid w:val="00BA2608"/>
    <w:rsid w:val="00BA363F"/>
    <w:rsid w:val="00BA44C3"/>
    <w:rsid w:val="00BA49AE"/>
    <w:rsid w:val="00BA66B6"/>
    <w:rsid w:val="00BA6B03"/>
    <w:rsid w:val="00BA6D5F"/>
    <w:rsid w:val="00BB075D"/>
    <w:rsid w:val="00BB1B6C"/>
    <w:rsid w:val="00BB2263"/>
    <w:rsid w:val="00BB22B6"/>
    <w:rsid w:val="00BB2BCE"/>
    <w:rsid w:val="00BB2E42"/>
    <w:rsid w:val="00BB4006"/>
    <w:rsid w:val="00BB43B8"/>
    <w:rsid w:val="00BB4915"/>
    <w:rsid w:val="00BB5C10"/>
    <w:rsid w:val="00BB60AA"/>
    <w:rsid w:val="00BB6956"/>
    <w:rsid w:val="00BB7303"/>
    <w:rsid w:val="00BC0549"/>
    <w:rsid w:val="00BC0E1C"/>
    <w:rsid w:val="00BC20C3"/>
    <w:rsid w:val="00BC244E"/>
    <w:rsid w:val="00BC2945"/>
    <w:rsid w:val="00BC36D3"/>
    <w:rsid w:val="00BC3830"/>
    <w:rsid w:val="00BC3A81"/>
    <w:rsid w:val="00BC5B33"/>
    <w:rsid w:val="00BC61EF"/>
    <w:rsid w:val="00BC6A91"/>
    <w:rsid w:val="00BD0162"/>
    <w:rsid w:val="00BD07DD"/>
    <w:rsid w:val="00BD1EE5"/>
    <w:rsid w:val="00BD2B63"/>
    <w:rsid w:val="00BD446F"/>
    <w:rsid w:val="00BD479B"/>
    <w:rsid w:val="00BD533D"/>
    <w:rsid w:val="00BD68F0"/>
    <w:rsid w:val="00BD6930"/>
    <w:rsid w:val="00BD708B"/>
    <w:rsid w:val="00BE13A2"/>
    <w:rsid w:val="00BE1629"/>
    <w:rsid w:val="00BE1770"/>
    <w:rsid w:val="00BE2371"/>
    <w:rsid w:val="00BE4105"/>
    <w:rsid w:val="00BE4CAB"/>
    <w:rsid w:val="00BE4D4A"/>
    <w:rsid w:val="00BE4F08"/>
    <w:rsid w:val="00BE571A"/>
    <w:rsid w:val="00BE5E45"/>
    <w:rsid w:val="00BE65F6"/>
    <w:rsid w:val="00BF1371"/>
    <w:rsid w:val="00BF16A2"/>
    <w:rsid w:val="00BF22C3"/>
    <w:rsid w:val="00BF6378"/>
    <w:rsid w:val="00BF642F"/>
    <w:rsid w:val="00BF7538"/>
    <w:rsid w:val="00BF7621"/>
    <w:rsid w:val="00C00A33"/>
    <w:rsid w:val="00C0141C"/>
    <w:rsid w:val="00C01421"/>
    <w:rsid w:val="00C021E5"/>
    <w:rsid w:val="00C02904"/>
    <w:rsid w:val="00C0332C"/>
    <w:rsid w:val="00C039F6"/>
    <w:rsid w:val="00C0401E"/>
    <w:rsid w:val="00C04740"/>
    <w:rsid w:val="00C048B0"/>
    <w:rsid w:val="00C04D01"/>
    <w:rsid w:val="00C04D6E"/>
    <w:rsid w:val="00C05EEA"/>
    <w:rsid w:val="00C060F4"/>
    <w:rsid w:val="00C06885"/>
    <w:rsid w:val="00C06C10"/>
    <w:rsid w:val="00C073E4"/>
    <w:rsid w:val="00C0746A"/>
    <w:rsid w:val="00C102BD"/>
    <w:rsid w:val="00C11AF4"/>
    <w:rsid w:val="00C11DCA"/>
    <w:rsid w:val="00C12FED"/>
    <w:rsid w:val="00C20BD7"/>
    <w:rsid w:val="00C20DC8"/>
    <w:rsid w:val="00C2277D"/>
    <w:rsid w:val="00C229C0"/>
    <w:rsid w:val="00C23927"/>
    <w:rsid w:val="00C24448"/>
    <w:rsid w:val="00C24BFF"/>
    <w:rsid w:val="00C25E30"/>
    <w:rsid w:val="00C26365"/>
    <w:rsid w:val="00C265A2"/>
    <w:rsid w:val="00C2665D"/>
    <w:rsid w:val="00C26BFA"/>
    <w:rsid w:val="00C2732B"/>
    <w:rsid w:val="00C27933"/>
    <w:rsid w:val="00C279F5"/>
    <w:rsid w:val="00C27F0B"/>
    <w:rsid w:val="00C32745"/>
    <w:rsid w:val="00C349A7"/>
    <w:rsid w:val="00C35814"/>
    <w:rsid w:val="00C35A7E"/>
    <w:rsid w:val="00C35BD0"/>
    <w:rsid w:val="00C42243"/>
    <w:rsid w:val="00C422F6"/>
    <w:rsid w:val="00C47FBA"/>
    <w:rsid w:val="00C50453"/>
    <w:rsid w:val="00C50527"/>
    <w:rsid w:val="00C5321C"/>
    <w:rsid w:val="00C53B87"/>
    <w:rsid w:val="00C54DA5"/>
    <w:rsid w:val="00C55921"/>
    <w:rsid w:val="00C55EA2"/>
    <w:rsid w:val="00C56672"/>
    <w:rsid w:val="00C56957"/>
    <w:rsid w:val="00C57820"/>
    <w:rsid w:val="00C60752"/>
    <w:rsid w:val="00C60894"/>
    <w:rsid w:val="00C60ADE"/>
    <w:rsid w:val="00C60C2B"/>
    <w:rsid w:val="00C620A3"/>
    <w:rsid w:val="00C6243B"/>
    <w:rsid w:val="00C62C56"/>
    <w:rsid w:val="00C6311F"/>
    <w:rsid w:val="00C64466"/>
    <w:rsid w:val="00C6460B"/>
    <w:rsid w:val="00C64A1C"/>
    <w:rsid w:val="00C64A2C"/>
    <w:rsid w:val="00C64E4C"/>
    <w:rsid w:val="00C64FA4"/>
    <w:rsid w:val="00C65790"/>
    <w:rsid w:val="00C65AAB"/>
    <w:rsid w:val="00C66F0D"/>
    <w:rsid w:val="00C72269"/>
    <w:rsid w:val="00C749B3"/>
    <w:rsid w:val="00C750C6"/>
    <w:rsid w:val="00C75AEB"/>
    <w:rsid w:val="00C76A34"/>
    <w:rsid w:val="00C77B01"/>
    <w:rsid w:val="00C804B7"/>
    <w:rsid w:val="00C80BCC"/>
    <w:rsid w:val="00C815C8"/>
    <w:rsid w:val="00C81B8F"/>
    <w:rsid w:val="00C833ED"/>
    <w:rsid w:val="00C835F1"/>
    <w:rsid w:val="00C83D3E"/>
    <w:rsid w:val="00C84062"/>
    <w:rsid w:val="00C8408F"/>
    <w:rsid w:val="00C848DE"/>
    <w:rsid w:val="00C84B6E"/>
    <w:rsid w:val="00C85F99"/>
    <w:rsid w:val="00C8603F"/>
    <w:rsid w:val="00C86E81"/>
    <w:rsid w:val="00C87CBA"/>
    <w:rsid w:val="00C87E65"/>
    <w:rsid w:val="00C87E8F"/>
    <w:rsid w:val="00C90084"/>
    <w:rsid w:val="00C905B0"/>
    <w:rsid w:val="00C90E38"/>
    <w:rsid w:val="00C9182E"/>
    <w:rsid w:val="00C9343E"/>
    <w:rsid w:val="00C94311"/>
    <w:rsid w:val="00C94444"/>
    <w:rsid w:val="00C95E4B"/>
    <w:rsid w:val="00C966B3"/>
    <w:rsid w:val="00C97373"/>
    <w:rsid w:val="00CA1EBC"/>
    <w:rsid w:val="00CA1F3E"/>
    <w:rsid w:val="00CA5B1F"/>
    <w:rsid w:val="00CA5C03"/>
    <w:rsid w:val="00CA6343"/>
    <w:rsid w:val="00CB0050"/>
    <w:rsid w:val="00CB1830"/>
    <w:rsid w:val="00CB1A87"/>
    <w:rsid w:val="00CB245B"/>
    <w:rsid w:val="00CB2CB7"/>
    <w:rsid w:val="00CB3EDD"/>
    <w:rsid w:val="00CB3F93"/>
    <w:rsid w:val="00CB465B"/>
    <w:rsid w:val="00CB5FB7"/>
    <w:rsid w:val="00CB615E"/>
    <w:rsid w:val="00CB6CD0"/>
    <w:rsid w:val="00CB7C32"/>
    <w:rsid w:val="00CC1488"/>
    <w:rsid w:val="00CC2800"/>
    <w:rsid w:val="00CC2881"/>
    <w:rsid w:val="00CC3A51"/>
    <w:rsid w:val="00CC44BB"/>
    <w:rsid w:val="00CC50FE"/>
    <w:rsid w:val="00CC6098"/>
    <w:rsid w:val="00CC679F"/>
    <w:rsid w:val="00CC6DE6"/>
    <w:rsid w:val="00CD0C2B"/>
    <w:rsid w:val="00CD14F3"/>
    <w:rsid w:val="00CD1913"/>
    <w:rsid w:val="00CD1D94"/>
    <w:rsid w:val="00CD21FC"/>
    <w:rsid w:val="00CD2D38"/>
    <w:rsid w:val="00CD2E77"/>
    <w:rsid w:val="00CD4676"/>
    <w:rsid w:val="00CD491F"/>
    <w:rsid w:val="00CD4C0A"/>
    <w:rsid w:val="00CD511F"/>
    <w:rsid w:val="00CD6901"/>
    <w:rsid w:val="00CD78F1"/>
    <w:rsid w:val="00CE0207"/>
    <w:rsid w:val="00CE0A0A"/>
    <w:rsid w:val="00CE27EE"/>
    <w:rsid w:val="00CE297C"/>
    <w:rsid w:val="00CE2C08"/>
    <w:rsid w:val="00CE337B"/>
    <w:rsid w:val="00CE3604"/>
    <w:rsid w:val="00CE3840"/>
    <w:rsid w:val="00CE3A32"/>
    <w:rsid w:val="00CE3D5C"/>
    <w:rsid w:val="00CE5512"/>
    <w:rsid w:val="00CE6766"/>
    <w:rsid w:val="00CE6D20"/>
    <w:rsid w:val="00CF0298"/>
    <w:rsid w:val="00CF0AB5"/>
    <w:rsid w:val="00CF0CAF"/>
    <w:rsid w:val="00CF13E6"/>
    <w:rsid w:val="00CF45B7"/>
    <w:rsid w:val="00CF4946"/>
    <w:rsid w:val="00CF7650"/>
    <w:rsid w:val="00CF7E9B"/>
    <w:rsid w:val="00D001E1"/>
    <w:rsid w:val="00D01E17"/>
    <w:rsid w:val="00D0223C"/>
    <w:rsid w:val="00D0272A"/>
    <w:rsid w:val="00D02969"/>
    <w:rsid w:val="00D03A09"/>
    <w:rsid w:val="00D0412A"/>
    <w:rsid w:val="00D042B9"/>
    <w:rsid w:val="00D043BA"/>
    <w:rsid w:val="00D045C1"/>
    <w:rsid w:val="00D05270"/>
    <w:rsid w:val="00D06646"/>
    <w:rsid w:val="00D117F3"/>
    <w:rsid w:val="00D11CAA"/>
    <w:rsid w:val="00D12546"/>
    <w:rsid w:val="00D12CEA"/>
    <w:rsid w:val="00D12EBF"/>
    <w:rsid w:val="00D12F84"/>
    <w:rsid w:val="00D13AB1"/>
    <w:rsid w:val="00D13FDC"/>
    <w:rsid w:val="00D143B7"/>
    <w:rsid w:val="00D16107"/>
    <w:rsid w:val="00D1637E"/>
    <w:rsid w:val="00D1667F"/>
    <w:rsid w:val="00D167C2"/>
    <w:rsid w:val="00D20248"/>
    <w:rsid w:val="00D204B7"/>
    <w:rsid w:val="00D20AAD"/>
    <w:rsid w:val="00D22FBE"/>
    <w:rsid w:val="00D23AB0"/>
    <w:rsid w:val="00D24E2F"/>
    <w:rsid w:val="00D2501D"/>
    <w:rsid w:val="00D26367"/>
    <w:rsid w:val="00D27BFC"/>
    <w:rsid w:val="00D27ECE"/>
    <w:rsid w:val="00D3023A"/>
    <w:rsid w:val="00D303F3"/>
    <w:rsid w:val="00D307E2"/>
    <w:rsid w:val="00D30B3C"/>
    <w:rsid w:val="00D30B50"/>
    <w:rsid w:val="00D31843"/>
    <w:rsid w:val="00D31E0F"/>
    <w:rsid w:val="00D323DD"/>
    <w:rsid w:val="00D328DB"/>
    <w:rsid w:val="00D336FE"/>
    <w:rsid w:val="00D34030"/>
    <w:rsid w:val="00D34107"/>
    <w:rsid w:val="00D35531"/>
    <w:rsid w:val="00D355D0"/>
    <w:rsid w:val="00D36F7A"/>
    <w:rsid w:val="00D374F1"/>
    <w:rsid w:val="00D374F9"/>
    <w:rsid w:val="00D405E8"/>
    <w:rsid w:val="00D40A33"/>
    <w:rsid w:val="00D42AEE"/>
    <w:rsid w:val="00D4323D"/>
    <w:rsid w:val="00D436E1"/>
    <w:rsid w:val="00D4434F"/>
    <w:rsid w:val="00D44717"/>
    <w:rsid w:val="00D44BA1"/>
    <w:rsid w:val="00D47CF0"/>
    <w:rsid w:val="00D47DC3"/>
    <w:rsid w:val="00D5048E"/>
    <w:rsid w:val="00D507B5"/>
    <w:rsid w:val="00D50D43"/>
    <w:rsid w:val="00D50E53"/>
    <w:rsid w:val="00D51739"/>
    <w:rsid w:val="00D5285D"/>
    <w:rsid w:val="00D52ACF"/>
    <w:rsid w:val="00D52BD7"/>
    <w:rsid w:val="00D52DD7"/>
    <w:rsid w:val="00D54452"/>
    <w:rsid w:val="00D55C76"/>
    <w:rsid w:val="00D56400"/>
    <w:rsid w:val="00D57476"/>
    <w:rsid w:val="00D57C8F"/>
    <w:rsid w:val="00D57E4E"/>
    <w:rsid w:val="00D60FB2"/>
    <w:rsid w:val="00D6340B"/>
    <w:rsid w:val="00D64664"/>
    <w:rsid w:val="00D66FD8"/>
    <w:rsid w:val="00D72CD9"/>
    <w:rsid w:val="00D73B95"/>
    <w:rsid w:val="00D7468C"/>
    <w:rsid w:val="00D7559B"/>
    <w:rsid w:val="00D77213"/>
    <w:rsid w:val="00D817BC"/>
    <w:rsid w:val="00D81FA7"/>
    <w:rsid w:val="00D8248A"/>
    <w:rsid w:val="00D82593"/>
    <w:rsid w:val="00D826E9"/>
    <w:rsid w:val="00D84D74"/>
    <w:rsid w:val="00D85D5B"/>
    <w:rsid w:val="00D85DAC"/>
    <w:rsid w:val="00D863D5"/>
    <w:rsid w:val="00D914DF"/>
    <w:rsid w:val="00D91CE7"/>
    <w:rsid w:val="00D930D5"/>
    <w:rsid w:val="00D949FE"/>
    <w:rsid w:val="00D9714E"/>
    <w:rsid w:val="00DA01B2"/>
    <w:rsid w:val="00DA072B"/>
    <w:rsid w:val="00DA09B2"/>
    <w:rsid w:val="00DA1074"/>
    <w:rsid w:val="00DA1FD2"/>
    <w:rsid w:val="00DA287A"/>
    <w:rsid w:val="00DA2FE5"/>
    <w:rsid w:val="00DA39EB"/>
    <w:rsid w:val="00DA3D74"/>
    <w:rsid w:val="00DA46D7"/>
    <w:rsid w:val="00DA5559"/>
    <w:rsid w:val="00DA56F6"/>
    <w:rsid w:val="00DA5992"/>
    <w:rsid w:val="00DA59EB"/>
    <w:rsid w:val="00DA61EC"/>
    <w:rsid w:val="00DA650B"/>
    <w:rsid w:val="00DB0C07"/>
    <w:rsid w:val="00DB2140"/>
    <w:rsid w:val="00DB2852"/>
    <w:rsid w:val="00DB2987"/>
    <w:rsid w:val="00DB2B95"/>
    <w:rsid w:val="00DB3091"/>
    <w:rsid w:val="00DB3908"/>
    <w:rsid w:val="00DB3C6F"/>
    <w:rsid w:val="00DB43CD"/>
    <w:rsid w:val="00DB50E7"/>
    <w:rsid w:val="00DB55BA"/>
    <w:rsid w:val="00DB578D"/>
    <w:rsid w:val="00DB6C92"/>
    <w:rsid w:val="00DB71C1"/>
    <w:rsid w:val="00DB74F2"/>
    <w:rsid w:val="00DC0F02"/>
    <w:rsid w:val="00DC1122"/>
    <w:rsid w:val="00DC1A13"/>
    <w:rsid w:val="00DC1D91"/>
    <w:rsid w:val="00DC223C"/>
    <w:rsid w:val="00DC2495"/>
    <w:rsid w:val="00DC2F47"/>
    <w:rsid w:val="00DC4D83"/>
    <w:rsid w:val="00DC6E36"/>
    <w:rsid w:val="00DC741E"/>
    <w:rsid w:val="00DC74B4"/>
    <w:rsid w:val="00DD0459"/>
    <w:rsid w:val="00DD1FF1"/>
    <w:rsid w:val="00DD23C4"/>
    <w:rsid w:val="00DD299F"/>
    <w:rsid w:val="00DD2ACA"/>
    <w:rsid w:val="00DD434B"/>
    <w:rsid w:val="00DD5711"/>
    <w:rsid w:val="00DD58D3"/>
    <w:rsid w:val="00DD666F"/>
    <w:rsid w:val="00DD6A0B"/>
    <w:rsid w:val="00DD7C5C"/>
    <w:rsid w:val="00DE25E3"/>
    <w:rsid w:val="00DE3121"/>
    <w:rsid w:val="00DE4A38"/>
    <w:rsid w:val="00DE4C04"/>
    <w:rsid w:val="00DE6A20"/>
    <w:rsid w:val="00DE708C"/>
    <w:rsid w:val="00DE7BCD"/>
    <w:rsid w:val="00DF0416"/>
    <w:rsid w:val="00DF0719"/>
    <w:rsid w:val="00DF1408"/>
    <w:rsid w:val="00DF1B9B"/>
    <w:rsid w:val="00DF241B"/>
    <w:rsid w:val="00DF24CE"/>
    <w:rsid w:val="00DF36A1"/>
    <w:rsid w:val="00DF3768"/>
    <w:rsid w:val="00DF4601"/>
    <w:rsid w:val="00DF59EF"/>
    <w:rsid w:val="00DF5FD2"/>
    <w:rsid w:val="00DF76A6"/>
    <w:rsid w:val="00DF76DC"/>
    <w:rsid w:val="00DF7CF3"/>
    <w:rsid w:val="00E00433"/>
    <w:rsid w:val="00E012AA"/>
    <w:rsid w:val="00E016A3"/>
    <w:rsid w:val="00E024B0"/>
    <w:rsid w:val="00E029F3"/>
    <w:rsid w:val="00E03FD9"/>
    <w:rsid w:val="00E0408F"/>
    <w:rsid w:val="00E04360"/>
    <w:rsid w:val="00E04BC6"/>
    <w:rsid w:val="00E04DA5"/>
    <w:rsid w:val="00E0519B"/>
    <w:rsid w:val="00E052DF"/>
    <w:rsid w:val="00E05DA4"/>
    <w:rsid w:val="00E05E8B"/>
    <w:rsid w:val="00E05F83"/>
    <w:rsid w:val="00E06630"/>
    <w:rsid w:val="00E07397"/>
    <w:rsid w:val="00E07FB1"/>
    <w:rsid w:val="00E1052A"/>
    <w:rsid w:val="00E1095E"/>
    <w:rsid w:val="00E10BF2"/>
    <w:rsid w:val="00E10D29"/>
    <w:rsid w:val="00E117A1"/>
    <w:rsid w:val="00E12CCD"/>
    <w:rsid w:val="00E1333C"/>
    <w:rsid w:val="00E13411"/>
    <w:rsid w:val="00E13740"/>
    <w:rsid w:val="00E138A3"/>
    <w:rsid w:val="00E13DAF"/>
    <w:rsid w:val="00E1403C"/>
    <w:rsid w:val="00E14B8F"/>
    <w:rsid w:val="00E15097"/>
    <w:rsid w:val="00E1572C"/>
    <w:rsid w:val="00E16374"/>
    <w:rsid w:val="00E2014C"/>
    <w:rsid w:val="00E20D1D"/>
    <w:rsid w:val="00E210A2"/>
    <w:rsid w:val="00E210E1"/>
    <w:rsid w:val="00E22241"/>
    <w:rsid w:val="00E239AA"/>
    <w:rsid w:val="00E25512"/>
    <w:rsid w:val="00E256D8"/>
    <w:rsid w:val="00E25A10"/>
    <w:rsid w:val="00E25F82"/>
    <w:rsid w:val="00E276B4"/>
    <w:rsid w:val="00E30063"/>
    <w:rsid w:val="00E3061D"/>
    <w:rsid w:val="00E312C9"/>
    <w:rsid w:val="00E32267"/>
    <w:rsid w:val="00E3416A"/>
    <w:rsid w:val="00E34D6A"/>
    <w:rsid w:val="00E35226"/>
    <w:rsid w:val="00E37F4A"/>
    <w:rsid w:val="00E40A48"/>
    <w:rsid w:val="00E411B9"/>
    <w:rsid w:val="00E4287F"/>
    <w:rsid w:val="00E43193"/>
    <w:rsid w:val="00E43D9D"/>
    <w:rsid w:val="00E449B2"/>
    <w:rsid w:val="00E44CE0"/>
    <w:rsid w:val="00E46410"/>
    <w:rsid w:val="00E47079"/>
    <w:rsid w:val="00E47835"/>
    <w:rsid w:val="00E500A0"/>
    <w:rsid w:val="00E514B7"/>
    <w:rsid w:val="00E51B99"/>
    <w:rsid w:val="00E52455"/>
    <w:rsid w:val="00E52672"/>
    <w:rsid w:val="00E530FB"/>
    <w:rsid w:val="00E53751"/>
    <w:rsid w:val="00E54262"/>
    <w:rsid w:val="00E5455E"/>
    <w:rsid w:val="00E5457C"/>
    <w:rsid w:val="00E55508"/>
    <w:rsid w:val="00E56548"/>
    <w:rsid w:val="00E57224"/>
    <w:rsid w:val="00E61F27"/>
    <w:rsid w:val="00E62328"/>
    <w:rsid w:val="00E63AAF"/>
    <w:rsid w:val="00E65715"/>
    <w:rsid w:val="00E6594D"/>
    <w:rsid w:val="00E6601B"/>
    <w:rsid w:val="00E66378"/>
    <w:rsid w:val="00E6718E"/>
    <w:rsid w:val="00E70075"/>
    <w:rsid w:val="00E7086E"/>
    <w:rsid w:val="00E70B90"/>
    <w:rsid w:val="00E71EDD"/>
    <w:rsid w:val="00E7279E"/>
    <w:rsid w:val="00E72E17"/>
    <w:rsid w:val="00E7540E"/>
    <w:rsid w:val="00E7635D"/>
    <w:rsid w:val="00E773F2"/>
    <w:rsid w:val="00E81915"/>
    <w:rsid w:val="00E822F8"/>
    <w:rsid w:val="00E83E87"/>
    <w:rsid w:val="00E8512F"/>
    <w:rsid w:val="00E852F2"/>
    <w:rsid w:val="00E865C9"/>
    <w:rsid w:val="00E869D9"/>
    <w:rsid w:val="00E8731B"/>
    <w:rsid w:val="00E901E9"/>
    <w:rsid w:val="00E9042A"/>
    <w:rsid w:val="00E905C7"/>
    <w:rsid w:val="00E9099C"/>
    <w:rsid w:val="00E90ECC"/>
    <w:rsid w:val="00E91427"/>
    <w:rsid w:val="00E91D71"/>
    <w:rsid w:val="00E9228E"/>
    <w:rsid w:val="00E9232E"/>
    <w:rsid w:val="00E92370"/>
    <w:rsid w:val="00E9241C"/>
    <w:rsid w:val="00E92492"/>
    <w:rsid w:val="00E92996"/>
    <w:rsid w:val="00E93917"/>
    <w:rsid w:val="00E95657"/>
    <w:rsid w:val="00E95AF9"/>
    <w:rsid w:val="00E95B20"/>
    <w:rsid w:val="00E961F4"/>
    <w:rsid w:val="00E96208"/>
    <w:rsid w:val="00E96336"/>
    <w:rsid w:val="00E9726B"/>
    <w:rsid w:val="00E97415"/>
    <w:rsid w:val="00E978A2"/>
    <w:rsid w:val="00E97F51"/>
    <w:rsid w:val="00EA0711"/>
    <w:rsid w:val="00EA101E"/>
    <w:rsid w:val="00EA1366"/>
    <w:rsid w:val="00EA154E"/>
    <w:rsid w:val="00EA1A2C"/>
    <w:rsid w:val="00EA5901"/>
    <w:rsid w:val="00EA6907"/>
    <w:rsid w:val="00EA7303"/>
    <w:rsid w:val="00EA7854"/>
    <w:rsid w:val="00EA7EB1"/>
    <w:rsid w:val="00EA7F7C"/>
    <w:rsid w:val="00EB2071"/>
    <w:rsid w:val="00EB21CE"/>
    <w:rsid w:val="00EB3439"/>
    <w:rsid w:val="00EB407E"/>
    <w:rsid w:val="00EB46D0"/>
    <w:rsid w:val="00EB5C1C"/>
    <w:rsid w:val="00EB5D45"/>
    <w:rsid w:val="00EB63AA"/>
    <w:rsid w:val="00EB7133"/>
    <w:rsid w:val="00EB7162"/>
    <w:rsid w:val="00EC06E0"/>
    <w:rsid w:val="00EC12AA"/>
    <w:rsid w:val="00EC14C2"/>
    <w:rsid w:val="00EC1FED"/>
    <w:rsid w:val="00EC5630"/>
    <w:rsid w:val="00EC5A6B"/>
    <w:rsid w:val="00EC7265"/>
    <w:rsid w:val="00ED04D1"/>
    <w:rsid w:val="00ED0A71"/>
    <w:rsid w:val="00ED16C6"/>
    <w:rsid w:val="00ED1E7E"/>
    <w:rsid w:val="00ED2896"/>
    <w:rsid w:val="00ED3400"/>
    <w:rsid w:val="00ED3A00"/>
    <w:rsid w:val="00ED3AEE"/>
    <w:rsid w:val="00ED3EF7"/>
    <w:rsid w:val="00ED44F8"/>
    <w:rsid w:val="00ED4CDA"/>
    <w:rsid w:val="00ED5121"/>
    <w:rsid w:val="00ED5BD5"/>
    <w:rsid w:val="00ED7BB2"/>
    <w:rsid w:val="00EE005C"/>
    <w:rsid w:val="00EE19C6"/>
    <w:rsid w:val="00EE254B"/>
    <w:rsid w:val="00EE2A28"/>
    <w:rsid w:val="00EE2FEE"/>
    <w:rsid w:val="00EE490A"/>
    <w:rsid w:val="00EE5AF8"/>
    <w:rsid w:val="00EE5C18"/>
    <w:rsid w:val="00EE7452"/>
    <w:rsid w:val="00EE7CBA"/>
    <w:rsid w:val="00EF083F"/>
    <w:rsid w:val="00EF0AC1"/>
    <w:rsid w:val="00EF112E"/>
    <w:rsid w:val="00EF156A"/>
    <w:rsid w:val="00EF34D8"/>
    <w:rsid w:val="00EF3DDD"/>
    <w:rsid w:val="00EF44B6"/>
    <w:rsid w:val="00EF4920"/>
    <w:rsid w:val="00EF4E15"/>
    <w:rsid w:val="00EF4ECA"/>
    <w:rsid w:val="00EF680C"/>
    <w:rsid w:val="00EF76CA"/>
    <w:rsid w:val="00EF78DB"/>
    <w:rsid w:val="00F00024"/>
    <w:rsid w:val="00F00DAF"/>
    <w:rsid w:val="00F01073"/>
    <w:rsid w:val="00F02148"/>
    <w:rsid w:val="00F02524"/>
    <w:rsid w:val="00F02DB7"/>
    <w:rsid w:val="00F039C6"/>
    <w:rsid w:val="00F04F26"/>
    <w:rsid w:val="00F07254"/>
    <w:rsid w:val="00F076C0"/>
    <w:rsid w:val="00F076E0"/>
    <w:rsid w:val="00F10EB1"/>
    <w:rsid w:val="00F1126F"/>
    <w:rsid w:val="00F114B4"/>
    <w:rsid w:val="00F11660"/>
    <w:rsid w:val="00F11BD8"/>
    <w:rsid w:val="00F11ED6"/>
    <w:rsid w:val="00F12902"/>
    <w:rsid w:val="00F12E33"/>
    <w:rsid w:val="00F13A1C"/>
    <w:rsid w:val="00F1422F"/>
    <w:rsid w:val="00F14650"/>
    <w:rsid w:val="00F15103"/>
    <w:rsid w:val="00F1599C"/>
    <w:rsid w:val="00F16527"/>
    <w:rsid w:val="00F17D3C"/>
    <w:rsid w:val="00F205E9"/>
    <w:rsid w:val="00F20B77"/>
    <w:rsid w:val="00F20BEA"/>
    <w:rsid w:val="00F212D3"/>
    <w:rsid w:val="00F2176F"/>
    <w:rsid w:val="00F2195C"/>
    <w:rsid w:val="00F21EBC"/>
    <w:rsid w:val="00F22034"/>
    <w:rsid w:val="00F26FC5"/>
    <w:rsid w:val="00F2742C"/>
    <w:rsid w:val="00F27E58"/>
    <w:rsid w:val="00F3106A"/>
    <w:rsid w:val="00F32C77"/>
    <w:rsid w:val="00F339D9"/>
    <w:rsid w:val="00F34AA7"/>
    <w:rsid w:val="00F34AF8"/>
    <w:rsid w:val="00F34B07"/>
    <w:rsid w:val="00F34D39"/>
    <w:rsid w:val="00F34F5B"/>
    <w:rsid w:val="00F35374"/>
    <w:rsid w:val="00F35D87"/>
    <w:rsid w:val="00F3635A"/>
    <w:rsid w:val="00F40E38"/>
    <w:rsid w:val="00F42647"/>
    <w:rsid w:val="00F43475"/>
    <w:rsid w:val="00F4360A"/>
    <w:rsid w:val="00F43E5D"/>
    <w:rsid w:val="00F44D97"/>
    <w:rsid w:val="00F44FF8"/>
    <w:rsid w:val="00F4501D"/>
    <w:rsid w:val="00F452CF"/>
    <w:rsid w:val="00F45B4C"/>
    <w:rsid w:val="00F45F38"/>
    <w:rsid w:val="00F46543"/>
    <w:rsid w:val="00F467D1"/>
    <w:rsid w:val="00F46850"/>
    <w:rsid w:val="00F46DF8"/>
    <w:rsid w:val="00F47386"/>
    <w:rsid w:val="00F478DF"/>
    <w:rsid w:val="00F51601"/>
    <w:rsid w:val="00F54291"/>
    <w:rsid w:val="00F54C47"/>
    <w:rsid w:val="00F6058B"/>
    <w:rsid w:val="00F6106D"/>
    <w:rsid w:val="00F61AB6"/>
    <w:rsid w:val="00F63BFA"/>
    <w:rsid w:val="00F64CAD"/>
    <w:rsid w:val="00F65CE4"/>
    <w:rsid w:val="00F67167"/>
    <w:rsid w:val="00F678BC"/>
    <w:rsid w:val="00F701EC"/>
    <w:rsid w:val="00F702BB"/>
    <w:rsid w:val="00F706C0"/>
    <w:rsid w:val="00F7245B"/>
    <w:rsid w:val="00F72723"/>
    <w:rsid w:val="00F7283C"/>
    <w:rsid w:val="00F740D0"/>
    <w:rsid w:val="00F745D5"/>
    <w:rsid w:val="00F74F92"/>
    <w:rsid w:val="00F80171"/>
    <w:rsid w:val="00F80BBD"/>
    <w:rsid w:val="00F822E6"/>
    <w:rsid w:val="00F82303"/>
    <w:rsid w:val="00F83EF6"/>
    <w:rsid w:val="00F85D6E"/>
    <w:rsid w:val="00F865EF"/>
    <w:rsid w:val="00F87F87"/>
    <w:rsid w:val="00F90722"/>
    <w:rsid w:val="00F917B4"/>
    <w:rsid w:val="00F922D8"/>
    <w:rsid w:val="00F92B20"/>
    <w:rsid w:val="00F93158"/>
    <w:rsid w:val="00F9330E"/>
    <w:rsid w:val="00F94B90"/>
    <w:rsid w:val="00F94E99"/>
    <w:rsid w:val="00F959E2"/>
    <w:rsid w:val="00F965DF"/>
    <w:rsid w:val="00F97470"/>
    <w:rsid w:val="00F976DF"/>
    <w:rsid w:val="00FA12AA"/>
    <w:rsid w:val="00FA1BA6"/>
    <w:rsid w:val="00FA1BE0"/>
    <w:rsid w:val="00FA3C23"/>
    <w:rsid w:val="00FA4B38"/>
    <w:rsid w:val="00FA4C24"/>
    <w:rsid w:val="00FA6305"/>
    <w:rsid w:val="00FA6E75"/>
    <w:rsid w:val="00FA73AF"/>
    <w:rsid w:val="00FB0784"/>
    <w:rsid w:val="00FB09B5"/>
    <w:rsid w:val="00FB111B"/>
    <w:rsid w:val="00FB1A80"/>
    <w:rsid w:val="00FB1D6D"/>
    <w:rsid w:val="00FB58B6"/>
    <w:rsid w:val="00FB6C91"/>
    <w:rsid w:val="00FB76A7"/>
    <w:rsid w:val="00FC0B4F"/>
    <w:rsid w:val="00FC1484"/>
    <w:rsid w:val="00FC286B"/>
    <w:rsid w:val="00FC44D1"/>
    <w:rsid w:val="00FC4F95"/>
    <w:rsid w:val="00FC558B"/>
    <w:rsid w:val="00FC59FE"/>
    <w:rsid w:val="00FD0061"/>
    <w:rsid w:val="00FD07F0"/>
    <w:rsid w:val="00FD0B9C"/>
    <w:rsid w:val="00FD11AC"/>
    <w:rsid w:val="00FD20BE"/>
    <w:rsid w:val="00FD3227"/>
    <w:rsid w:val="00FD3C6A"/>
    <w:rsid w:val="00FD40F3"/>
    <w:rsid w:val="00FD56E5"/>
    <w:rsid w:val="00FD68AC"/>
    <w:rsid w:val="00FD6BC7"/>
    <w:rsid w:val="00FD7870"/>
    <w:rsid w:val="00FE0315"/>
    <w:rsid w:val="00FE0503"/>
    <w:rsid w:val="00FE3412"/>
    <w:rsid w:val="00FE3D68"/>
    <w:rsid w:val="00FE5374"/>
    <w:rsid w:val="00FE5836"/>
    <w:rsid w:val="00FE5B91"/>
    <w:rsid w:val="00FE63F3"/>
    <w:rsid w:val="00FE658C"/>
    <w:rsid w:val="00FE75D2"/>
    <w:rsid w:val="00FE7D63"/>
    <w:rsid w:val="00FF02FD"/>
    <w:rsid w:val="00FF036F"/>
    <w:rsid w:val="00FF0C14"/>
    <w:rsid w:val="00FF1D38"/>
    <w:rsid w:val="00FF35B3"/>
    <w:rsid w:val="00FF3B3C"/>
    <w:rsid w:val="00FF4FA6"/>
    <w:rsid w:val="00FF5FB0"/>
    <w:rsid w:val="00FF60C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3D167"/>
  <w15:chartTrackingRefBased/>
  <w15:docId w15:val="{6169598B-C87B-42A7-8A5F-AC18F182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E4E"/>
    <w:pPr>
      <w:ind w:left="187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0315"/>
    <w:pPr>
      <w:keepNext/>
      <w:spacing w:before="240" w:after="240"/>
      <w:outlineLvl w:val="0"/>
    </w:pPr>
    <w:rPr>
      <w:b/>
      <w:bCs/>
      <w:caps/>
      <w:color w:val="1F4E79" w:themeColor="accent5" w:themeShade="80"/>
      <w:sz w:val="26"/>
    </w:rPr>
  </w:style>
  <w:style w:type="paragraph" w:styleId="Heading2">
    <w:name w:val="heading 2"/>
    <w:basedOn w:val="Normal"/>
    <w:next w:val="Normal"/>
    <w:qFormat/>
    <w:rsid w:val="001157BF"/>
    <w:pPr>
      <w:keepNext/>
      <w:numPr>
        <w:numId w:val="2"/>
      </w:numPr>
      <w:ind w:left="180" w:firstLine="0"/>
      <w:outlineLvl w:val="1"/>
    </w:pPr>
    <w:rPr>
      <w:b/>
      <w:iCs/>
      <w:caps/>
    </w:rPr>
  </w:style>
  <w:style w:type="paragraph" w:styleId="Heading3">
    <w:name w:val="heading 3"/>
    <w:basedOn w:val="Normal"/>
    <w:next w:val="Normal"/>
    <w:qFormat/>
    <w:rsid w:val="001157B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ind w:left="720"/>
      <w:outlineLvl w:val="3"/>
    </w:pPr>
    <w:rPr>
      <w:rFonts w:ascii="Times New Roman Bold" w:hAnsi="Times New Roman Bold"/>
      <w:b/>
      <w:smallCaps/>
      <w:color w:val="FFFFFF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framePr w:w="3801" w:h="4681" w:hSpace="180" w:wrap="around" w:vAnchor="text" w:hAnchor="page" w:x="7141" w:y="1441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3801" w:h="5761" w:hSpace="180" w:wrap="around" w:vAnchor="text" w:hAnchor="page" w:x="6961" w:y="1165"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Pr>
      <w:rFonts w:ascii="Times New Roman Bold" w:hAnsi="Times New Roman Bold"/>
      <w:b/>
      <w:bCs/>
      <w:caps/>
    </w:rPr>
  </w:style>
  <w:style w:type="paragraph" w:styleId="BodyText2">
    <w:name w:val="Body Text 2"/>
    <w:basedOn w:val="Normal"/>
    <w:rPr>
      <w:b/>
      <w:bCs/>
      <w:smallCaps/>
    </w:rPr>
  </w:style>
  <w:style w:type="paragraph" w:customStyle="1" w:styleId="Outline">
    <w:name w:val="Outline"/>
    <w:basedOn w:val="Normal"/>
    <w:pPr>
      <w:spacing w:before="240"/>
    </w:pPr>
    <w:rPr>
      <w:kern w:val="28"/>
      <w:szCs w:val="20"/>
    </w:rPr>
  </w:style>
  <w:style w:type="paragraph" w:styleId="BodyTextIndent2">
    <w:name w:val="Body Text Indent 2"/>
    <w:basedOn w:val="Normal"/>
    <w:pPr>
      <w:ind w:left="360"/>
    </w:pPr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after="80"/>
      <w:ind w:left="1080"/>
      <w:jc w:val="both"/>
    </w:pPr>
  </w:style>
  <w:style w:type="paragraph" w:styleId="BodyTextIndent3">
    <w:name w:val="Body Text Indent 3"/>
    <w:basedOn w:val="Normal"/>
    <w:pPr>
      <w:ind w:left="540"/>
    </w:pPr>
  </w:style>
  <w:style w:type="paragraph" w:styleId="BalloonText">
    <w:name w:val="Balloon Text"/>
    <w:basedOn w:val="Normal"/>
    <w:semiHidden/>
    <w:rsid w:val="00E9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F94B90"/>
    <w:rPr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F94B90"/>
    <w:rPr>
      <w:vertAlign w:val="superscript"/>
    </w:rPr>
  </w:style>
  <w:style w:type="character" w:styleId="FollowedHyperlink">
    <w:name w:val="FollowedHyperlink"/>
    <w:rsid w:val="0038128C"/>
    <w:rPr>
      <w:color w:val="606420"/>
      <w:u w:val="single"/>
    </w:rPr>
  </w:style>
  <w:style w:type="paragraph" w:customStyle="1" w:styleId="BulletText1">
    <w:name w:val="Bullet Text 1"/>
    <w:basedOn w:val="Normal"/>
    <w:rsid w:val="004C0083"/>
    <w:pPr>
      <w:numPr>
        <w:numId w:val="1"/>
      </w:numPr>
    </w:pPr>
    <w:rPr>
      <w:color w:val="00000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371284"/>
  </w:style>
  <w:style w:type="character" w:customStyle="1" w:styleId="FooterChar">
    <w:name w:val="Footer Char"/>
    <w:link w:val="Footer"/>
    <w:uiPriority w:val="99"/>
    <w:rsid w:val="00B502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263"/>
    <w:pPr>
      <w:ind w:left="720"/>
    </w:pPr>
  </w:style>
  <w:style w:type="paragraph" w:customStyle="1" w:styleId="GEFTableHeading">
    <w:name w:val="GEF Table Heading"/>
    <w:basedOn w:val="Normal"/>
    <w:next w:val="Normal"/>
    <w:qFormat/>
    <w:rsid w:val="005E2CD0"/>
    <w:pPr>
      <w:ind w:left="-720"/>
    </w:pPr>
    <w:rPr>
      <w:b/>
      <w:bCs/>
      <w:smallCaps/>
      <w:color w:val="000000"/>
      <w:szCs w:val="22"/>
    </w:rPr>
  </w:style>
  <w:style w:type="character" w:styleId="CommentReference">
    <w:name w:val="annotation reference"/>
    <w:rsid w:val="0095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5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659"/>
  </w:style>
  <w:style w:type="paragraph" w:styleId="CommentSubject">
    <w:name w:val="annotation subject"/>
    <w:basedOn w:val="CommentText"/>
    <w:next w:val="CommentText"/>
    <w:link w:val="CommentSubjectChar"/>
    <w:rsid w:val="00955659"/>
    <w:rPr>
      <w:b/>
      <w:bCs/>
    </w:rPr>
  </w:style>
  <w:style w:type="character" w:customStyle="1" w:styleId="CommentSubjectChar">
    <w:name w:val="Comment Subject Char"/>
    <w:link w:val="CommentSubject"/>
    <w:rsid w:val="00955659"/>
    <w:rPr>
      <w:b/>
      <w:bCs/>
    </w:rPr>
  </w:style>
  <w:style w:type="paragraph" w:styleId="Revision">
    <w:name w:val="Revision"/>
    <w:hidden/>
    <w:uiPriority w:val="99"/>
    <w:semiHidden/>
    <w:rsid w:val="00955659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57100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27FE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BC3A81"/>
    <w:pPr>
      <w:tabs>
        <w:tab w:val="right" w:leader="dot" w:pos="10790"/>
      </w:tabs>
      <w:ind w:left="432"/>
    </w:pPr>
    <w:rPr>
      <w:rFonts w:cs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627C77"/>
    <w:pPr>
      <w:tabs>
        <w:tab w:val="left" w:pos="1100"/>
        <w:tab w:val="right" w:leader="dot" w:pos="10790"/>
      </w:tabs>
      <w:ind w:left="7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27C77"/>
    <w:pPr>
      <w:ind w:left="1296"/>
    </w:pPr>
  </w:style>
  <w:style w:type="paragraph" w:customStyle="1" w:styleId="Table">
    <w:name w:val="Table"/>
    <w:basedOn w:val="Normal"/>
    <w:link w:val="TableChar"/>
    <w:qFormat/>
    <w:rsid w:val="00DF59EF"/>
    <w:rPr>
      <w:color w:val="000000"/>
      <w:sz w:val="20"/>
      <w:szCs w:val="20"/>
    </w:rPr>
  </w:style>
  <w:style w:type="character" w:customStyle="1" w:styleId="TableChar">
    <w:name w:val="Table Char"/>
    <w:link w:val="Table"/>
    <w:rsid w:val="00DF59EF"/>
    <w:rPr>
      <w:rFonts w:ascii="Arial" w:hAnsi="Arial"/>
      <w:color w:val="000000"/>
    </w:rPr>
  </w:style>
  <w:style w:type="paragraph" w:customStyle="1" w:styleId="GEFFieldtoFillout">
    <w:name w:val="GEF Field to Fill out"/>
    <w:basedOn w:val="Normal"/>
    <w:link w:val="GEFFieldtoFilloutChar"/>
    <w:qFormat/>
    <w:rsid w:val="003941DE"/>
    <w:pPr>
      <w:ind w:left="-720"/>
    </w:pPr>
    <w:rPr>
      <w:rFonts w:ascii="Times New Roman" w:hAnsi="Times New Roman"/>
      <w:color w:val="000000"/>
      <w:szCs w:val="22"/>
    </w:rPr>
  </w:style>
  <w:style w:type="paragraph" w:customStyle="1" w:styleId="GEFQuestion">
    <w:name w:val="GEF Question"/>
    <w:basedOn w:val="Normal"/>
    <w:next w:val="Normal"/>
    <w:qFormat/>
    <w:rsid w:val="003941DE"/>
    <w:pPr>
      <w:ind w:left="-720"/>
    </w:pPr>
    <w:rPr>
      <w:rFonts w:ascii="Times New Roman" w:hAnsi="Times New Roman"/>
    </w:rPr>
  </w:style>
  <w:style w:type="character" w:customStyle="1" w:styleId="GEFFieldtoFilloutChar">
    <w:name w:val="GEF Field to Fill out Char"/>
    <w:link w:val="GEFFieldtoFillout"/>
    <w:rsid w:val="003941DE"/>
    <w:rPr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20248"/>
    <w:rPr>
      <w:rFonts w:ascii="Arial" w:hAnsi="Arial"/>
      <w:b/>
      <w:bCs/>
      <w:caps/>
      <w:color w:val="1F4E79" w:themeColor="accent5" w:themeShade="80"/>
      <w:sz w:val="26"/>
      <w:szCs w:val="24"/>
    </w:rPr>
  </w:style>
  <w:style w:type="paragraph" w:customStyle="1" w:styleId="GEFInstruction">
    <w:name w:val="GEF Instruction"/>
    <w:basedOn w:val="Normal"/>
    <w:next w:val="Normal"/>
    <w:qFormat/>
    <w:rsid w:val="000D3E9A"/>
    <w:pPr>
      <w:ind w:left="-540"/>
    </w:pPr>
    <w:rPr>
      <w:rFonts w:ascii="Times New Roman" w:hAnsi="Times New Roman"/>
      <w:sz w:val="20"/>
    </w:rPr>
  </w:style>
  <w:style w:type="paragraph" w:customStyle="1" w:styleId="Default">
    <w:name w:val="Default"/>
    <w:rsid w:val="002E30A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36439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8A5E0D"/>
    <w:rPr>
      <w:b/>
      <w:bCs/>
    </w:rPr>
  </w:style>
  <w:style w:type="paragraph" w:customStyle="1" w:styleId="Subheading">
    <w:name w:val="Subheading"/>
    <w:basedOn w:val="Caption"/>
    <w:link w:val="SubheadingChar"/>
    <w:qFormat/>
    <w:rsid w:val="007C17FC"/>
  </w:style>
  <w:style w:type="character" w:customStyle="1" w:styleId="CaptionChar">
    <w:name w:val="Caption Char"/>
    <w:basedOn w:val="DefaultParagraphFont"/>
    <w:link w:val="Caption"/>
    <w:rsid w:val="007C17FC"/>
    <w:rPr>
      <w:rFonts w:ascii="Times New Roman Bold" w:hAnsi="Times New Roman Bold"/>
      <w:b/>
      <w:bCs/>
      <w:caps/>
      <w:sz w:val="22"/>
      <w:szCs w:val="24"/>
    </w:rPr>
  </w:style>
  <w:style w:type="character" w:customStyle="1" w:styleId="SubheadingChar">
    <w:name w:val="Subheading Char"/>
    <w:basedOn w:val="CaptionChar"/>
    <w:link w:val="Subheading"/>
    <w:rsid w:val="007C17FC"/>
    <w:rPr>
      <w:rFonts w:ascii="Times New Roman Bold" w:hAnsi="Times New Roman Bold"/>
      <w:b/>
      <w:bCs/>
      <w:caps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61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pgef.org/resources/advisory-documents/innovation-and-ge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pgef.org/resources/advisory-documents/achieving-transformation-through-gef-invest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gef.org/sites/default/files/documents/2024-01/EN_GEF.C.66.13_GEF_Risk_Appetit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AMON\Forms\Project%20Executive%20Summary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7008AB4954DCC8F18D9A10CAC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DEE5-FD21-46DD-BAFF-BAD461994258}"/>
      </w:docPartPr>
      <w:docPartBody>
        <w:p w:rsidR="006E21FB" w:rsidRDefault="006E21FB" w:rsidP="006E21FB">
          <w:pPr>
            <w:pStyle w:val="9AF7008AB4954DCC8F18D9A10CACCAC8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E5BC09BE363F4BF8AECA0C41BEBF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D713-533F-429A-BB52-0D6D1F540295}"/>
      </w:docPartPr>
      <w:docPartBody>
        <w:p w:rsidR="006E21FB" w:rsidRDefault="006E21FB" w:rsidP="006E21FB">
          <w:pPr>
            <w:pStyle w:val="E5BC09BE363F4BF8AECA0C41BEBF6155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3C457F52BF24447EA97D445E6DF0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07C1-2EC9-4970-BD7A-0FD185C13B2B}"/>
      </w:docPartPr>
      <w:docPartBody>
        <w:p w:rsidR="006E21FB" w:rsidRDefault="006E21FB" w:rsidP="006E21FB">
          <w:pPr>
            <w:pStyle w:val="3C457F52BF24447EA97D445E6DF0031C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6B8EBF86F0F64B4B8F67DFA7DC19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870-0BFA-417A-AE10-C025909B21FD}"/>
      </w:docPartPr>
      <w:docPartBody>
        <w:p w:rsidR="006E21FB" w:rsidRDefault="006E21FB" w:rsidP="006E21FB">
          <w:pPr>
            <w:pStyle w:val="6B8EBF86F0F64B4B8F67DFA7DC19DB4D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C1FE962DFCBE4E989D96CE179BAE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9309-B29E-49C2-B27E-3330EDF6021C}"/>
      </w:docPartPr>
      <w:docPartBody>
        <w:p w:rsidR="006E21FB" w:rsidRDefault="006E21FB" w:rsidP="006E21FB">
          <w:pPr>
            <w:pStyle w:val="C1FE962DFCBE4E989D96CE179BAE4A73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26BD6380AAB3472DAA5585B4E410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178A-D9A6-4F7E-82EC-550FB6586133}"/>
      </w:docPartPr>
      <w:docPartBody>
        <w:p w:rsidR="006E21FB" w:rsidRDefault="006E21FB" w:rsidP="006E21FB">
          <w:pPr>
            <w:pStyle w:val="26BD6380AAB3472DAA5585B4E4109C9A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B0A9C209A83F478593111FE691DD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7DF8-F69A-499D-A689-5365D2CD9C3B}"/>
      </w:docPartPr>
      <w:docPartBody>
        <w:p w:rsidR="006E21FB" w:rsidRDefault="006E21FB" w:rsidP="006E21FB">
          <w:pPr>
            <w:pStyle w:val="B0A9C209A83F478593111FE691DD3532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18CFA7C5FA1C4B688C99ED2AD7E1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EE71-B07A-4E91-A8D4-DEE5C83CF343}"/>
      </w:docPartPr>
      <w:docPartBody>
        <w:p w:rsidR="006E21FB" w:rsidRDefault="006E21FB" w:rsidP="006E21FB">
          <w:pPr>
            <w:pStyle w:val="18CFA7C5FA1C4B688C99ED2AD7E17ADD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961F10C4B8234AEEBDEFD2437B4F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25CD-05B3-4927-9DBF-41FFDB4DF442}"/>
      </w:docPartPr>
      <w:docPartBody>
        <w:p w:rsidR="006E21FB" w:rsidRDefault="006E21FB" w:rsidP="006E21FB">
          <w:pPr>
            <w:pStyle w:val="961F10C4B8234AEEBDEFD2437B4F872D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991C79E2ACEE42588CE1CCA775C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2A06-6C92-4BAB-8531-800EADB72CAF}"/>
      </w:docPartPr>
      <w:docPartBody>
        <w:p w:rsidR="006E21FB" w:rsidRDefault="006E21FB" w:rsidP="006E21FB">
          <w:pPr>
            <w:pStyle w:val="991C79E2ACEE42588CE1CCA775C8AEB9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679507640BA14DC78AC204E83A37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D8E6-5180-42A1-9537-E8FD135E2113}"/>
      </w:docPartPr>
      <w:docPartBody>
        <w:p w:rsidR="006E21FB" w:rsidRDefault="006E21FB" w:rsidP="006E21FB">
          <w:pPr>
            <w:pStyle w:val="679507640BA14DC78AC204E83A373BF5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CD50358A51E24B5FAF9DEC76C9F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FE6D-C342-4DC4-8F82-71AC7B51409A}"/>
      </w:docPartPr>
      <w:docPartBody>
        <w:p w:rsidR="006E21FB" w:rsidRDefault="006E21FB" w:rsidP="006E21FB">
          <w:pPr>
            <w:pStyle w:val="CD50358A51E24B5FAF9DEC76C9F2C73A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82AE0F2915A343D89C462CF5F381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ECD1-858F-461C-9308-C37DB87BA931}"/>
      </w:docPartPr>
      <w:docPartBody>
        <w:p w:rsidR="006E21FB" w:rsidRDefault="006E21FB" w:rsidP="006E21FB">
          <w:pPr>
            <w:pStyle w:val="82AE0F2915A343D89C462CF5F381E9C9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6ECD1D35C96C49CBA134E8E6C01C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3FD4-A2E4-43F0-A0F6-11F230E05A95}"/>
      </w:docPartPr>
      <w:docPartBody>
        <w:p w:rsidR="006E21FB" w:rsidRDefault="006E21FB" w:rsidP="006E21FB">
          <w:pPr>
            <w:pStyle w:val="6ECD1D35C96C49CBA134E8E6C01C08C9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CDF71B2523674D63AF6C7B6EA8A4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DE86-3B6D-48EE-9FD0-E9B3E00974C2}"/>
      </w:docPartPr>
      <w:docPartBody>
        <w:p w:rsidR="006E21FB" w:rsidRDefault="006E21FB" w:rsidP="006E21FB">
          <w:pPr>
            <w:pStyle w:val="CDF71B2523674D63AF6C7B6EA8A4C768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B8FBB078A51246BF8BA7C5896786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759E-117A-43C9-A658-B8BBB976D313}"/>
      </w:docPartPr>
      <w:docPartBody>
        <w:p w:rsidR="006E21FB" w:rsidRDefault="006E21FB" w:rsidP="006E21FB">
          <w:pPr>
            <w:pStyle w:val="B8FBB078A51246BF8BA7C5896786F384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BE52F03952FE45F98986CD92FB4F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58F5-5F72-45D1-AE90-49C41EBC8B60}"/>
      </w:docPartPr>
      <w:docPartBody>
        <w:p w:rsidR="006E21FB" w:rsidRDefault="006E21FB" w:rsidP="006E21FB">
          <w:pPr>
            <w:pStyle w:val="BE52F03952FE45F98986CD92FB4F89AF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13B4D32D057E4B09956A169161A3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2357-68C0-4570-AD26-CC93F6E45CF2}"/>
      </w:docPartPr>
      <w:docPartBody>
        <w:p w:rsidR="006E21FB" w:rsidRDefault="006E21FB" w:rsidP="006E21FB">
          <w:pPr>
            <w:pStyle w:val="13B4D32D057E4B09956A169161A30013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33E953E4844E40B0911C0C2D177B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C2BA-A4D3-44ED-9202-C7F0E51E2468}"/>
      </w:docPartPr>
      <w:docPartBody>
        <w:p w:rsidR="006E21FB" w:rsidRDefault="006E21FB" w:rsidP="006E21FB">
          <w:pPr>
            <w:pStyle w:val="33E953E4844E40B0911C0C2D177BE96A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AB8914334DF2415884C2E30BBD4D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8377-898A-4FAD-B3F3-C7BD897DB77E}"/>
      </w:docPartPr>
      <w:docPartBody>
        <w:p w:rsidR="006E21FB" w:rsidRDefault="006E21FB" w:rsidP="006E21FB">
          <w:pPr>
            <w:pStyle w:val="AB8914334DF2415884C2E30BBD4D89AE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  <w:docPart>
      <w:docPartPr>
        <w:name w:val="933C13090B7F4A469B204C5F4FA5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14D0-7BCD-4730-BDB4-27AEFEE2EFAD}"/>
      </w:docPartPr>
      <w:docPartBody>
        <w:p w:rsidR="006E21FB" w:rsidRDefault="006E21FB" w:rsidP="006E21FB">
          <w:pPr>
            <w:pStyle w:val="933C13090B7F4A469B204C5F4FA52B55"/>
          </w:pPr>
          <w:r w:rsidRPr="009567A3">
            <w:rPr>
              <w:rStyle w:val="PlaceholderText"/>
            </w:rPr>
            <w:t xml:space="preserve">&lt; </w:t>
          </w:r>
          <w:r w:rsidRPr="009567A3">
            <w:rPr>
              <w:rStyle w:val="PlaceholderText"/>
              <w:sz w:val="20"/>
              <w:szCs w:val="20"/>
            </w:rPr>
            <w:t>Select rating &gt;</w:t>
          </w:r>
        </w:p>
      </w:docPartBody>
    </w:docPart>
    <w:docPart>
      <w:docPartPr>
        <w:name w:val="2F47D15C17C54F5488C6BCCB16AD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13FB-CAC4-4714-8EB0-C2D5375B7B75}"/>
      </w:docPartPr>
      <w:docPartBody>
        <w:p w:rsidR="006E21FB" w:rsidRDefault="006E21FB" w:rsidP="006E21FB">
          <w:pPr>
            <w:pStyle w:val="2F47D15C17C54F5488C6BCCB16AD8571"/>
          </w:pPr>
          <w:r w:rsidRPr="009567A3">
            <w:rPr>
              <w:rStyle w:val="PlaceholderText"/>
              <w:sz w:val="20"/>
              <w:szCs w:val="20"/>
            </w:rPr>
            <w:t>&lt; Insert text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FB"/>
    <w:rsid w:val="00525436"/>
    <w:rsid w:val="006E21FB"/>
    <w:rsid w:val="00C0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1FB"/>
    <w:rPr>
      <w:color w:val="808080"/>
    </w:rPr>
  </w:style>
  <w:style w:type="paragraph" w:customStyle="1" w:styleId="9AF7008AB4954DCC8F18D9A10CACCAC8">
    <w:name w:val="9AF7008AB4954DCC8F18D9A10CACCAC8"/>
    <w:rsid w:val="006E21FB"/>
  </w:style>
  <w:style w:type="paragraph" w:customStyle="1" w:styleId="E5BC09BE363F4BF8AECA0C41BEBF6155">
    <w:name w:val="E5BC09BE363F4BF8AECA0C41BEBF6155"/>
    <w:rsid w:val="006E21FB"/>
  </w:style>
  <w:style w:type="paragraph" w:customStyle="1" w:styleId="3C457F52BF24447EA97D445E6DF0031C">
    <w:name w:val="3C457F52BF24447EA97D445E6DF0031C"/>
    <w:rsid w:val="006E21FB"/>
  </w:style>
  <w:style w:type="paragraph" w:customStyle="1" w:styleId="6B8EBF86F0F64B4B8F67DFA7DC19DB4D">
    <w:name w:val="6B8EBF86F0F64B4B8F67DFA7DC19DB4D"/>
    <w:rsid w:val="006E21FB"/>
  </w:style>
  <w:style w:type="paragraph" w:customStyle="1" w:styleId="C1FE962DFCBE4E989D96CE179BAE4A73">
    <w:name w:val="C1FE962DFCBE4E989D96CE179BAE4A73"/>
    <w:rsid w:val="006E21FB"/>
  </w:style>
  <w:style w:type="paragraph" w:customStyle="1" w:styleId="26BD6380AAB3472DAA5585B4E4109C9A">
    <w:name w:val="26BD6380AAB3472DAA5585B4E4109C9A"/>
    <w:rsid w:val="006E21FB"/>
  </w:style>
  <w:style w:type="paragraph" w:customStyle="1" w:styleId="B0A9C209A83F478593111FE691DD3532">
    <w:name w:val="B0A9C209A83F478593111FE691DD3532"/>
    <w:rsid w:val="006E21FB"/>
  </w:style>
  <w:style w:type="paragraph" w:customStyle="1" w:styleId="18CFA7C5FA1C4B688C99ED2AD7E17ADD">
    <w:name w:val="18CFA7C5FA1C4B688C99ED2AD7E17ADD"/>
    <w:rsid w:val="006E21FB"/>
  </w:style>
  <w:style w:type="paragraph" w:customStyle="1" w:styleId="961F10C4B8234AEEBDEFD2437B4F872D">
    <w:name w:val="961F10C4B8234AEEBDEFD2437B4F872D"/>
    <w:rsid w:val="006E21FB"/>
  </w:style>
  <w:style w:type="paragraph" w:customStyle="1" w:styleId="991C79E2ACEE42588CE1CCA775C8AEB9">
    <w:name w:val="991C79E2ACEE42588CE1CCA775C8AEB9"/>
    <w:rsid w:val="006E21FB"/>
  </w:style>
  <w:style w:type="paragraph" w:customStyle="1" w:styleId="679507640BA14DC78AC204E83A373BF5">
    <w:name w:val="679507640BA14DC78AC204E83A373BF5"/>
    <w:rsid w:val="006E21FB"/>
  </w:style>
  <w:style w:type="paragraph" w:customStyle="1" w:styleId="CD50358A51E24B5FAF9DEC76C9F2C73A">
    <w:name w:val="CD50358A51E24B5FAF9DEC76C9F2C73A"/>
    <w:rsid w:val="006E21FB"/>
  </w:style>
  <w:style w:type="paragraph" w:customStyle="1" w:styleId="82AE0F2915A343D89C462CF5F381E9C9">
    <w:name w:val="82AE0F2915A343D89C462CF5F381E9C9"/>
    <w:rsid w:val="006E21FB"/>
  </w:style>
  <w:style w:type="paragraph" w:customStyle="1" w:styleId="6ECD1D35C96C49CBA134E8E6C01C08C9">
    <w:name w:val="6ECD1D35C96C49CBA134E8E6C01C08C9"/>
    <w:rsid w:val="006E21FB"/>
  </w:style>
  <w:style w:type="paragraph" w:customStyle="1" w:styleId="CDF71B2523674D63AF6C7B6EA8A4C768">
    <w:name w:val="CDF71B2523674D63AF6C7B6EA8A4C768"/>
    <w:rsid w:val="006E21FB"/>
  </w:style>
  <w:style w:type="paragraph" w:customStyle="1" w:styleId="B8FBB078A51246BF8BA7C5896786F384">
    <w:name w:val="B8FBB078A51246BF8BA7C5896786F384"/>
    <w:rsid w:val="006E21FB"/>
  </w:style>
  <w:style w:type="paragraph" w:customStyle="1" w:styleId="BE52F03952FE45F98986CD92FB4F89AF">
    <w:name w:val="BE52F03952FE45F98986CD92FB4F89AF"/>
    <w:rsid w:val="006E21FB"/>
  </w:style>
  <w:style w:type="paragraph" w:customStyle="1" w:styleId="13B4D32D057E4B09956A169161A30013">
    <w:name w:val="13B4D32D057E4B09956A169161A30013"/>
    <w:rsid w:val="006E21FB"/>
  </w:style>
  <w:style w:type="paragraph" w:customStyle="1" w:styleId="33E953E4844E40B0911C0C2D177BE96A">
    <w:name w:val="33E953E4844E40B0911C0C2D177BE96A"/>
    <w:rsid w:val="006E21FB"/>
  </w:style>
  <w:style w:type="paragraph" w:customStyle="1" w:styleId="AB8914334DF2415884C2E30BBD4D89AE">
    <w:name w:val="AB8914334DF2415884C2E30BBD4D89AE"/>
    <w:rsid w:val="006E21FB"/>
  </w:style>
  <w:style w:type="paragraph" w:customStyle="1" w:styleId="933C13090B7F4A469B204C5F4FA52B55">
    <w:name w:val="933C13090B7F4A469B204C5F4FA52B55"/>
    <w:rsid w:val="006E21FB"/>
  </w:style>
  <w:style w:type="paragraph" w:customStyle="1" w:styleId="2F47D15C17C54F5488C6BCCB16AD8571">
    <w:name w:val="2F47D15C17C54F5488C6BCCB16AD8571"/>
    <w:rsid w:val="006E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B3714AC3FB4D979161EA2C84FDAB" ma:contentTypeVersion="0" ma:contentTypeDescription="Create a new document." ma:contentTypeScope="" ma:versionID="aa8823c42b0aa71fef3600603ca44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aadcf04c2db54a017a93aa6da9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the Probl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9B278-D9A6-43A4-AE38-6B2356BE3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2453E-B146-4048-89E7-19193C81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CD765-08E2-421F-A95B-C6AA3B414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94CD9-3005-430A-A9BD-DB8BF7094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Executive Summary Template.dot</Template>
  <TotalTime>0</TotalTime>
  <Pages>9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FINANCING PLAN (IN US$):</vt:lpstr>
    </vt:vector>
  </TitlesOfParts>
  <Company>World Bank Group</Company>
  <LinksUpToDate>false</LinksUpToDate>
  <CharactersWithSpaces>21097</CharactersWithSpaces>
  <SharedDoc>false</SharedDoc>
  <HLinks>
    <vt:vector size="216" baseType="variant"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_Toc103603706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_Toc103603705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_Toc103603704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_Toc103603703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_Toc103603702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_Toc103603701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_Toc103603700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_Toc103603699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_Toc103603698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_Toc103603697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_Toc103603696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_Toc103603695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_Toc103603694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_Toc103603693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_Toc103603692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_Toc103603691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_Toc103603690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_Toc103603689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_Toc103603688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_Toc103603687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_Toc103603686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_Toc103603685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_Toc103603684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_Toc103603683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_Toc103603682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_Toc103603681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_Toc103603680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_Toc103603679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_Toc103603678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_Toc103603677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_Toc103603676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_Toc103603675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_Toc103603674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_Toc103603673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_Toc103603672</vt:lpwstr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https://www.thegef.org/sites/default/files/documents/GEF_Guidelines_Project_Program_Cycle_Policy_20200731.pdf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PLAN (IN US$):</dc:title>
  <dc:subject/>
  <dc:creator>Ramon Prudencio C. de Mesa</dc:creator>
  <cp:keywords/>
  <cp:lastModifiedBy>Jason Harmala</cp:lastModifiedBy>
  <cp:revision>2</cp:revision>
  <cp:lastPrinted>2022-04-20T03:37:00Z</cp:lastPrinted>
  <dcterms:created xsi:type="dcterms:W3CDTF">2024-03-15T21:31:00Z</dcterms:created>
  <dcterms:modified xsi:type="dcterms:W3CDTF">2024-03-15T21:31:00Z</dcterms:modified>
</cp:coreProperties>
</file>